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ed51" w14:textId="d0ce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әкімінің 2014 жылғы 25 тамыздағы N 8 шешімі. Шығыс Қазақстан облысының Әділет департаментінде 2014 жылғы 05 қыркүйекте N 3475 болып тіркелді. Күші жойылды - Шығыс Қазақстан облысы Күршім ауданы әкімінің 2014 жылғы 24 желтоқсандағы N 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Шығыс Қазақстан облысы Күршім ауданы әкімінің 24.12.2014 N 13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 тармақшасына, "Азаматтық қорғау туралы" Қазақстан Республикасының 2014 жылғы 11 сәуіріндегі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техногендік сипаттағы төтенше жағдайлар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көлі мен Бұқтырма су қоймасының су деңгейі көтеріліп, көл жағалауын су шаю салдарынан, жағалауға жақын үйлер тұрғындарын қауіпсіз орынға көшіру қажеттігі туындауына байланысты, Күршім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Күршім ауданының Балықшы ауылдық округінің Ақсуат ауылында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Төтенше жағдайларды жою комиссиясының басшысы болып Күршім ауданы әкімінің орынбасары Қ. Әзімбаев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 Күршім ауданы әкімі аппаратының басшысы А. Әбілмәжіновке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Шешім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Күршім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