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31c6" w14:textId="6c8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Құмкөл ауылдық округiнiң Шыбынды учаскесіне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2014 жылғы 26 тамыздағы № 374 қаулысы. Шығыс Қазақстан облысының Әділет департаментінде 2014 жылқы 07 қазанда № 3499 болып тіркелді. Күші жойылды - Шығыс Қазақстан облысы Тарбағатай ауданы әкімдігінің 2016 жылғы 24 ақпандағы № 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Ескерту. Күші жойылды - Шығыс Қазақстан облысы Тарбағатай ауданы әкімдігінің 24.02.2016 № 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18) тармақшасына, Қазақстан Республикасының 2002 жылғы 10 шiлдедегi "Ветеринария туралы"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2014 жылғы 12 маусымдағы № 297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Тарбағатай ауданының Құмкөл ауылдық округiнiң Шыбынды учаскесінде ірі қара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аудан әкімінің орынбасары С.Жақаевқа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