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a29c" w14:textId="71aa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Екпін ауылындағы атауы жоқ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Екпін ауылдық округі әкімінің 2014 жылғы 03 желтоқсандағы № 10 шешімі. Шығыс Қазақстан облысының Әділет департаментінде 2014 жылқы 23 желтоқсанда № 3591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Казақстан Республикасының 1993 жылғы 8 желтоқсандағы «Қазақстан Республикасының әкiмшiлiк–аумақтық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«Қазақстан Республикасындағы жергiлiктi мемлекеттiк басқару және өзiн-өзi басқару туралы»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2014 жылғы 3 қыркүйектегі Шығыс Қазақстан облыстық ономастикалық комиссияның қорытындысы негізінде және ауыл тұрғындарының пікірін ескере отырып, Екпін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Екпін ауылдық округiнің Екпін ауылындағы атауы жоқ көшеге – «Отыншы Әлжанов» атауы 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 алғашқы ресми жарияланған күнінен кейiн күнтiзбелiк он күн өткен соң қолданысқа енгiзiледi.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Екпін ауылдық округінің әкiмi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Б.Сербатыров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