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035a" w14:textId="a480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жауаптылыққа тартылған және жазасын шетелде өтеп жүрген Қазақстан Республикасының азаматтары туралы деректер банкін және оны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12 тамыздағы № 81 бұйрығы. Қазақстан Республикасы Әділет министрлігінде 2014 жылы 9 қыркүйекте № 9724 тіркелді. Күші жойылды - Қазақстан Республикасы Бас Прокурорының 2023 жылғы 9 қаңтардағы № 11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 w:id="0"/>
    <w:p>
      <w:pPr>
        <w:spacing w:after="0"/>
        <w:ind w:left="0"/>
        <w:jc w:val="both"/>
      </w:pPr>
      <w:r>
        <w:rPr>
          <w:rFonts w:ascii="Times New Roman"/>
          <w:b w:val="false"/>
          <w:i w:val="false"/>
          <w:color w:val="000000"/>
          <w:sz w:val="28"/>
        </w:rPr>
        <w:t xml:space="preserve">
      Елден тыс жерлерде жүрген қазақстандық азаматтарды қорғауды және оларға қамқорлық жасауды мемлекетке міндеттейтін Қазақстан Республикасы Конституциясының </w:t>
      </w:r>
      <w:r>
        <w:rPr>
          <w:rFonts w:ascii="Times New Roman"/>
          <w:b w:val="false"/>
          <w:i w:val="false"/>
          <w:color w:val="000000"/>
          <w:sz w:val="28"/>
        </w:rPr>
        <w:t>11-бабын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Қылмыстық жауаптылыққа тартылған және жазасын шетелде өтеп жүрген Қазақстан Республикасының азаматтары туралы </w:t>
      </w:r>
      <w:r>
        <w:rPr>
          <w:rFonts w:ascii="Times New Roman"/>
          <w:b w:val="false"/>
          <w:i w:val="false"/>
          <w:color w:val="000000"/>
          <w:sz w:val="28"/>
        </w:rPr>
        <w:t>деректер банкі</w:t>
      </w:r>
      <w:r>
        <w:rPr>
          <w:rFonts w:ascii="Times New Roman"/>
          <w:b w:val="false"/>
          <w:i w:val="false"/>
          <w:color w:val="000000"/>
          <w:sz w:val="28"/>
        </w:rPr>
        <w:t xml:space="preserve"> құрылсын.</w:t>
      </w:r>
    </w:p>
    <w:bookmarkEnd w:id="1"/>
    <w:bookmarkStart w:name="z5" w:id="2"/>
    <w:p>
      <w:pPr>
        <w:spacing w:after="0"/>
        <w:ind w:left="0"/>
        <w:jc w:val="both"/>
      </w:pPr>
      <w:r>
        <w:rPr>
          <w:rFonts w:ascii="Times New Roman"/>
          <w:b w:val="false"/>
          <w:i w:val="false"/>
          <w:color w:val="000000"/>
          <w:sz w:val="28"/>
        </w:rPr>
        <w:t>
      2. Бекітілсін:</w:t>
      </w:r>
    </w:p>
    <w:bookmarkEnd w:id="2"/>
    <w:bookmarkStart w:name="z6"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жауаптылыққа тартылған және жазасын шетелде өтеп жүрген Қазақстан Республикасының азаматтары туралы деректер банкін жүргізу жөніндегі нұсқаулық;</w:t>
      </w:r>
    </w:p>
    <w:bookmarkEnd w:id="3"/>
    <w:bookmarkStart w:name="z7"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жауаптылыққа тартылған және жазасын шетелде өтеп жүрген адамға карточка.</w:t>
      </w:r>
    </w:p>
    <w:bookmarkEnd w:id="4"/>
    <w:bookmarkStart w:name="z8"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p>
    <w:bookmarkEnd w:id="5"/>
    <w:bookmarkStart w:name="z9" w:id="6"/>
    <w:p>
      <w:pPr>
        <w:spacing w:after="0"/>
        <w:ind w:left="0"/>
        <w:jc w:val="both"/>
      </w:pPr>
      <w:r>
        <w:rPr>
          <w:rFonts w:ascii="Times New Roman"/>
          <w:b w:val="false"/>
          <w:i w:val="false"/>
          <w:color w:val="000000"/>
          <w:sz w:val="28"/>
        </w:rPr>
        <w:t>
      1) Қазақстан Республикасының Әділет министрлігіне мемлекеттік тіркеу үшін;</w:t>
      </w:r>
    </w:p>
    <w:bookmarkEnd w:id="6"/>
    <w:bookmarkStart w:name="z10" w:id="7"/>
    <w:p>
      <w:pPr>
        <w:spacing w:after="0"/>
        <w:ind w:left="0"/>
        <w:jc w:val="both"/>
      </w:pPr>
      <w:r>
        <w:rPr>
          <w:rFonts w:ascii="Times New Roman"/>
          <w:b w:val="false"/>
          <w:i w:val="false"/>
          <w:color w:val="000000"/>
          <w:sz w:val="28"/>
        </w:rPr>
        <w:t>
      2) мүдделі мемлекеттік органдар мен Қазақстан Республикасы Бас прокуратурасының құрылымдық бөлімшелеріне мәлімет және қызметте пайдалану үшін, Комитеттің аумақтық органдарына орындау үшін жолдасын.</w:t>
      </w:r>
    </w:p>
    <w:bookmarkEnd w:id="7"/>
    <w:bookmarkStart w:name="z11" w:id="8"/>
    <w:p>
      <w:pPr>
        <w:spacing w:after="0"/>
        <w:ind w:left="0"/>
        <w:jc w:val="both"/>
      </w:pPr>
      <w:r>
        <w:rPr>
          <w:rFonts w:ascii="Times New Roman"/>
          <w:b w:val="false"/>
          <w:i w:val="false"/>
          <w:color w:val="000000"/>
          <w:sz w:val="28"/>
        </w:rPr>
        <w:t xml:space="preserve">
      4. Осы бұйрықтың орындалуын бақылау Комитет Төрағасына жүктелсін. </w:t>
      </w:r>
    </w:p>
    <w:bookmarkEnd w:id="8"/>
    <w:bookmarkStart w:name="z12" w:id="9"/>
    <w:p>
      <w:pPr>
        <w:spacing w:after="0"/>
        <w:ind w:left="0"/>
        <w:jc w:val="both"/>
      </w:pPr>
      <w:r>
        <w:rPr>
          <w:rFonts w:ascii="Times New Roman"/>
          <w:b w:val="false"/>
          <w:i w:val="false"/>
          <w:color w:val="000000"/>
          <w:sz w:val="28"/>
        </w:rPr>
        <w:t>
      5. Осы бұйрық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бұйрығына 1-қосымша</w:t>
            </w:r>
          </w:p>
        </w:tc>
      </w:tr>
    </w:tbl>
    <w:bookmarkStart w:name="z16" w:id="10"/>
    <w:p>
      <w:pPr>
        <w:spacing w:after="0"/>
        <w:ind w:left="0"/>
        <w:jc w:val="left"/>
      </w:pPr>
      <w:r>
        <w:rPr>
          <w:rFonts w:ascii="Times New Roman"/>
          <w:b/>
          <w:i w:val="false"/>
          <w:color w:val="000000"/>
        </w:rPr>
        <w:t xml:space="preserve"> Қылмыстық жауаптылыққа тартылған және жазасын шетелде</w:t>
      </w:r>
      <w:r>
        <w:rPr>
          <w:rFonts w:ascii="Times New Roman"/>
          <w:b/>
          <w:i w:val="false"/>
          <w:color w:val="000000"/>
        </w:rPr>
        <w:t xml:space="preserve"> өтеп жүрген Қазақстан Республикасының азаматтары туралы</w:t>
      </w:r>
      <w:r>
        <w:rPr>
          <w:rFonts w:ascii="Times New Roman"/>
          <w:b/>
          <w:i w:val="false"/>
          <w:color w:val="000000"/>
        </w:rPr>
        <w:t xml:space="preserve"> деректер банкін жүргізу жөніндегі нұсқаулық</w:t>
      </w:r>
      <w:r>
        <w:br/>
      </w:r>
      <w:r>
        <w:rPr>
          <w:rFonts w:ascii="Times New Roman"/>
          <w:b/>
          <w:i w:val="false"/>
          <w:color w:val="000000"/>
        </w:rPr>
        <w:t>1. Жалпы ережелер</w:t>
      </w:r>
    </w:p>
    <w:bookmarkEnd w:id="10"/>
    <w:bookmarkStart w:name="z20" w:id="11"/>
    <w:p>
      <w:pPr>
        <w:spacing w:after="0"/>
        <w:ind w:left="0"/>
        <w:jc w:val="both"/>
      </w:pPr>
      <w:r>
        <w:rPr>
          <w:rFonts w:ascii="Times New Roman"/>
          <w:b w:val="false"/>
          <w:i w:val="false"/>
          <w:color w:val="000000"/>
          <w:sz w:val="28"/>
        </w:rPr>
        <w:t xml:space="preserve">
      1. Осы Нұсқаулық қылмыстық жауаптылыққа тартылған және жазасын шетелде өтеп жүрген Қазақстан Республикасының азаматтары туралы автоматтандырылған </w:t>
      </w:r>
      <w:r>
        <w:rPr>
          <w:rFonts w:ascii="Times New Roman"/>
          <w:b w:val="false"/>
          <w:i w:val="false"/>
          <w:color w:val="000000"/>
          <w:sz w:val="28"/>
        </w:rPr>
        <w:t xml:space="preserve"> деректер банкін</w:t>
      </w:r>
      <w:r>
        <w:rPr>
          <w:rFonts w:ascii="Times New Roman"/>
          <w:b w:val="false"/>
          <w:i w:val="false"/>
          <w:color w:val="000000"/>
          <w:sz w:val="28"/>
        </w:rPr>
        <w:t xml:space="preserve"> (бұдан әрі – деректер банкі) жүргізуді айқындайды. </w:t>
      </w:r>
    </w:p>
    <w:bookmarkEnd w:id="11"/>
    <w:bookmarkStart w:name="z21" w:id="12"/>
    <w:p>
      <w:pPr>
        <w:spacing w:after="0"/>
        <w:ind w:left="0"/>
        <w:jc w:val="both"/>
      </w:pPr>
      <w:r>
        <w:rPr>
          <w:rFonts w:ascii="Times New Roman"/>
          <w:b w:val="false"/>
          <w:i w:val="false"/>
          <w:color w:val="000000"/>
          <w:sz w:val="28"/>
        </w:rPr>
        <w:t>
      2. Деректер банкі шетелдік мемлекеттердің аумақтарында қылмыс жасаған және жазасын өтеп жүрген Қазақстан Республикасының азаматтарын дұрыс есепке алуға арналған.</w:t>
      </w:r>
    </w:p>
    <w:bookmarkEnd w:id="12"/>
    <w:bookmarkStart w:name="z161" w:id="13"/>
    <w:p>
      <w:pPr>
        <w:spacing w:after="0"/>
        <w:ind w:left="0"/>
        <w:jc w:val="both"/>
      </w:pPr>
      <w:r>
        <w:rPr>
          <w:rFonts w:ascii="Times New Roman"/>
          <w:b w:val="false"/>
          <w:i w:val="false"/>
          <w:color w:val="000000"/>
          <w:sz w:val="28"/>
        </w:rPr>
        <w:t>
      3. Есепке алуды және қалыптастыруды Қазақстан Республикасы Бас прокуратурасының Құқықтық статистика және арнайы есепке алу жөніндегі комитеті (бұдан әрі - Комитет) жүргізеді.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4"/>
    <w:p>
      <w:pPr>
        <w:spacing w:after="0"/>
        <w:ind w:left="0"/>
        <w:jc w:val="both"/>
      </w:pPr>
      <w:r>
        <w:rPr>
          <w:rFonts w:ascii="Times New Roman"/>
          <w:b w:val="false"/>
          <w:i w:val="false"/>
          <w:color w:val="000000"/>
          <w:sz w:val="28"/>
        </w:rPr>
        <w:t>
      4. Деректер банкін қалыптастыруды Комитет электрондық форматта, осы бұйрыққа Нұсқаулықтың 1-қосымшасына сәйкес, қылмыстық жауаптылыққа тартылған және жазасын шетелде өтеп жүрген адамға карточканы (бұдан әрі – карточка) толтыру арқылы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5. Қазақстан Республикасының азаматын шетелдік мемлекеттердің аумақтарында қылмыстық жауаптылыққа тарту нәтижесінде соттау дерегі және Комитетке оған қатысты шетелдік мемлекет сотының заңды күшіне енген айыптау үкімінің (қаулысының) көшірмесін ұсыну есепке алу үшін негіз болып табылады.</w:t>
      </w:r>
    </w:p>
    <w:bookmarkEnd w:id="15"/>
    <w:bookmarkStart w:name="z25" w:id="16"/>
    <w:p>
      <w:pPr>
        <w:spacing w:after="0"/>
        <w:ind w:left="0"/>
        <w:jc w:val="both"/>
      </w:pPr>
      <w:r>
        <w:rPr>
          <w:rFonts w:ascii="Times New Roman"/>
          <w:b w:val="false"/>
          <w:i w:val="false"/>
          <w:color w:val="000000"/>
          <w:sz w:val="28"/>
        </w:rPr>
        <w:t>
      6. Егер Қазақстан Республикасының халықаралық келісімшартында осы Нұсқаулықта көзделгеннен өзге ережелер белгіленген болса, онда халықаралық келісімшарттың ережесі қолданылады.</w:t>
      </w:r>
    </w:p>
    <w:bookmarkEnd w:id="16"/>
    <w:bookmarkStart w:name="z26" w:id="17"/>
    <w:p>
      <w:pPr>
        <w:spacing w:after="0"/>
        <w:ind w:left="0"/>
        <w:jc w:val="left"/>
      </w:pPr>
      <w:r>
        <w:rPr>
          <w:rFonts w:ascii="Times New Roman"/>
          <w:b/>
          <w:i w:val="false"/>
          <w:color w:val="000000"/>
        </w:rPr>
        <w:t xml:space="preserve"> 2. Қылмыстық жауаптылыққа тартылған және жазасын шетелде өтеп жүрген Қазақстан Республикасының азаматтары туралы деректер банкін толықтыру тәртібі</w:t>
      </w:r>
    </w:p>
    <w:bookmarkEnd w:id="17"/>
    <w:bookmarkStart w:name="z27" w:id="18"/>
    <w:p>
      <w:pPr>
        <w:spacing w:after="0"/>
        <w:ind w:left="0"/>
        <w:jc w:val="both"/>
      </w:pPr>
      <w:r>
        <w:rPr>
          <w:rFonts w:ascii="Times New Roman"/>
          <w:b w:val="false"/>
          <w:i w:val="false"/>
          <w:color w:val="000000"/>
          <w:sz w:val="28"/>
        </w:rPr>
        <w:t>
      7. Деректер банкін Қазақстан Республикасы Жоғарғы Сотының жанындағы Соттардың қызметін қамтамасыз ету департаментінен (Қазақстан Республикасы Жоғарғы Сотының аппараты) (бұдан әрі-Департамент) Қазақстан Республикасының Әділет министрлігінен (бұдан әрі – ҚР ӘМ), Қазақстан Республикасының Ішкі істер министрлігінен (бұдан әрі – ҚР ІІМ) және Қазақстан Республикасының шетелдердегі мекемелерінен (бұдан әрі – шетелдердегі мекемелер) алынған растау құжаттарының негізінде жүзеге асырылады:</w:t>
      </w:r>
    </w:p>
    <w:bookmarkEnd w:id="18"/>
    <w:bookmarkStart w:name="z28" w:id="19"/>
    <w:p>
      <w:pPr>
        <w:spacing w:after="0"/>
        <w:ind w:left="0"/>
        <w:jc w:val="both"/>
      </w:pPr>
      <w:r>
        <w:rPr>
          <w:rFonts w:ascii="Times New Roman"/>
          <w:b w:val="false"/>
          <w:i w:val="false"/>
          <w:color w:val="000000"/>
          <w:sz w:val="28"/>
        </w:rPr>
        <w:t>
      1) шетелдік мемлекет сотының заңды күшіне енген айыптау үкімінің (қаулысының) көшірмесі;</w:t>
      </w:r>
    </w:p>
    <w:bookmarkEnd w:id="19"/>
    <w:bookmarkStart w:name="z29" w:id="20"/>
    <w:p>
      <w:pPr>
        <w:spacing w:after="0"/>
        <w:ind w:left="0"/>
        <w:jc w:val="both"/>
      </w:pPr>
      <w:r>
        <w:rPr>
          <w:rFonts w:ascii="Times New Roman"/>
          <w:b w:val="false"/>
          <w:i w:val="false"/>
          <w:color w:val="000000"/>
          <w:sz w:val="28"/>
        </w:rPr>
        <w:t xml:space="preserve">
      2) "Жеке басты куәландыратын құжаттар туралы" Қазақстан Республикасы Заңына (бұдан әрі - Заң) сәйкес Қазақстан Республикасы азаматының жеке басын куәландыратын құжаттың көшірмесі. Тұлғада Заңның 6 - бабының </w:t>
      </w:r>
      <w:r>
        <w:rPr>
          <w:rFonts w:ascii="Times New Roman"/>
          <w:b w:val="false"/>
          <w:i w:val="false"/>
          <w:color w:val="000000"/>
          <w:sz w:val="28"/>
        </w:rPr>
        <w:t xml:space="preserve"> 1-тармақшасында</w:t>
      </w:r>
      <w:r>
        <w:rPr>
          <w:rFonts w:ascii="Times New Roman"/>
          <w:b w:val="false"/>
          <w:i w:val="false"/>
          <w:color w:val="000000"/>
          <w:sz w:val="28"/>
        </w:rPr>
        <w:t xml:space="preserve"> көзделген жеке басты куәландыратын құжаттардың жоқтығы жағдайында оларды есепке алу үшін көші-қон полиция органдары ҚР азаматтығының болуын растаумен қатар 1974 жылғы үлгідегі төлқұжатты және 1-нысанды пайдалануға болады; </w:t>
      </w:r>
    </w:p>
    <w:bookmarkEnd w:id="20"/>
    <w:bookmarkStart w:name="z30" w:id="21"/>
    <w:p>
      <w:pPr>
        <w:spacing w:after="0"/>
        <w:ind w:left="0"/>
        <w:jc w:val="both"/>
      </w:pPr>
      <w:r>
        <w:rPr>
          <w:rFonts w:ascii="Times New Roman"/>
          <w:b w:val="false"/>
          <w:i w:val="false"/>
          <w:color w:val="000000"/>
          <w:sz w:val="28"/>
        </w:rPr>
        <w:t>
      3) Комитет бұрын мәліметтері жіберілген тұлғаларға қатысты үкімді өзгерту, босату, шартты түрде мерзімінен бұрын босату немесе өлімі туралы хабарламалар.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Бас Прокурорының м.а. 01.08.2019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8. Деректер банкінде мәліметтері бар азаматтың жазбаша өтінішінің негізінде түзету ақпаратын енгізуге жол беріледі. Түзету енгізу туралы өтініші Комитетке жіберіледі.</w:t>
      </w:r>
    </w:p>
    <w:bookmarkEnd w:id="22"/>
    <w:bookmarkStart w:name="z32" w:id="23"/>
    <w:p>
      <w:pPr>
        <w:spacing w:after="0"/>
        <w:ind w:left="0"/>
        <w:jc w:val="both"/>
      </w:pPr>
      <w:r>
        <w:rPr>
          <w:rFonts w:ascii="Times New Roman"/>
          <w:b w:val="false"/>
          <w:i w:val="false"/>
          <w:color w:val="000000"/>
          <w:sz w:val="28"/>
        </w:rPr>
        <w:t>
      Өтініште көрсетілген сауалнамалық деректер өтініш берушінің жеке басын куәландыратын құжаттың мәліметтеріне сәйкес келуі тиіс. Тегін, атын, әкесінің атын, туған күнін өзгерткен тұлғалар қазіргі және бұрынғы сауалнамалық деректерін көрсетеді.</w:t>
      </w:r>
    </w:p>
    <w:bookmarkEnd w:id="23"/>
    <w:bookmarkStart w:name="z33" w:id="24"/>
    <w:p>
      <w:pPr>
        <w:spacing w:after="0"/>
        <w:ind w:left="0"/>
        <w:jc w:val="both"/>
      </w:pPr>
      <w:r>
        <w:rPr>
          <w:rFonts w:ascii="Times New Roman"/>
          <w:b w:val="false"/>
          <w:i w:val="false"/>
          <w:color w:val="000000"/>
          <w:sz w:val="28"/>
        </w:rPr>
        <w:t xml:space="preserve">
      Түзету енгізу туралы өтінішке мыналар жалғанады: өтініш берушінің жеке басын куәландыратын құжаттың көшірмесі және сот тағайындаған жазаны өтеу немесе соттылықты алып тастау дерегін растайтын құжаттардың түпнұсқалары немесе нотариус растаған, заңдастырылған, апостиль қойылған көшірмелері. </w:t>
      </w:r>
    </w:p>
    <w:bookmarkEnd w:id="24"/>
    <w:bookmarkStart w:name="z34" w:id="25"/>
    <w:p>
      <w:pPr>
        <w:spacing w:after="0"/>
        <w:ind w:left="0"/>
        <w:jc w:val="both"/>
      </w:pPr>
      <w:r>
        <w:rPr>
          <w:rFonts w:ascii="Times New Roman"/>
          <w:b w:val="false"/>
          <w:i w:val="false"/>
          <w:color w:val="000000"/>
          <w:sz w:val="28"/>
        </w:rPr>
        <w:t xml:space="preserve">
      Жіберілген құжаттың түпнұсқасын өтініш берушіге қайтару қажет болған жағдайда оны өтініште көрсету талап етіледі.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Бас Прокурорының м.а. 01.08.2019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9. Комитеттің қызметкері растау құжаттарын алғаннан кейін бес (5) жұмыс күнінің ішінде ақпаратты карточкаға толтырады және оның графикалық көшірмелерін енгізеді.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10. Қылмыстық жауаптылыққа тартылған және жазасын шетелде өтеп жүрген ҚР азаматтары туралы деректер сот үкіміне сәйкес, міндетті түрде үкімнің заңды күшіне енген күнін көрсете отырып толтырылады.</w:t>
      </w:r>
    </w:p>
    <w:bookmarkEnd w:id="27"/>
    <w:bookmarkStart w:name="z37" w:id="28"/>
    <w:p>
      <w:pPr>
        <w:spacing w:after="0"/>
        <w:ind w:left="0"/>
        <w:jc w:val="both"/>
      </w:pPr>
      <w:r>
        <w:rPr>
          <w:rFonts w:ascii="Times New Roman"/>
          <w:b w:val="false"/>
          <w:i w:val="false"/>
          <w:color w:val="000000"/>
          <w:sz w:val="28"/>
        </w:rPr>
        <w:t xml:space="preserve">
      Мәліметтерді сотталған жөніндегі хабарламадан енгізген кезде, тиісті шетелдегі мекемеге сот үкімінің көшірмесін ұсыну туралы сұрау жолдау қажет. </w:t>
      </w:r>
    </w:p>
    <w:bookmarkEnd w:id="28"/>
    <w:bookmarkStart w:name="z38" w:id="29"/>
    <w:p>
      <w:pPr>
        <w:spacing w:after="0"/>
        <w:ind w:left="0"/>
        <w:jc w:val="both"/>
      </w:pPr>
      <w:r>
        <w:rPr>
          <w:rFonts w:ascii="Times New Roman"/>
          <w:b w:val="false"/>
          <w:i w:val="false"/>
          <w:color w:val="000000"/>
          <w:sz w:val="28"/>
        </w:rPr>
        <w:t>
      11. Сауалнамалық деректер ҚР азаматының жеке басын куәландыратын құжат көшірмесінің негізінде енгізіледі.</w:t>
      </w:r>
    </w:p>
    <w:bookmarkEnd w:id="29"/>
    <w:bookmarkStart w:name="z39" w:id="30"/>
    <w:p>
      <w:pPr>
        <w:spacing w:after="0"/>
        <w:ind w:left="0"/>
        <w:jc w:val="both"/>
      </w:pPr>
      <w:r>
        <w:rPr>
          <w:rFonts w:ascii="Times New Roman"/>
          <w:b w:val="false"/>
          <w:i w:val="false"/>
          <w:color w:val="000000"/>
          <w:sz w:val="28"/>
        </w:rPr>
        <w:t>
      ҚР азаматының жеке басын куәландыратын құжаттың көшірмесі болмаған жағдайда, ол жөніндегі қажетті мәліметтер ҚР құқық қорғау және арнайы органдарының ақпарат алмасу жүйесі арқылы қалыптастырылған құжаттардың негізінде енгізіледі.</w:t>
      </w:r>
    </w:p>
    <w:bookmarkEnd w:id="30"/>
    <w:bookmarkStart w:name="z40" w:id="31"/>
    <w:p>
      <w:pPr>
        <w:spacing w:after="0"/>
        <w:ind w:left="0"/>
        <w:jc w:val="both"/>
      </w:pPr>
      <w:r>
        <w:rPr>
          <w:rFonts w:ascii="Times New Roman"/>
          <w:b w:val="false"/>
          <w:i w:val="false"/>
          <w:color w:val="000000"/>
          <w:sz w:val="28"/>
        </w:rPr>
        <w:t xml:space="preserve">
      12. Қылмыстық жауаптылыққа тартылған және жазасын шетелде өтеп жүрген адамдардың елін және ұлтын көрсетуге арналған цифрлық кодтар осы Нұсқаулықтың </w:t>
      </w:r>
      <w:r>
        <w:rPr>
          <w:rFonts w:ascii="Times New Roman"/>
          <w:b w:val="false"/>
          <w:i w:val="false"/>
          <w:color w:val="000000"/>
          <w:sz w:val="28"/>
        </w:rPr>
        <w:t xml:space="preserve"> 2-қосымшасындағы</w:t>
      </w:r>
      <w:r>
        <w:rPr>
          <w:rFonts w:ascii="Times New Roman"/>
          <w:b w:val="false"/>
          <w:i w:val="false"/>
          <w:color w:val="000000"/>
          <w:sz w:val="28"/>
        </w:rPr>
        <w:t xml:space="preserve"> "Әлем мемлекеттерінің сөздігіне" және осы Нұсқаулықтың 3-қосымшасындағы "Ұлттар сөздігіне" сәйкес келуі тиіс.</w:t>
      </w:r>
    </w:p>
    <w:bookmarkEnd w:id="31"/>
    <w:bookmarkStart w:name="z41" w:id="32"/>
    <w:p>
      <w:pPr>
        <w:spacing w:after="0"/>
        <w:ind w:left="0"/>
        <w:jc w:val="both"/>
      </w:pPr>
      <w:r>
        <w:rPr>
          <w:rFonts w:ascii="Times New Roman"/>
          <w:b w:val="false"/>
          <w:i w:val="false"/>
          <w:color w:val="000000"/>
          <w:sz w:val="28"/>
        </w:rPr>
        <w:t>
      13. Заңды күшіне енген айыптау үкімдерінің көшірмелерімен келіп түскен дактилоскопиялық карталар Комитеттің автоматтандырылған дактилоскопиялық ақпараттық жүйесіне енгізіледі.</w:t>
      </w:r>
    </w:p>
    <w:bookmarkEnd w:id="32"/>
    <w:bookmarkStart w:name="z42" w:id="33"/>
    <w:p>
      <w:pPr>
        <w:spacing w:after="0"/>
        <w:ind w:left="0"/>
        <w:jc w:val="both"/>
      </w:pPr>
      <w:r>
        <w:rPr>
          <w:rFonts w:ascii="Times New Roman"/>
          <w:b w:val="false"/>
          <w:i w:val="false"/>
          <w:color w:val="000000"/>
          <w:sz w:val="28"/>
        </w:rPr>
        <w:t>
      14. Қылмыстық жауаптылыққа тартылған және жазасын шетелде өтеп жүрген адамдар туралы мәліметтер автоматтандырылған деректер банкінде тұрақты сақталады.</w:t>
      </w:r>
    </w:p>
    <w:bookmarkEnd w:id="33"/>
    <w:bookmarkStart w:name="z43" w:id="34"/>
    <w:p>
      <w:pPr>
        <w:spacing w:after="0"/>
        <w:ind w:left="0"/>
        <w:jc w:val="both"/>
      </w:pPr>
      <w:r>
        <w:rPr>
          <w:rFonts w:ascii="Times New Roman"/>
          <w:b w:val="false"/>
          <w:i w:val="false"/>
          <w:color w:val="000000"/>
          <w:sz w:val="28"/>
        </w:rPr>
        <w:t>
      15. Растау құжаттары мен оларды ұсыну жөніндегі хат-хабар жеке номенклатуралық іске тігіледі.</w:t>
      </w:r>
    </w:p>
    <w:bookmarkEnd w:id="34"/>
    <w:bookmarkStart w:name="z44" w:id="35"/>
    <w:p>
      <w:pPr>
        <w:spacing w:after="0"/>
        <w:ind w:left="0"/>
        <w:jc w:val="left"/>
      </w:pPr>
      <w:r>
        <w:rPr>
          <w:rFonts w:ascii="Times New Roman"/>
          <w:b/>
          <w:i w:val="false"/>
          <w:color w:val="000000"/>
        </w:rPr>
        <w:t xml:space="preserve"> 3. Есепке алу үшін растау құжаттарын ұсыну тәртібі</w:t>
      </w:r>
    </w:p>
    <w:bookmarkEnd w:id="35"/>
    <w:bookmarkStart w:name="z45" w:id="36"/>
    <w:p>
      <w:pPr>
        <w:spacing w:after="0"/>
        <w:ind w:left="0"/>
        <w:jc w:val="both"/>
      </w:pPr>
      <w:r>
        <w:rPr>
          <w:rFonts w:ascii="Times New Roman"/>
          <w:b w:val="false"/>
          <w:i w:val="false"/>
          <w:color w:val="000000"/>
          <w:sz w:val="28"/>
        </w:rPr>
        <w:t xml:space="preserve">
      16. Шетелдердегі мекемелер болу елдің құзыретті органдардан келіп түскен күнінен бастап 15 жұмыс күнінің ішінде растау құжаттарының Қазақстан Республикасы Сыртқы істер министрлігінің Консулдық қызмет департаментіне (бұдан әрі - ҚР СІМ КҚД) жібереді. </w:t>
      </w:r>
    </w:p>
    <w:bookmarkEnd w:id="36"/>
    <w:bookmarkStart w:name="z46" w:id="37"/>
    <w:p>
      <w:pPr>
        <w:spacing w:after="0"/>
        <w:ind w:left="0"/>
        <w:jc w:val="both"/>
      </w:pPr>
      <w:r>
        <w:rPr>
          <w:rFonts w:ascii="Times New Roman"/>
          <w:b w:val="false"/>
          <w:i w:val="false"/>
          <w:color w:val="000000"/>
          <w:sz w:val="28"/>
        </w:rPr>
        <w:t>
      Растау құжаттарынның жолдау мерзімдерін есептеу кезде курьерлік жеткізу кезеңі есептелмейді.</w:t>
      </w:r>
    </w:p>
    <w:bookmarkEnd w:id="37"/>
    <w:bookmarkStart w:name="z47" w:id="38"/>
    <w:p>
      <w:pPr>
        <w:spacing w:after="0"/>
        <w:ind w:left="0"/>
        <w:jc w:val="both"/>
      </w:pPr>
      <w:r>
        <w:rPr>
          <w:rFonts w:ascii="Times New Roman"/>
          <w:b w:val="false"/>
          <w:i w:val="false"/>
          <w:color w:val="000000"/>
          <w:sz w:val="28"/>
        </w:rPr>
        <w:t>
      17. ҚР СІМ КҚД шетелдердегі мекемелерден келіп түскен құжаттарды бес (5) жұмыс күнінің ішінде Комитетке жөнелтеді.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18. Шетелдердегі мекемелер Қазақстан Республикасы азаматының жеке басын куәландыратын құжаттардың көшірмелерін қоспағанда, деректер банкін толықтыру үшін қажетті барлық құжаттарды ұсынбаған жағдайда, Комитет ҚР СІМ КҚД арқылы, Қазақстан Республикасы азаматының жеке басын куәландыратын құжат көшірмесінен басқа тиісті шетелдегі мекемеден қосымша мәліметтерді сұратады.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19. ҚР СІМ КҚД шетелдердегі мекемелердің растау құжаттарын уақтылы ұсынуына бақылау жүргізеді.</w:t>
      </w:r>
    </w:p>
    <w:bookmarkEnd w:id="40"/>
    <w:p>
      <w:pPr>
        <w:spacing w:after="0"/>
        <w:ind w:left="0"/>
        <w:jc w:val="both"/>
      </w:pPr>
      <w:r>
        <w:rPr>
          <w:rFonts w:ascii="Times New Roman"/>
          <w:b w:val="false"/>
          <w:i w:val="false"/>
          <w:color w:val="000000"/>
          <w:sz w:val="28"/>
        </w:rPr>
        <w:t>
      20. Шетелдердегі мекемелер жылына бір рет ҚР СІМ КҚД-ге тиісті консулдық округтің аумағында сотталған және жазасын өтеп жүрген ҚР азаматтарының тізімдерін жібереді.</w:t>
      </w:r>
    </w:p>
    <w:p>
      <w:pPr>
        <w:spacing w:after="0"/>
        <w:ind w:left="0"/>
        <w:jc w:val="both"/>
      </w:pPr>
      <w:r>
        <w:rPr>
          <w:rFonts w:ascii="Times New Roman"/>
          <w:b w:val="false"/>
          <w:i w:val="false"/>
          <w:color w:val="000000"/>
          <w:sz w:val="28"/>
        </w:rPr>
        <w:t>
      Есепке алу үшін мәліметтерді толық ұсынуды қамтамасыз ету мақсатында, Комитет жылына 1 (бір) рет шетелдердегі мекемелер ҚР СІМ КҚД-ге ұсынған тізімдік деректерді және автоматтандырылған деректер банкінің мәліметтерін салыстырып тексереді.</w:t>
      </w:r>
    </w:p>
    <w:p>
      <w:pPr>
        <w:spacing w:after="0"/>
        <w:ind w:left="0"/>
        <w:jc w:val="both"/>
      </w:pPr>
      <w:r>
        <w:rPr>
          <w:rFonts w:ascii="Times New Roman"/>
          <w:b w:val="false"/>
          <w:i w:val="false"/>
          <w:color w:val="000000"/>
          <w:sz w:val="28"/>
        </w:rPr>
        <w:t>
      Салыстырып тексеру нәтижелері 2 (екі) данада құрылатын және ҚР СІМ КҚД мен Комитет басшылары қол қоятын акт ретінде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Департамент, ҚР ӘМ және ҚР ІІМ құжаттардың келіп түскен күнінен 15 жұмыс күнінің ішінде Комитет ҚР халықаралық келісімшарттарымен көзделген тәртіпте алынған, заңды күшіне енген айыптау үкімдерінің көшірмелерін жөнелтеді.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1"/>
    <w:p>
      <w:pPr>
        <w:spacing w:after="0"/>
        <w:ind w:left="0"/>
        <w:jc w:val="left"/>
      </w:pPr>
      <w:r>
        <w:rPr>
          <w:rFonts w:ascii="Times New Roman"/>
          <w:b/>
          <w:i w:val="false"/>
          <w:color w:val="000000"/>
        </w:rPr>
        <w:t xml:space="preserve"> 4. Есепке алуға жүгіну тәртібі</w:t>
      </w:r>
    </w:p>
    <w:bookmarkEnd w:id="41"/>
    <w:bookmarkStart w:name="z55" w:id="42"/>
    <w:p>
      <w:pPr>
        <w:spacing w:after="0"/>
        <w:ind w:left="0"/>
        <w:jc w:val="both"/>
      </w:pPr>
      <w:r>
        <w:rPr>
          <w:rFonts w:ascii="Times New Roman"/>
          <w:b w:val="false"/>
          <w:i w:val="false"/>
          <w:color w:val="000000"/>
          <w:sz w:val="28"/>
        </w:rPr>
        <w:t>
      22. Деректер банкінің статистикалық мәліметтерін сұрату Комитетке өтініштің негізін көрсете отырып, тиісті сұрау жолдау арқылы жүргізіледі.</w:t>
      </w:r>
    </w:p>
    <w:bookmarkEnd w:id="42"/>
    <w:bookmarkStart w:name="z56" w:id="43"/>
    <w:p>
      <w:pPr>
        <w:spacing w:after="0"/>
        <w:ind w:left="0"/>
        <w:jc w:val="both"/>
      </w:pPr>
      <w:r>
        <w:rPr>
          <w:rFonts w:ascii="Times New Roman"/>
          <w:b w:val="false"/>
          <w:i w:val="false"/>
          <w:color w:val="000000"/>
          <w:sz w:val="28"/>
        </w:rPr>
        <w:t>
      23. Азаматтарға қатысты тексеру іс-шараларын жүзеге асыруға уәкілетті мемлекеттік органдар және өзге органдар, ұйымдар, сондай-ақ жеке тұлғалар есепке алынған мәліметтерді Комитет пен оның аумақтық органдарының арнайы есепке алудың жекелеген түрлерін жүргізу және пайдалану саласындағы ақпараттық-анықтамалық қызметін регламенттейтін нормативтік құқықтық актілердің талаптарына сәйкес талап етеді.</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және жазасын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өтеп жүрген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азаматтары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деректер банкін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Нұсқаулығына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қосымшасы</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ӘЛЕМ МЕМЛЕКЕТТЕРІНІҢ СӨЗДІГІ</w:t>
            </w:r>
          </w:p>
          <w:bookmarkEnd w:id="4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Австралия одағы</w:t>
            </w:r>
          </w:p>
          <w:bookmarkEnd w:id="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Хашимиттік Корольдігі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Австрия Республикасы</w:t>
            </w:r>
          </w:p>
          <w:bookmarkEnd w:id="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Жаңа Гвинея Тәуелсіздік Мемлекеті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Әзірбайжан Республикасы</w:t>
            </w:r>
          </w:p>
          <w:bookmarkEnd w:id="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Иран Ислам Республикасы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Албания Республикасы</w:t>
            </w:r>
          </w:p>
          <w:bookmarkEnd w:id="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Алжир Халықтық Демократиялық Республикасы</w:t>
            </w:r>
          </w:p>
          <w:bookmarkEnd w:id="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Ангола Республикасы</w:t>
            </w:r>
          </w:p>
          <w:bookmarkEnd w:id="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Андора Княздігі</w:t>
            </w:r>
          </w:p>
          <w:bookmarkEnd w:id="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 Достастығы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Антигуа және Барбуда</w:t>
            </w:r>
          </w:p>
          <w:bookmarkEnd w:id="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Антил аралы</w:t>
            </w:r>
          </w:p>
          <w:bookmarkEnd w:id="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Арнайы Әкімшілік аудан Аомынь (Макао)</w:t>
            </w:r>
          </w:p>
          <w:bookmarkEnd w:id="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Аргентина Республикасы</w:t>
            </w:r>
          </w:p>
          <w:bookmarkEnd w:id="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Армения Республикасы</w:t>
            </w:r>
          </w:p>
          <w:bookmarkEnd w:id="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Винсент және Гренадины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xml:space="preserve">
Ауғанстан Ислам Республикасы </w:t>
            </w:r>
          </w:p>
          <w:bookmarkEnd w:id="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Багам Аралдары</w:t>
            </w:r>
          </w:p>
          <w:bookmarkEnd w:id="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xml:space="preserve">
Бангладеш Халық Республикасы </w:t>
            </w:r>
          </w:p>
          <w:bookmarkEnd w:id="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Мемлекеті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Барбадос</w:t>
            </w:r>
          </w:p>
          <w:bookmarkEnd w:id="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Демократиялық Сан-Томе және Принсипи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Бахрейн Корольдігі</w:t>
            </w:r>
          </w:p>
          <w:bookmarkEnd w:id="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Беларусь Республикасы</w:t>
            </w:r>
          </w:p>
          <w:bookmarkEnd w:id="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 Корольдігі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Белиз</w:t>
            </w:r>
          </w:p>
          <w:bookmarkEnd w:id="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Кытай Халық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 Аралдары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Бельгия Корольдігі</w:t>
            </w:r>
          </w:p>
          <w:bookmarkEnd w:id="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Республикасы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Бенин Республикасы</w:t>
            </w:r>
          </w:p>
          <w:bookmarkEnd w:id="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Болгария Республикасы</w:t>
            </w:r>
          </w:p>
          <w:bookmarkEnd w:id="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Конго Демократиялық Республикасы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Боливия Көпұлттық Мемлекеті</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xml:space="preserve">
Босния және Герцеговина </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Ботсвана Республикасы</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xml:space="preserve">
Бразилия Федерациялық Республикасы </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Бруней-Даруссалам Мемлекеті</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Мемлекеті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Сомали Федеративтік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Буркина - Фасо</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Кырғыз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Республикасы Республика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Бурунди Республикасы</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 Халық-Демократиялық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Бутан Корольдігі</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 Құрама Штаттары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Вануату Республикасы</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Лесото Корольдігі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Ватикан</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Гонконг Арнайы әкімшілік ауданы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xml:space="preserve">
Ұлыбритания және Солтүстік Ирландии Біріккен Корольдігі </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Венгрия</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 Мемлекеті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Боливариандық Венесуэла Республикасы</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Литовиялық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Шығыс Тимор Демократиялық Республикасы</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 Княздігі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Танзания Біріккен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xml:space="preserve">
Вьетна?м Социалистік Республикасы </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Люксембург Ұлы Герцогтігі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Тоголез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Габон Республикасы</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 Корольдігі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Гаити</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Мавритан Ислам Республикасы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xml:space="preserve">
Гайана Кооперативтік Республикасы </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xml:space="preserve">
Гамбия Республикасы </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xml:space="preserve">
Гана Республикасы </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Гваделупа</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Турік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xml:space="preserve">
Гватемала Республикасы </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Гвиана</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xml:space="preserve">
Гвинея Республикасы </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Мальта Республикасы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Гвинея - Бисау Республикасы</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Марокко Корольдігі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Уругвай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xml:space="preserve">
Германия Федеративтік Республикасы </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Гибралтар</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Гондурас Республикасы</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Финляндия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Гренада</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Грек Республикасы</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Монако Князьдігі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Грузия</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Дания Корольдігі</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 Одағы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Чад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Джибути Республикасы</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Намибия Республикасы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Доминика Бірлестігі</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Доминикан Республикасы</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Непал Федеративтік Демократиялық Республикасы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Басқа</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Египет Араб Республикасы</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Нигерия Федеративтік Республикасы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Корольдігі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Заир Республикасы</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Шри-Ланка Демократиялық Социалистік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Замбия Республикасы</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Батыс Сахара</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Экваториалдық Гвинея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xml:space="preserve">
Самоа Тәуелсіздік Мемлекеті </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Зимбабве Республикасы</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Эфиопия Федеративтік Демократиялық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Израиль Мемлекеті</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Оңтүстік-Африка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Үндістан Республикасы</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Пәкістан Ислам Республикасы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Индонезия Республикасы</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жауаптылыққа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және жазасын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өтеп жүрген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азаматтары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деректер банкін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Нұсқаулығына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қосымшасы</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Авар</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Әзірбайжан</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Ауған</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Анголалық</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Араб</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Армян</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Ассириялық</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Балқар</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Башқұрт</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Белорус</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Белудж</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Берберлік</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Болгар</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Вьетнамдық</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Гвинеялық</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Грек</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Грузин</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Дүнген</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Еврей</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Ингуш</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Үндіс</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Қазақ</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Қалмақ</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Қарақалпақ</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Қырғыз</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Қытай</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Корей</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Кубалық</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Курд</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Латыш</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 Прокурорының 2014 жылғы 12 тамыздағы № 81 бұйрығына 2-қосымша</w:t>
                  </w:r>
                </w:p>
              </w:tc>
            </w:tr>
          </w:tbl>
          <w:p/>
        </w:tc>
      </w:tr>
    </w:tbl>
    <w:p>
      <w:pPr>
        <w:spacing w:after="0"/>
        <w:ind w:left="0"/>
        <w:jc w:val="both"/>
      </w:pPr>
      <w:r>
        <w:rPr>
          <w:rFonts w:ascii="Times New Roman"/>
          <w:b w:val="false"/>
          <w:i w:val="false"/>
          <w:color w:val="000000"/>
          <w:sz w:val="28"/>
        </w:rPr>
        <w:t>
      Қылмыстық жауаптылыққа тартылған және жазасын</w:t>
      </w:r>
    </w:p>
    <w:p>
      <w:pPr>
        <w:spacing w:after="0"/>
        <w:ind w:left="0"/>
        <w:jc w:val="both"/>
      </w:pPr>
      <w:r>
        <w:rPr>
          <w:rFonts w:ascii="Times New Roman"/>
          <w:b w:val="false"/>
          <w:i w:val="false"/>
          <w:color w:val="000000"/>
          <w:sz w:val="28"/>
        </w:rPr>
        <w:t>
      шетелде өтеп жүрген адамға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1.*Қылмыстық жауаптылыққа тартқан ел____________________________коды _________</w:t>
            </w:r>
          </w:p>
          <w:p>
            <w:pPr>
              <w:spacing w:after="20"/>
              <w:ind w:left="20"/>
              <w:jc w:val="both"/>
            </w:pPr>
            <w:r>
              <w:rPr>
                <w:rFonts w:ascii="Times New Roman"/>
                <w:b w:val="false"/>
                <w:i w:val="false"/>
                <w:color w:val="000000"/>
                <w:sz w:val="20"/>
              </w:rPr>
              <w:t>
(коды көрсетілген атауы)</w:t>
            </w:r>
          </w:p>
          <w:p>
            <w:pPr>
              <w:spacing w:after="20"/>
              <w:ind w:left="20"/>
              <w:jc w:val="both"/>
            </w:pP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Жынысы: еркек (1), әйел (2). </w:t>
            </w:r>
          </w:p>
          <w:p>
            <w:pPr>
              <w:spacing w:after="20"/>
              <w:ind w:left="20"/>
              <w:jc w:val="both"/>
            </w:pPr>
            <w:r>
              <w:rPr>
                <w:rFonts w:ascii="Times New Roman"/>
                <w:b w:val="false"/>
                <w:i w:val="false"/>
                <w:color w:val="000000"/>
                <w:sz w:val="20"/>
              </w:rPr>
              <w:t>
4.* Туған күні " ____" ____________19____ж.</w:t>
            </w:r>
          </w:p>
          <w:p>
            <w:pPr>
              <w:spacing w:after="20"/>
              <w:ind w:left="20"/>
              <w:jc w:val="both"/>
            </w:pPr>
            <w:r>
              <w:rPr>
                <w:rFonts w:ascii="Times New Roman"/>
                <w:b w:val="false"/>
                <w:i w:val="false"/>
                <w:color w:val="000000"/>
                <w:sz w:val="20"/>
              </w:rPr>
              <w:t>
5. Туылған жері: __________________________________________________</w:t>
            </w:r>
          </w:p>
          <w:p>
            <w:pPr>
              <w:spacing w:after="20"/>
              <w:ind w:left="20"/>
              <w:jc w:val="both"/>
            </w:pPr>
            <w:r>
              <w:rPr>
                <w:rFonts w:ascii="Times New Roman"/>
                <w:b w:val="false"/>
                <w:i w:val="false"/>
                <w:color w:val="000000"/>
                <w:sz w:val="20"/>
              </w:rPr>
              <w:t>
6. Ұлты (кодты көрсетумен):________________________________ коды _________</w:t>
            </w:r>
          </w:p>
          <w:p>
            <w:pPr>
              <w:spacing w:after="20"/>
              <w:ind w:left="20"/>
              <w:jc w:val="both"/>
            </w:pPr>
            <w:r>
              <w:rPr>
                <w:rFonts w:ascii="Times New Roman"/>
                <w:b w:val="false"/>
                <w:i w:val="false"/>
                <w:color w:val="000000"/>
                <w:sz w:val="20"/>
              </w:rPr>
              <w:t>
7. Жеке басын куәландыратын құжат: № ______________, _______ж. "____" _____________</w:t>
            </w:r>
          </w:p>
          <w:p>
            <w:pPr>
              <w:spacing w:after="20"/>
              <w:ind w:left="20"/>
              <w:jc w:val="both"/>
            </w:pPr>
            <w:r>
              <w:rPr>
                <w:rFonts w:ascii="Times New Roman"/>
                <w:b w:val="false"/>
                <w:i w:val="false"/>
                <w:color w:val="000000"/>
                <w:sz w:val="20"/>
              </w:rPr>
              <w:t>
төлқұжат (1), жеке куәлік (2), туу туралы куәлік (3), өзге (4), босатылуы туралы анықтама (5)</w:t>
            </w:r>
          </w:p>
          <w:p>
            <w:pPr>
              <w:spacing w:after="20"/>
              <w:ind w:left="20"/>
              <w:jc w:val="both"/>
            </w:pPr>
            <w:r>
              <w:rPr>
                <w:rFonts w:ascii="Times New Roman"/>
                <w:b w:val="false"/>
                <w:i w:val="false"/>
                <w:color w:val="000000"/>
                <w:sz w:val="20"/>
              </w:rPr>
              <w:t>
_______________________________________ _______ж. "____" _____________ берді</w:t>
            </w:r>
          </w:p>
          <w:p>
            <w:pPr>
              <w:spacing w:after="20"/>
              <w:ind w:left="20"/>
              <w:jc w:val="both"/>
            </w:pPr>
            <w:r>
              <w:rPr>
                <w:rFonts w:ascii="Times New Roman"/>
                <w:b w:val="false"/>
                <w:i w:val="false"/>
                <w:color w:val="000000"/>
                <w:sz w:val="20"/>
              </w:rPr>
              <w:t>
кім және қашан</w:t>
            </w:r>
          </w:p>
          <w:p>
            <w:pPr>
              <w:spacing w:after="20"/>
              <w:ind w:left="20"/>
              <w:jc w:val="both"/>
            </w:pPr>
            <w:r>
              <w:rPr>
                <w:rFonts w:ascii="Times New Roman"/>
                <w:b w:val="false"/>
                <w:i w:val="false"/>
                <w:color w:val="000000"/>
                <w:sz w:val="20"/>
              </w:rPr>
              <w:t>
8. ЖСН ______________________________________</w:t>
            </w:r>
          </w:p>
          <w:p>
            <w:pPr>
              <w:spacing w:after="20"/>
              <w:ind w:left="20"/>
              <w:jc w:val="both"/>
            </w:pPr>
            <w:r>
              <w:rPr>
                <w:rFonts w:ascii="Times New Roman"/>
                <w:b w:val="false"/>
                <w:i w:val="false"/>
                <w:color w:val="000000"/>
                <w:sz w:val="20"/>
              </w:rPr>
              <w:t>
9.*Қылмыстық заңнаманың баптары, қылмыстың сипаты __________________________________</w:t>
            </w:r>
          </w:p>
          <w:p>
            <w:pPr>
              <w:spacing w:after="20"/>
              <w:ind w:left="20"/>
              <w:jc w:val="both"/>
            </w:pPr>
            <w:r>
              <w:rPr>
                <w:rFonts w:ascii="Times New Roman"/>
                <w:b w:val="false"/>
                <w:i w:val="false"/>
                <w:color w:val="000000"/>
                <w:sz w:val="20"/>
              </w:rPr>
              <w:t>
(НҚА бабы және оның қылмыстық жауаптылыққа тартқан елдегі атауы)</w:t>
            </w:r>
          </w:p>
          <w:p>
            <w:pPr>
              <w:spacing w:after="20"/>
              <w:ind w:left="20"/>
              <w:jc w:val="both"/>
            </w:pPr>
            <w:r>
              <w:rPr>
                <w:rFonts w:ascii="Times New Roman"/>
                <w:b w:val="false"/>
                <w:i w:val="false"/>
                <w:color w:val="000000"/>
                <w:sz w:val="20"/>
              </w:rPr>
              <w:t>
___________________________________________________________________________________</w:t>
            </w:r>
          </w:p>
          <w:p>
            <w:pPr>
              <w:spacing w:after="20"/>
              <w:ind w:left="20"/>
              <w:jc w:val="both"/>
            </w:pPr>
            <w:r>
              <w:rPr>
                <w:rFonts w:ascii="Times New Roman"/>
                <w:b w:val="false"/>
                <w:i w:val="false"/>
                <w:color w:val="000000"/>
                <w:sz w:val="20"/>
              </w:rPr>
              <w:t>
10. Айып тағылған күн 20______ж. " _____ " __________________</w:t>
            </w:r>
          </w:p>
          <w:p>
            <w:pPr>
              <w:spacing w:after="20"/>
              <w:ind w:left="20"/>
              <w:jc w:val="both"/>
            </w:pPr>
            <w:r>
              <w:rPr>
                <w:rFonts w:ascii="Times New Roman"/>
                <w:b w:val="false"/>
                <w:i w:val="false"/>
                <w:color w:val="000000"/>
                <w:sz w:val="20"/>
              </w:rPr>
              <w:t>
11. Сотталды________________________________________________________________</w:t>
            </w:r>
          </w:p>
          <w:p>
            <w:pPr>
              <w:spacing w:after="20"/>
              <w:ind w:left="20"/>
              <w:jc w:val="both"/>
            </w:pPr>
            <w:r>
              <w:rPr>
                <w:rFonts w:ascii="Times New Roman"/>
                <w:b w:val="false"/>
                <w:i w:val="false"/>
                <w:color w:val="000000"/>
                <w:sz w:val="20"/>
              </w:rPr>
              <w:t xml:space="preserve">
(үкім шығарған сот органының толық аты) </w:t>
            </w:r>
          </w:p>
          <w:p>
            <w:pPr>
              <w:spacing w:after="20"/>
              <w:ind w:left="20"/>
              <w:jc w:val="both"/>
            </w:pPr>
            <w:r>
              <w:rPr>
                <w:rFonts w:ascii="Times New Roman"/>
                <w:b w:val="false"/>
                <w:i w:val="false"/>
                <w:color w:val="000000"/>
                <w:sz w:val="20"/>
              </w:rPr>
              <w:t>
12. Сот шешімі шығарылған күн 20______ж. " _____ " __________________</w:t>
            </w:r>
          </w:p>
          <w:p>
            <w:pPr>
              <w:spacing w:after="20"/>
              <w:ind w:left="20"/>
              <w:jc w:val="both"/>
            </w:pPr>
            <w:r>
              <w:rPr>
                <w:rFonts w:ascii="Times New Roman"/>
                <w:b w:val="false"/>
                <w:i w:val="false"/>
                <w:color w:val="000000"/>
                <w:sz w:val="20"/>
              </w:rPr>
              <w:t xml:space="preserve">
13. Қылмыстық заңнаманың бабтары </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14. Бас бостандығынан айыру мерзімі __________________________________________________</w:t>
            </w:r>
          </w:p>
          <w:p>
            <w:pPr>
              <w:spacing w:after="20"/>
              <w:ind w:left="20"/>
              <w:jc w:val="both"/>
            </w:pPr>
            <w:r>
              <w:rPr>
                <w:rFonts w:ascii="Times New Roman"/>
                <w:b w:val="false"/>
                <w:i w:val="false"/>
                <w:color w:val="000000"/>
                <w:sz w:val="20"/>
              </w:rPr>
              <w:t>
15. Қосымша жаза ___________________________________________________________________</w:t>
            </w:r>
          </w:p>
          <w:p>
            <w:pPr>
              <w:spacing w:after="20"/>
              <w:ind w:left="20"/>
              <w:jc w:val="both"/>
            </w:pPr>
            <w:r>
              <w:rPr>
                <w:rFonts w:ascii="Times New Roman"/>
                <w:b w:val="false"/>
                <w:i w:val="false"/>
                <w:color w:val="000000"/>
                <w:sz w:val="20"/>
              </w:rPr>
              <w:t>
16. Үкім заңды күшіне енді 20______ж. " _____ " __________________</w:t>
            </w:r>
          </w:p>
          <w:p>
            <w:pPr>
              <w:spacing w:after="20"/>
              <w:ind w:left="20"/>
              <w:jc w:val="both"/>
            </w:pPr>
            <w:r>
              <w:rPr>
                <w:rFonts w:ascii="Times New Roman"/>
                <w:b w:val="false"/>
                <w:i w:val="false"/>
                <w:color w:val="000000"/>
                <w:sz w:val="20"/>
              </w:rPr>
              <w:t>
17. Жазалау мерзімін өтеудің басталған күні 20______ж. " _____ " __________________</w:t>
            </w:r>
          </w:p>
          <w:p>
            <w:pPr>
              <w:spacing w:after="20"/>
              <w:ind w:left="20"/>
              <w:jc w:val="both"/>
            </w:pPr>
            <w:r>
              <w:rPr>
                <w:rFonts w:ascii="Times New Roman"/>
                <w:b w:val="false"/>
                <w:i w:val="false"/>
                <w:color w:val="000000"/>
                <w:sz w:val="20"/>
              </w:rPr>
              <w:t>
18. Босатылу, қозғалыс туралы мәліметтер 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19. Өзге белгілер _____________________________________</w:t>
            </w:r>
          </w:p>
          <w:p>
            <w:pPr>
              <w:spacing w:after="20"/>
              <w:ind w:left="20"/>
              <w:jc w:val="both"/>
            </w:pPr>
            <w:r>
              <w:rPr>
                <w:rFonts w:ascii="Times New Roman"/>
                <w:b w:val="false"/>
                <w:i w:val="false"/>
                <w:color w:val="000000"/>
                <w:sz w:val="20"/>
              </w:rPr>
              <w:t>
(растау құжаттарының, графикалық көшірмелердің болуы)</w:t>
            </w:r>
          </w:p>
          <w:p>
            <w:pPr>
              <w:spacing w:after="20"/>
              <w:ind w:left="20"/>
              <w:jc w:val="both"/>
            </w:pPr>
            <w:r>
              <w:rPr>
                <w:rFonts w:ascii="Times New Roman"/>
                <w:b w:val="false"/>
                <w:i w:val="false"/>
                <w:color w:val="000000"/>
                <w:sz w:val="20"/>
              </w:rPr>
              <w:t>
20. ҚСжАЕК қызметкері _____________________________________________________</w:t>
            </w:r>
          </w:p>
          <w:p>
            <w:pPr>
              <w:spacing w:after="20"/>
              <w:ind w:left="20"/>
              <w:jc w:val="both"/>
            </w:pPr>
            <w:r>
              <w:rPr>
                <w:rFonts w:ascii="Times New Roman"/>
                <w:b w:val="false"/>
                <w:i w:val="false"/>
                <w:color w:val="000000"/>
                <w:sz w:val="20"/>
              </w:rPr>
              <w:t>
21. Мәліметтерді енгізу күні 20______ж. " _____ " ______________________________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 толтырылуы міндетті деректемелердің белгісі.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