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6a748" w14:textId="926a7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автомобиль көлігі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2014 жылғы 20 мамырдағы № 120 қаулысы. Батыс Қазақстан облысы Әділет департаментінде 2014 жылғы 24 маусымда № 3576 болып тіркелді. Күші жойылды - Батыс Қазақстан облысы әкімдігінің 2015 жылғы 27 қазандағы № 328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әкімдігінің 27.10.2015 </w:t>
      </w:r>
      <w:r>
        <w:rPr>
          <w:rFonts w:ascii="Times New Roman"/>
          <w:b w:val="false"/>
          <w:i w:val="false"/>
          <w:color w:val="ff0000"/>
          <w:sz w:val="28"/>
        </w:rPr>
        <w:t>№ 328</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"Мемлекеттік көрсетілетін қызметтер </w:t>
      </w:r>
      <w:r>
        <w:rPr>
          <w:rFonts w:ascii="Times New Roman"/>
          <w:b w:val="false"/>
          <w:i w:val="false"/>
          <w:color w:val="000000"/>
          <w:sz w:val="28"/>
        </w:rPr>
        <w:t>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Қоса беріліп отырған Батыс Қазақстан облысының автомобиль көлігі саласындағы төмендегідей мемлекеттік көрсетілетін қызметтер регламенттері бекітілсін: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"Халықаралық</w:t>
      </w:r>
      <w:r>
        <w:rPr>
          <w:rFonts w:ascii="Times New Roman"/>
          <w:b w:val="false"/>
          <w:i w:val="false"/>
          <w:color w:val="000000"/>
          <w:sz w:val="28"/>
        </w:rPr>
        <w:t xml:space="preserve"> техникалық байқау сертификатын беру";</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"Жолаушыларды</w:t>
      </w:r>
      <w:r>
        <w:rPr>
          <w:rFonts w:ascii="Times New Roman"/>
          <w:b w:val="false"/>
          <w:i w:val="false"/>
          <w:color w:val="000000"/>
          <w:sz w:val="28"/>
        </w:rPr>
        <w:t xml:space="preserve">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қайта ресімдеу, лицензияның телнұсқаларын беру".</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Батыс Қазақстан облысы әкімінің бірінші орынбасары С.Ж. Шапкеновке жүктелсін.</w:t>
      </w:r>
      <w:r>
        <w:br/>
      </w:r>
      <w:r>
        <w:rPr>
          <w:rFonts w:ascii="Times New Roman"/>
          <w:b w:val="false"/>
          <w:i w:val="false"/>
          <w:color w:val="000000"/>
          <w:sz w:val="28"/>
        </w:rPr>
        <w:t>
      </w:t>
      </w:r>
      <w:r>
        <w:rPr>
          <w:rFonts w:ascii="Times New Roman"/>
          <w:b w:val="false"/>
          <w:i w:val="false"/>
          <w:color w:val="000000"/>
          <w:sz w:val="28"/>
        </w:rPr>
        <w:t xml:space="preserve">3. Осы қаулы Қазақстан Республикасы Үкіметінің 2014 жылғы 26 наурыздағы № 265 "Автомобиль көлігі саласында мемлекеттік қызметтер көрсету мәселелері туралы" </w:t>
      </w:r>
      <w:r>
        <w:rPr>
          <w:rFonts w:ascii="Times New Roman"/>
          <w:b w:val="false"/>
          <w:i w:val="false"/>
          <w:color w:val="000000"/>
          <w:sz w:val="28"/>
        </w:rPr>
        <w:t>қаулысы</w:t>
      </w:r>
      <w:r>
        <w:rPr>
          <w:rFonts w:ascii="Times New Roman"/>
          <w:b w:val="false"/>
          <w:i w:val="false"/>
          <w:color w:val="000000"/>
          <w:sz w:val="28"/>
        </w:rPr>
        <w:t xml:space="preserve"> қолданысқа енгізілгеннен кейін,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20 мамырдағы № 120</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1" w:id="0"/>
    <w:p>
      <w:pPr>
        <w:spacing w:after="0"/>
        <w:ind w:left="0"/>
        <w:jc w:val="left"/>
      </w:pPr>
      <w:r>
        <w:rPr>
          <w:rFonts w:ascii="Times New Roman"/>
          <w:b/>
          <w:i w:val="false"/>
          <w:color w:val="000000"/>
        </w:rPr>
        <w:t xml:space="preserve"> "Халықаралық техникалық байқау</w:t>
      </w:r>
      <w:r>
        <w:br/>
      </w:r>
      <w:r>
        <w:rPr>
          <w:rFonts w:ascii="Times New Roman"/>
          <w:b/>
          <w:i w:val="false"/>
          <w:color w:val="000000"/>
        </w:rPr>
        <w:t>сертификатын беру" мемлекеттік</w:t>
      </w:r>
      <w:r>
        <w:br/>
      </w:r>
      <w:r>
        <w:rPr>
          <w:rFonts w:ascii="Times New Roman"/>
          <w:b/>
          <w:i w:val="false"/>
          <w:color w:val="000000"/>
        </w:rPr>
        <w:t>көрсетілетін қызмет</w:t>
      </w:r>
      <w:r>
        <w:br/>
      </w:r>
      <w:r>
        <w:rPr>
          <w:rFonts w:ascii="Times New Roman"/>
          <w:b/>
          <w:i w:val="false"/>
          <w:color w:val="000000"/>
        </w:rPr>
        <w:t>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"Халықаралық техникалық байқау сертификатын беру" мемлекеттік көрсетілетін қызметі (бұдан әрі – мемлекеттік көрсетілетін қызмет) Орал қаласы, Х. Чурин көшесі, 116 үй мекенжайында орналасқан "Батыс Қазақстан облысының жолаушылар көлігі және автомобиль жолдары басқармасы" мемлекеттік мекемесімен (бұдан әрі–көрсетілетін қызметті беруші) "Жол жүрісі қауіпсіздігі туралы" 1996 жылғы 15 шілдедегі Қазақстан Республикасы Заңы және 2014 жылғы 26 наурыздағы № 265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бекітілген "Автомобиль көлігі саласында мемлекеттік қызметтер көрсету мәселелері туралы" мемлекеттік көрсетілетін қызмет стандартының (бұдан әрі – Стандарт) негізінде заңды және жеке тұлғаларға (бұдан әрі – көрсетілетін қызметті алушы) көрсетіледі.</w:t>
      </w:r>
      <w:r>
        <w:br/>
      </w:r>
      <w:r>
        <w:rPr>
          <w:rFonts w:ascii="Times New Roman"/>
          <w:b w:val="false"/>
          <w:i w:val="false"/>
          <w:color w:val="000000"/>
          <w:sz w:val="28"/>
        </w:rPr>
        <w:t>
      </w:t>
      </w:r>
      <w:r>
        <w:rPr>
          <w:rFonts w:ascii="Times New Roman"/>
          <w:b w:val="false"/>
          <w:i w:val="false"/>
          <w:color w:val="000000"/>
          <w:sz w:val="28"/>
        </w:rPr>
        <w:t>Өтініштерді қабылдау және мемлекеттік қызметті көрсету нәтижелерін беру:</w:t>
      </w:r>
      <w:r>
        <w:br/>
      </w:r>
      <w:r>
        <w:rPr>
          <w:rFonts w:ascii="Times New Roman"/>
          <w:b w:val="false"/>
          <w:i w:val="false"/>
          <w:color w:val="000000"/>
          <w:sz w:val="28"/>
        </w:rPr>
        <w:t>
      </w:t>
      </w:r>
      <w:r>
        <w:rPr>
          <w:rFonts w:ascii="Times New Roman"/>
          <w:b w:val="false"/>
          <w:i w:val="false"/>
          <w:color w:val="000000"/>
          <w:sz w:val="28"/>
        </w:rPr>
        <w:t>1) Министрліктің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 (бұдан әрі – ХҚО) арқылы;</w:t>
      </w:r>
      <w:r>
        <w:br/>
      </w:r>
      <w:r>
        <w:rPr>
          <w:rFonts w:ascii="Times New Roman"/>
          <w:b w:val="false"/>
          <w:i w:val="false"/>
          <w:color w:val="000000"/>
          <w:sz w:val="28"/>
        </w:rPr>
        <w:t>
      </w:t>
      </w:r>
      <w:r>
        <w:rPr>
          <w:rFonts w:ascii="Times New Roman"/>
          <w:b w:val="false"/>
          <w:i w:val="false"/>
          <w:color w:val="000000"/>
          <w:sz w:val="28"/>
        </w:rPr>
        <w:t>2) www.e.gov.kz "электрондық үкіметтің"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көрсетілетін қызмет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Мемлекеттік көрсетілетін қызмет нәтижесін беру ХҚО арқылы жүзеге асырылады.</w:t>
      </w:r>
      <w:r>
        <w:br/>
      </w:r>
      <w:r>
        <w:rPr>
          <w:rFonts w:ascii="Times New Roman"/>
          <w:b w:val="false"/>
          <w:i w:val="false"/>
          <w:color w:val="000000"/>
          <w:sz w:val="28"/>
        </w:rPr>
        <w:t>
      </w:t>
      </w:r>
      <w:r>
        <w:rPr>
          <w:rFonts w:ascii="Times New Roman"/>
          <w:b w:val="false"/>
          <w:i w:val="false"/>
          <w:color w:val="000000"/>
          <w:sz w:val="28"/>
        </w:rPr>
        <w:t>3. Мемлекеттік көрсету қызметтік нәтижесі – халықаралық техникалық байқау сертификаты (бұдан әрі–халықаралық сертификат) қағаз түрінде немесе мемлекеттік қызметті көрсету нәтижесін беруден бас тарту туралы жазбаша дәлелді жауап.</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Мемлекеттiк қызмет көрсету процесінде</w:t>
      </w:r>
      <w:r>
        <w:br/>
      </w:r>
      <w:r>
        <w:rPr>
          <w:rFonts w:ascii="Times New Roman"/>
          <w:b/>
          <w:i w:val="false"/>
          <w:color w:val="000000"/>
        </w:rPr>
        <w:t>құрылымдық бөлімшелер (қызметкерлер)</w:t>
      </w:r>
      <w:r>
        <w:br/>
      </w:r>
      <w:r>
        <w:rPr>
          <w:rFonts w:ascii="Times New Roman"/>
          <w:b/>
          <w:i w:val="false"/>
          <w:color w:val="000000"/>
        </w:rPr>
        <w:t>мен көрсетілетін қызметті берушінің</w:t>
      </w:r>
      <w:r>
        <w:br/>
      </w:r>
      <w:r>
        <w:rPr>
          <w:rFonts w:ascii="Times New Roman"/>
          <w:b/>
          <w:i w:val="false"/>
          <w:color w:val="000000"/>
        </w:rPr>
        <w:t>iс-қимыл тәртiбi сипаттау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Көрсетілетін қызметті берушінің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мемлекеттік қызметті көрсету үшін қажетті құжаттарды немесе электрондық сұранысты қабылдауы мемлекеттік көрсетілетін қызмет бойынша рәсім (іс-қимылды) бастауға негіз болып табылады.</w:t>
      </w:r>
      <w:r>
        <w:br/>
      </w:r>
      <w:r>
        <w:rPr>
          <w:rFonts w:ascii="Times New Roman"/>
          <w:b w:val="false"/>
          <w:i w:val="false"/>
          <w:color w:val="000000"/>
          <w:sz w:val="28"/>
        </w:rPr>
        <w:t>
      </w:t>
      </w:r>
      <w:r>
        <w:rPr>
          <w:rFonts w:ascii="Times New Roman"/>
          <w:b w:val="false"/>
          <w:i w:val="false"/>
          <w:color w:val="000000"/>
          <w:sz w:val="28"/>
        </w:rPr>
        <w:t>Мемлекеттік қызмет көрсету процессінің құрамына кіретін әрбір рәсімнің (іс-қимылдың) мазмұны, оны орындаудың ұзақтығы:</w:t>
      </w:r>
      <w:r>
        <w:br/>
      </w:r>
      <w:r>
        <w:rPr>
          <w:rFonts w:ascii="Times New Roman"/>
          <w:b w:val="false"/>
          <w:i w:val="false"/>
          <w:color w:val="000000"/>
          <w:sz w:val="28"/>
        </w:rPr>
        <w:t>
      </w:t>
      </w:r>
      <w:r>
        <w:rPr>
          <w:rFonts w:ascii="Times New Roman"/>
          <w:b w:val="false"/>
          <w:i w:val="false"/>
          <w:color w:val="000000"/>
          <w:sz w:val="28"/>
        </w:rPr>
        <w:t>1) көрсетілетін қызметті алушы ХҚО-ға не порталға құжаттар топтамасын тапсырған кезден бастап:</w:t>
      </w:r>
      <w:r>
        <w:br/>
      </w:r>
      <w:r>
        <w:rPr>
          <w:rFonts w:ascii="Times New Roman"/>
          <w:b w:val="false"/>
          <w:i w:val="false"/>
          <w:color w:val="000000"/>
          <w:sz w:val="28"/>
        </w:rPr>
        <w:t>
      </w:t>
      </w:r>
      <w:r>
        <w:rPr>
          <w:rFonts w:ascii="Times New Roman"/>
          <w:b w:val="false"/>
          <w:i w:val="false"/>
          <w:color w:val="000000"/>
          <w:sz w:val="28"/>
        </w:rPr>
        <w:t>халықаралық техникалық байқау сертификатын беру - 2 (екі)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мемлекеттік қызметті көрсетуден бас тарту туралы жазбаша дәлелді жауап беру – 1 (бір)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 ХҚО-ға құжаттардың топтамасын тапсыру кезінде кезек күтудің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3) ХҚО-да мемлекеттік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Мемлекеттік қызмет ақылы негізде көрсетіледі.</w:t>
      </w:r>
      <w:r>
        <w:br/>
      </w:r>
      <w:r>
        <w:rPr>
          <w:rFonts w:ascii="Times New Roman"/>
          <w:b w:val="false"/>
          <w:i w:val="false"/>
          <w:color w:val="000000"/>
          <w:sz w:val="28"/>
        </w:rPr>
        <w:t>
      </w:t>
      </w:r>
      <w:r>
        <w:rPr>
          <w:rFonts w:ascii="Times New Roman"/>
          <w:b w:val="false"/>
          <w:i w:val="false"/>
          <w:color w:val="000000"/>
          <w:sz w:val="28"/>
        </w:rPr>
        <w:t xml:space="preserve">Халықаралық сертификатты немесе халықаралық сертификаттың телнұсқасын бергені үшін мемлекеттік баж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баж мөлшерлемесіне сәйкес халықаралық сертификатты және халықаралық сертификаттың телнұсқасын беру орны бойынша төленеді және мемлекеттік баж төлеу күніне белгіленген айлық есептік көрсеткіштің 50 пайызын құрайды.</w:t>
      </w:r>
      <w:r>
        <w:br/>
      </w:r>
      <w:r>
        <w:rPr>
          <w:rFonts w:ascii="Times New Roman"/>
          <w:b w:val="false"/>
          <w:i w:val="false"/>
          <w:color w:val="000000"/>
          <w:sz w:val="28"/>
        </w:rPr>
        <w:t>
      </w:t>
      </w:r>
      <w:r>
        <w:rPr>
          <w:rFonts w:ascii="Times New Roman"/>
          <w:b w:val="false"/>
          <w:i w:val="false"/>
          <w:color w:val="000000"/>
          <w:sz w:val="28"/>
        </w:rPr>
        <w:t>Төлеу тәсілі: мемлекеттік баж бюджетке банктер немесе банк операцияларының жекелеген түрлерін жүзеге асыратын ұйымдар арқылы, сондай-ақ "электрондық үкіметтің" төлем шлюзі (бұдан әрі – ЭҮТШ) арқылы аудару жолымен не қолма-қол ақшамен төленеді.</w:t>
      </w:r>
      <w:r>
        <w:br/>
      </w:r>
      <w:r>
        <w:rPr>
          <w:rFonts w:ascii="Times New Roman"/>
          <w:b w:val="false"/>
          <w:i w:val="false"/>
          <w:color w:val="000000"/>
          <w:sz w:val="28"/>
        </w:rPr>
        <w:t>
      </w:t>
      </w:r>
      <w:r>
        <w:rPr>
          <w:rFonts w:ascii="Times New Roman"/>
          <w:b w:val="false"/>
          <w:i w:val="false"/>
          <w:color w:val="000000"/>
          <w:sz w:val="28"/>
        </w:rPr>
        <w:t>5. Әрбір рәсімнің (іс-қимылдың) ұзақтығын көрсете отырып, құрылымдық бөлімшелер арасындағы өзара іс-қимылдың реттілігін сипаттау:</w:t>
      </w:r>
      <w:r>
        <w:br/>
      </w:r>
      <w:r>
        <w:rPr>
          <w:rFonts w:ascii="Times New Roman"/>
          <w:b w:val="false"/>
          <w:i w:val="false"/>
          <w:color w:val="000000"/>
          <w:sz w:val="28"/>
        </w:rPr>
        <w:t>
      </w:t>
      </w:r>
      <w:r>
        <w:rPr>
          <w:rFonts w:ascii="Times New Roman"/>
          <w:b w:val="false"/>
          <w:i w:val="false"/>
          <w:color w:val="000000"/>
          <w:sz w:val="28"/>
        </w:rPr>
        <w:t>1) ХҚО-ның операторы 3 минут ішінде ХҚО ықпалдастырылған ақпараттық жүйесінің автоматтандырылған жұмыс орнына (бұдан әрі – ХҚО ЫАЖ АЖО) логинді және парольді (авторизациялау процессі) енгізеді, мемлекеттік көрсетілетін қызметті таңдайды, экранға мемлекеттік қызметті көрсету үшін сұраныс нысанын шығарады және көрсетілетін қызметті алушының немесе сенімхат бойынша қызмет алушы өкілінің мәліметтерін енгізеді;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 кеңсесінің қызметкері көрсетілетін қызметті алушының құжаттар топтамасы түскен сәтінен бастап 15 минут ішінде тіркеу журналында тіркейді және көрсетілетін қызметті беруші басшысының қарауына береді;</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басшысы 30 минут ішінде көрсетілетін қызметті алушының құжаттар топтамасын қарайды және оларды көрсетілетін қызметті беруші басшысының орынбасарына жолдайды;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 басшысының орынбасары 15 минут ішінде көрсетілетін қызметті алушының құжаттар топтамасын қарайды және көрсетілетін қызметті беруші бөлім басшысына жолдайды;</w:t>
      </w:r>
      <w:r>
        <w:br/>
      </w:r>
      <w:r>
        <w:rPr>
          <w:rFonts w:ascii="Times New Roman"/>
          <w:b w:val="false"/>
          <w:i w:val="false"/>
          <w:color w:val="000000"/>
          <w:sz w:val="28"/>
        </w:rPr>
        <w:t>
      </w:t>
      </w:r>
      <w:r>
        <w:rPr>
          <w:rFonts w:ascii="Times New Roman"/>
          <w:b w:val="false"/>
          <w:i w:val="false"/>
          <w:color w:val="000000"/>
          <w:sz w:val="28"/>
        </w:rPr>
        <w:t>5) көрсетілген қызметті беруші бөлім басшысы 15 минут ішінде көрсетілетін қызметті алушының құжаттар топтамасын қарайды және көрсетілетін қызмет беруші бөлім қызметкеріне орындауға жолдайды;</w:t>
      </w:r>
      <w:r>
        <w:br/>
      </w:r>
      <w:r>
        <w:rPr>
          <w:rFonts w:ascii="Times New Roman"/>
          <w:b w:val="false"/>
          <w:i w:val="false"/>
          <w:color w:val="000000"/>
          <w:sz w:val="28"/>
        </w:rPr>
        <w:t>
      </w:t>
      </w:r>
      <w:r>
        <w:rPr>
          <w:rFonts w:ascii="Times New Roman"/>
          <w:b w:val="false"/>
          <w:i w:val="false"/>
          <w:color w:val="000000"/>
          <w:sz w:val="28"/>
        </w:rPr>
        <w:t>6) көрсетілетін қызметті беруші бөлімінің қызметкері 1 жұмыс күнінің ішінде мемлекеттік көрсетілетін қызметтің нәтижесін дайындайды және көрсетілетін қызметті берушінің басшысына қол қоюға жолдайды;</w:t>
      </w:r>
      <w:r>
        <w:br/>
      </w:r>
      <w:r>
        <w:rPr>
          <w:rFonts w:ascii="Times New Roman"/>
          <w:b w:val="false"/>
          <w:i w:val="false"/>
          <w:color w:val="000000"/>
          <w:sz w:val="28"/>
        </w:rPr>
        <w:t>
      </w:t>
      </w:r>
      <w:r>
        <w:rPr>
          <w:rFonts w:ascii="Times New Roman"/>
          <w:b w:val="false"/>
          <w:i w:val="false"/>
          <w:color w:val="000000"/>
          <w:sz w:val="28"/>
        </w:rPr>
        <w:t>7) көрсетілетін қызметті берушінің басшысы 1 сағаттың ішінде мемлекеттік көрсетілетін қызметтің нәтижесіне қол қояды;</w:t>
      </w:r>
      <w:r>
        <w:br/>
      </w:r>
      <w:r>
        <w:rPr>
          <w:rFonts w:ascii="Times New Roman"/>
          <w:b w:val="false"/>
          <w:i w:val="false"/>
          <w:color w:val="000000"/>
          <w:sz w:val="28"/>
        </w:rPr>
        <w:t>
      </w:t>
      </w:r>
      <w:r>
        <w:rPr>
          <w:rFonts w:ascii="Times New Roman"/>
          <w:b w:val="false"/>
          <w:i w:val="false"/>
          <w:color w:val="000000"/>
          <w:sz w:val="28"/>
        </w:rPr>
        <w:t>8) көрсетілетін қызметті беруші бөлімінің қызметкері 1 жұмыс күнінің ішінде ХҚО ақпараттық жүйесіне немесе порталға қағаз түрінде немесе қызмет берушінің электрондық цифрлық қолтаңбасымен куәландырылған электрондық құжат түрінде халықаралық сертификатты жолдайды;</w:t>
      </w:r>
      <w:r>
        <w:br/>
      </w:r>
      <w:r>
        <w:rPr>
          <w:rFonts w:ascii="Times New Roman"/>
          <w:b w:val="false"/>
          <w:i w:val="false"/>
          <w:color w:val="000000"/>
          <w:sz w:val="28"/>
        </w:rPr>
        <w:t>
      </w:t>
      </w:r>
      <w:r>
        <w:rPr>
          <w:rFonts w:ascii="Times New Roman"/>
          <w:b w:val="false"/>
          <w:i w:val="false"/>
          <w:color w:val="000000"/>
          <w:sz w:val="28"/>
        </w:rPr>
        <w:t>9) ХҚО операторы электрондық үкіметтің аймақтық шлюзінің автоматтандырылған жұмыс орнына (бұдан әрі – ЭҮАШ АЖО) қалыптастырылған мемлекеттік көрсетілетін қызметтің нәтижесін (сертификатты немесе бас тарту туралы дәлелді жауапты) көрсетілетін қызметті алушыға береді (2 минут ішінде).</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3. Мемлекеттiк қызмет көрсету процесінде</w:t>
      </w:r>
      <w:r>
        <w:br/>
      </w:r>
      <w:r>
        <w:rPr>
          <w:rFonts w:ascii="Times New Roman"/>
          <w:b/>
          <w:i w:val="false"/>
          <w:color w:val="000000"/>
        </w:rPr>
        <w:t>құрылымдық бөлімшелер (қызметкерлер)</w:t>
      </w:r>
      <w:r>
        <w:br/>
      </w:r>
      <w:r>
        <w:rPr>
          <w:rFonts w:ascii="Times New Roman"/>
          <w:b/>
          <w:i w:val="false"/>
          <w:color w:val="000000"/>
        </w:rPr>
        <w:t>мен көрсетілетін қызметті берушінің</w:t>
      </w:r>
      <w:r>
        <w:br/>
      </w:r>
      <w:r>
        <w:rPr>
          <w:rFonts w:ascii="Times New Roman"/>
          <w:b/>
          <w:i w:val="false"/>
          <w:color w:val="000000"/>
        </w:rPr>
        <w:t>өзара iс-қимыл тәртiбiн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6.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 кеңсесінің қызметкері;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 басшысының орынбасары;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бөлім басшысы;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бөлім қызметкері.</w:t>
      </w:r>
      <w:r>
        <w:br/>
      </w:r>
      <w:r>
        <w:rPr>
          <w:rFonts w:ascii="Times New Roman"/>
          <w:b w:val="false"/>
          <w:i w:val="false"/>
          <w:color w:val="000000"/>
          <w:sz w:val="28"/>
        </w:rPr>
        <w:t>
      </w:t>
      </w:r>
      <w:r>
        <w:rPr>
          <w:rFonts w:ascii="Times New Roman"/>
          <w:b w:val="false"/>
          <w:i w:val="false"/>
          <w:color w:val="000000"/>
          <w:sz w:val="28"/>
        </w:rPr>
        <w:t xml:space="preserve">Әр рәсімнің (іс-қимылдың) ұзақтығын көрсете отырып, құрылымдық бөлімшелердің (қызметкерлердің) арасындағы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4. Халыққа қызмет көрсету орталықтарымен</w:t>
      </w:r>
      <w:r>
        <w:br/>
      </w:r>
      <w:r>
        <w:rPr>
          <w:rFonts w:ascii="Times New Roman"/>
          <w:b/>
          <w:i w:val="false"/>
          <w:color w:val="000000"/>
        </w:rPr>
        <w:t>өзара іс-қимыл тәртібі, сондай-ақ</w:t>
      </w:r>
      <w:r>
        <w:br/>
      </w:r>
      <w:r>
        <w:rPr>
          <w:rFonts w:ascii="Times New Roman"/>
          <w:b/>
          <w:i w:val="false"/>
          <w:color w:val="000000"/>
        </w:rPr>
        <w:t>мемлекеттік қызмет көрсету процесінде</w:t>
      </w:r>
      <w:r>
        <w:br/>
      </w:r>
      <w:r>
        <w:rPr>
          <w:rFonts w:ascii="Times New Roman"/>
          <w:b/>
          <w:i w:val="false"/>
          <w:color w:val="000000"/>
        </w:rPr>
        <w:t>ақпараттық жүйелерді пайдалану</w:t>
      </w:r>
      <w:r>
        <w:br/>
      </w:r>
      <w:r>
        <w:rPr>
          <w:rFonts w:ascii="Times New Roman"/>
          <w:b/>
          <w:i w:val="false"/>
          <w:color w:val="000000"/>
        </w:rPr>
        <w:t>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7. ХҚО жүгіну тәртібінің сипаттамасы, өтінішті өндеудің ұзақтығы:</w:t>
      </w:r>
      <w:r>
        <w:br/>
      </w:r>
      <w:r>
        <w:rPr>
          <w:rFonts w:ascii="Times New Roman"/>
          <w:b w:val="false"/>
          <w:i w:val="false"/>
          <w:color w:val="000000"/>
          <w:sz w:val="28"/>
        </w:rPr>
        <w:t>
      </w:t>
      </w:r>
      <w:r>
        <w:rPr>
          <w:rFonts w:ascii="Times New Roman"/>
          <w:b w:val="false"/>
          <w:i w:val="false"/>
          <w:color w:val="000000"/>
          <w:sz w:val="28"/>
        </w:rPr>
        <w:t xml:space="preserve">1) көрсетілетін қызметті алушы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өтінішті және қажетті құжаттар топтамасын ХҚО операторына береді, ол электрондық кезек ретімен "кедергісіз" қызмет көрсету арқылы операциялық залда жүзеге асырылады (2 минут ішінде);</w:t>
      </w:r>
      <w:r>
        <w:br/>
      </w:r>
      <w:r>
        <w:rPr>
          <w:rFonts w:ascii="Times New Roman"/>
          <w:b w:val="false"/>
          <w:i w:val="false"/>
          <w:color w:val="000000"/>
          <w:sz w:val="28"/>
        </w:rPr>
        <w:t>
      </w:t>
      </w:r>
      <w:r>
        <w:rPr>
          <w:rFonts w:ascii="Times New Roman"/>
          <w:b w:val="false"/>
          <w:i w:val="false"/>
          <w:color w:val="000000"/>
          <w:sz w:val="28"/>
        </w:rPr>
        <w:t>2) 1 - процесс – мемлекеттік қызметті көрсету үшін ХҚО-ның операторы ХҚО ЫАЖ АЖО логинді және парольді (авторизациялау үдерісі) енгізеді (1 минут ішінде);</w:t>
      </w:r>
      <w:r>
        <w:br/>
      </w:r>
      <w:r>
        <w:rPr>
          <w:rFonts w:ascii="Times New Roman"/>
          <w:b w:val="false"/>
          <w:i w:val="false"/>
          <w:color w:val="000000"/>
          <w:sz w:val="28"/>
        </w:rPr>
        <w:t>
      </w:t>
      </w:r>
      <w:r>
        <w:rPr>
          <w:rFonts w:ascii="Times New Roman"/>
          <w:b w:val="false"/>
          <w:i w:val="false"/>
          <w:color w:val="000000"/>
          <w:sz w:val="28"/>
        </w:rPr>
        <w:t>3) 2 - процесс – ХҚО-ның операторы мемлекеттік көрсетілетін қызметті таңдайды, экранға мемлекеттік қызметті көрсету үшін сұраныс нысаны шығады және ХҚО операторы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енгізеді (2 минут ішінде);</w:t>
      </w:r>
      <w:r>
        <w:br/>
      </w:r>
      <w:r>
        <w:rPr>
          <w:rFonts w:ascii="Times New Roman"/>
          <w:b w:val="false"/>
          <w:i w:val="false"/>
          <w:color w:val="000000"/>
          <w:sz w:val="28"/>
        </w:rPr>
        <w:t>
      </w:t>
      </w:r>
      <w:r>
        <w:rPr>
          <w:rFonts w:ascii="Times New Roman"/>
          <w:b w:val="false"/>
          <w:i w:val="false"/>
          <w:color w:val="000000"/>
          <w:sz w:val="28"/>
        </w:rPr>
        <w:t>4) 3 - процесс – электрондық үкімет шлюзі (бұдан әрі – ЭҮШ) арқылы жеке немесе заңды тұлғалардың мемлекеттік деректер қорына (бұдан әрі – ЖТ МДҚ/ЗТ МДҚ) көрсетілетін қызметті алушының мәліметтері туралы, сондайақ Бірыңғай нотариалдық ақпараттық жүйесіне (бұдан әрі - БНАЖ) – көрсетілетін қызметті алушы өкілінің сенімхат мәліметтері туралы сұрау жолдау (2 минут ішінде);</w:t>
      </w:r>
      <w:r>
        <w:br/>
      </w:r>
      <w:r>
        <w:rPr>
          <w:rFonts w:ascii="Times New Roman"/>
          <w:b w:val="false"/>
          <w:i w:val="false"/>
          <w:color w:val="000000"/>
          <w:sz w:val="28"/>
        </w:rPr>
        <w:t>
      </w:t>
      </w:r>
      <w:r>
        <w:rPr>
          <w:rFonts w:ascii="Times New Roman"/>
          <w:b w:val="false"/>
          <w:i w:val="false"/>
          <w:color w:val="000000"/>
          <w:sz w:val="28"/>
        </w:rPr>
        <w:t>5) 1 шарт - ЖТ МДҚ/ЗТ МДҚ-нда көрсетілетін қызметті алушы мәліметтерінің және БНАЖ-де сенімхат мәліметтерінің бар болуын тексеру (1 минут ішінде);</w:t>
      </w:r>
      <w:r>
        <w:br/>
      </w:r>
      <w:r>
        <w:rPr>
          <w:rFonts w:ascii="Times New Roman"/>
          <w:b w:val="false"/>
          <w:i w:val="false"/>
          <w:color w:val="000000"/>
          <w:sz w:val="28"/>
        </w:rPr>
        <w:t>
      </w:t>
      </w:r>
      <w:r>
        <w:rPr>
          <w:rFonts w:ascii="Times New Roman"/>
          <w:b w:val="false"/>
          <w:i w:val="false"/>
          <w:color w:val="000000"/>
          <w:sz w:val="28"/>
        </w:rPr>
        <w:t>6) 4 - процесс – ЖТ МДҚ/ЗТ МДҚ-нда көрсетілетін қызметті алушы мәліметтерінің немесе БНАЖ-де сенімхат мәліметтерінің болмауына байланысты мәліметтерді алуға мүмкіндіктің жоқтығы туралы хабарламаны қалыптастыру (2 минут ішінде);</w:t>
      </w:r>
      <w:r>
        <w:br/>
      </w:r>
      <w:r>
        <w:rPr>
          <w:rFonts w:ascii="Times New Roman"/>
          <w:b w:val="false"/>
          <w:i w:val="false"/>
          <w:color w:val="000000"/>
          <w:sz w:val="28"/>
        </w:rPr>
        <w:t>
      </w:t>
      </w:r>
      <w:r>
        <w:rPr>
          <w:rFonts w:ascii="Times New Roman"/>
          <w:b w:val="false"/>
          <w:i w:val="false"/>
          <w:color w:val="000000"/>
          <w:sz w:val="28"/>
        </w:rPr>
        <w:t>7) 5 - процесс – ЭҮАШ АЖО ЭҮШ арқылы ХҚО операторының электрондық цифрлық қолтаңбасымен куәландырылған (қол қойылған) электрондық құжаттарды (көрсетілетін қызметті алушының сұранысын) жолдау (2 минут ішінде).</w:t>
      </w:r>
      <w:r>
        <w:br/>
      </w:r>
      <w:r>
        <w:rPr>
          <w:rFonts w:ascii="Times New Roman"/>
          <w:b w:val="false"/>
          <w:i w:val="false"/>
          <w:color w:val="000000"/>
          <w:sz w:val="28"/>
        </w:rPr>
        <w:t>
      </w:t>
      </w:r>
      <w:r>
        <w:rPr>
          <w:rFonts w:ascii="Times New Roman"/>
          <w:b w:val="false"/>
          <w:i w:val="false"/>
          <w:color w:val="000000"/>
          <w:sz w:val="28"/>
        </w:rPr>
        <w:t>8. Мемлекеттік қызмет көрсетудің нәтижесін ХҚО арқылы алу процесінің сипаттасы, оның ұзақтығы:</w:t>
      </w:r>
      <w:r>
        <w:br/>
      </w:r>
      <w:r>
        <w:rPr>
          <w:rFonts w:ascii="Times New Roman"/>
          <w:b w:val="false"/>
          <w:i w:val="false"/>
          <w:color w:val="000000"/>
          <w:sz w:val="28"/>
        </w:rPr>
        <w:t>
      </w:t>
      </w:r>
      <w:r>
        <w:rPr>
          <w:rFonts w:ascii="Times New Roman"/>
          <w:b w:val="false"/>
          <w:i w:val="false"/>
          <w:color w:val="000000"/>
          <w:sz w:val="28"/>
        </w:rPr>
        <w:t>1) 6 - процесс – электрондық құжат топтамасын ЭҮАШ АЖО-да тіркеу (2 минут ішінде);</w:t>
      </w:r>
      <w:r>
        <w:br/>
      </w:r>
      <w:r>
        <w:rPr>
          <w:rFonts w:ascii="Times New Roman"/>
          <w:b w:val="false"/>
          <w:i w:val="false"/>
          <w:color w:val="000000"/>
          <w:sz w:val="28"/>
        </w:rPr>
        <w:t>
      </w:t>
      </w:r>
      <w:r>
        <w:rPr>
          <w:rFonts w:ascii="Times New Roman"/>
          <w:b w:val="false"/>
          <w:i w:val="false"/>
          <w:color w:val="000000"/>
          <w:sz w:val="28"/>
        </w:rPr>
        <w:t>2) 2 шарт – көрсетілетін қызметті берушінің көрсетілетін қызметті алушы ұсынған мемлекеттік көрсетілетін қызмет көрсетуге негіз болып табылатын, Стандартта көрсетілген құжаттар топтпмасының сәйкестігін тексеруі (өңдеуі) (2 минут ішінде);</w:t>
      </w:r>
      <w:r>
        <w:br/>
      </w:r>
      <w:r>
        <w:rPr>
          <w:rFonts w:ascii="Times New Roman"/>
          <w:b w:val="false"/>
          <w:i w:val="false"/>
          <w:color w:val="000000"/>
          <w:sz w:val="28"/>
        </w:rPr>
        <w:t>
      </w:t>
      </w:r>
      <w:r>
        <w:rPr>
          <w:rFonts w:ascii="Times New Roman"/>
          <w:b w:val="false"/>
          <w:i w:val="false"/>
          <w:color w:val="000000"/>
          <w:sz w:val="28"/>
        </w:rPr>
        <w:t>3) 7 - процесс – көрсетілетін қызметті алушының құжаттар топтамасында кемшіліктердің болуына байланысты сұратылып отырған мемлекеттік көрсетілетін қызметтен бас тарту жөніндегі хабарламаны қалыптастыру (2 минут ішінде);</w:t>
      </w:r>
      <w:r>
        <w:br/>
      </w:r>
      <w:r>
        <w:rPr>
          <w:rFonts w:ascii="Times New Roman"/>
          <w:b w:val="false"/>
          <w:i w:val="false"/>
          <w:color w:val="000000"/>
          <w:sz w:val="28"/>
        </w:rPr>
        <w:t>
      </w:t>
      </w:r>
      <w:r>
        <w:rPr>
          <w:rFonts w:ascii="Times New Roman"/>
          <w:b w:val="false"/>
          <w:i w:val="false"/>
          <w:color w:val="000000"/>
          <w:sz w:val="28"/>
        </w:rPr>
        <w:t>4) 8 - процесс – көрсетілетін қызметті алушы ХҚО операторы арқылы ЭҮАШ АЖО-нда қалыптастырылған мемлекеттік көрсетілетін қызметтің нәтижесін (халықаралық сертификатты немесе бас тарту туралы дәлелді жауапты) алу (2 минут ішінде).</w:t>
      </w:r>
      <w:r>
        <w:br/>
      </w:r>
      <w:r>
        <w:rPr>
          <w:rFonts w:ascii="Times New Roman"/>
          <w:b w:val="false"/>
          <w:i w:val="false"/>
          <w:color w:val="000000"/>
          <w:sz w:val="28"/>
        </w:rPr>
        <w:t>
      </w:t>
      </w:r>
      <w:r>
        <w:rPr>
          <w:rFonts w:ascii="Times New Roman"/>
          <w:b w:val="false"/>
          <w:i w:val="false"/>
          <w:color w:val="000000"/>
          <w:sz w:val="28"/>
        </w:rPr>
        <w:t xml:space="preserve">ХҚО арқылы мемлекеттік қызметті көрсету кезінде іске қосылатын ақпараттық жүйелердің функционалдық өзара іс-қимылдары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9.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реттілігін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алушы жеке сәйкестендіру нөмірінің (бұдан әрі - ЖСН) және (немесе) бизнес сәйкестендіру нөмірінің (бұдан әрі - БСН), сондай-ақ парольдің (порталда тіркелмеген көрсетілетін қызметті алушылар үшін іске асырылады) көмегімен порталға тіркеледі;</w:t>
      </w:r>
      <w:r>
        <w:br/>
      </w:r>
      <w:r>
        <w:rPr>
          <w:rFonts w:ascii="Times New Roman"/>
          <w:b w:val="false"/>
          <w:i w:val="false"/>
          <w:color w:val="000000"/>
          <w:sz w:val="28"/>
        </w:rPr>
        <w:t>
      </w:t>
      </w:r>
      <w:r>
        <w:rPr>
          <w:rFonts w:ascii="Times New Roman"/>
          <w:b w:val="false"/>
          <w:i w:val="false"/>
          <w:color w:val="000000"/>
          <w:sz w:val="28"/>
        </w:rPr>
        <w:t>2) 1 - процесс – көрсетілетін қызметті алу үшін порталда көрсетілетін қызметті алушының ЖСН/БСН және паролін (авторизациялау үдерісі) енгізуі;</w:t>
      </w:r>
      <w:r>
        <w:br/>
      </w:r>
      <w:r>
        <w:rPr>
          <w:rFonts w:ascii="Times New Roman"/>
          <w:b w:val="false"/>
          <w:i w:val="false"/>
          <w:color w:val="000000"/>
          <w:sz w:val="28"/>
        </w:rPr>
        <w:t>
      </w:t>
      </w:r>
      <w:r>
        <w:rPr>
          <w:rFonts w:ascii="Times New Roman"/>
          <w:b w:val="false"/>
          <w:i w:val="false"/>
          <w:color w:val="000000"/>
          <w:sz w:val="28"/>
        </w:rPr>
        <w:t>3) 1 - шарт – порталда ЖСН/БСН және пароль арқылы тіркелген көрсетілетін қызметті алушы мәліметтерінің дұрыстығын тексеру;</w:t>
      </w:r>
      <w:r>
        <w:br/>
      </w:r>
      <w:r>
        <w:rPr>
          <w:rFonts w:ascii="Times New Roman"/>
          <w:b w:val="false"/>
          <w:i w:val="false"/>
          <w:color w:val="000000"/>
          <w:sz w:val="28"/>
        </w:rPr>
        <w:t>
      </w:t>
      </w:r>
      <w:r>
        <w:rPr>
          <w:rFonts w:ascii="Times New Roman"/>
          <w:b w:val="false"/>
          <w:i w:val="false"/>
          <w:color w:val="000000"/>
          <w:sz w:val="28"/>
        </w:rPr>
        <w:t>4) 2 - процесс - көрсетілетін қызметті алушының мәліметтерінде кемшіліктердің болуына байланысты порталда авторизациялаудан бас тарту туралы дәлелді жауабы жөніндегі хабарламаның қалыптасуы;</w:t>
      </w:r>
      <w:r>
        <w:br/>
      </w:r>
      <w:r>
        <w:rPr>
          <w:rFonts w:ascii="Times New Roman"/>
          <w:b w:val="false"/>
          <w:i w:val="false"/>
          <w:color w:val="000000"/>
          <w:sz w:val="28"/>
        </w:rPr>
        <w:t>
      </w:t>
      </w:r>
      <w:r>
        <w:rPr>
          <w:rFonts w:ascii="Times New Roman"/>
          <w:b w:val="false"/>
          <w:i w:val="false"/>
          <w:color w:val="000000"/>
          <w:sz w:val="28"/>
        </w:rPr>
        <w:t xml:space="preserve">5) 3 - процесс – көрсетілетін қызметті алушының осы Регламентте көрсетілген мемлекеттік көрсетілетін қызметті таңдау, қызметті көрсету үшін экранға сұраныстың нысанын шығару нысанды (мәліметтерді енгізу) және үлгі талаптары мен оның құрылымын ескере отырып, көрсетілетін қызметті алушының нысанды (мәліметтерді енгізу) толтыру,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жалғау, сондай-ақ сұранысты куәландыру (қол қою) үшін көрсетілетін қызметті алушы ЭЦҚ тіркеу куәлігін таңдау;</w:t>
      </w:r>
      <w:r>
        <w:br/>
      </w:r>
      <w:r>
        <w:rPr>
          <w:rFonts w:ascii="Times New Roman"/>
          <w:b w:val="false"/>
          <w:i w:val="false"/>
          <w:color w:val="000000"/>
          <w:sz w:val="28"/>
        </w:rPr>
        <w:t>
      </w:t>
      </w:r>
      <w:r>
        <w:rPr>
          <w:rFonts w:ascii="Times New Roman"/>
          <w:b w:val="false"/>
          <w:i w:val="false"/>
          <w:color w:val="000000"/>
          <w:sz w:val="28"/>
        </w:rPr>
        <w:t>6) 2 - шарт – порталда ЭЦҚ тіркеу куәлігінің қолданылу мерзімін және қайтарып алынған (күші жойылған) тіркеу куәліктерінің тізімінде жоқтығын, сондай-ақ бірдейлендіру мәліметтерінің (сұраныста көрсетілген ЖСН/БСН және ЭЦҚ тіркеу куәлігінде көрсетілген ЖСН/БСН арасындағы) сәйкестігін тексеру;</w:t>
      </w:r>
      <w:r>
        <w:br/>
      </w:r>
      <w:r>
        <w:rPr>
          <w:rFonts w:ascii="Times New Roman"/>
          <w:b w:val="false"/>
          <w:i w:val="false"/>
          <w:color w:val="000000"/>
          <w:sz w:val="28"/>
        </w:rPr>
        <w:t>
      </w:t>
      </w:r>
      <w:r>
        <w:rPr>
          <w:rFonts w:ascii="Times New Roman"/>
          <w:b w:val="false"/>
          <w:i w:val="false"/>
          <w:color w:val="000000"/>
          <w:sz w:val="28"/>
        </w:rPr>
        <w:t>7) 4 - процесс – көрсетілетін қызметті алушының ЭЦҚ түпнұсқалығының расталмауына байланысты сұратылып отырған мемлекеттік көрсетілетін қызметтен бас тарту туралы дәлелді жауабы жөнінде хабарлама қалыптастыру;</w:t>
      </w:r>
      <w:r>
        <w:br/>
      </w:r>
      <w:r>
        <w:rPr>
          <w:rFonts w:ascii="Times New Roman"/>
          <w:b w:val="false"/>
          <w:i w:val="false"/>
          <w:color w:val="000000"/>
          <w:sz w:val="28"/>
        </w:rPr>
        <w:t>
      </w:t>
      </w:r>
      <w:r>
        <w:rPr>
          <w:rFonts w:ascii="Times New Roman"/>
          <w:b w:val="false"/>
          <w:i w:val="false"/>
          <w:color w:val="000000"/>
          <w:sz w:val="28"/>
        </w:rPr>
        <w:t>8) 5 - процесс – көрсетілетін қызметті беруші сұранысты өңдеу үшін ЭҮШ арқылы көрсетілетін қызметті алушымен ЭЦҚ куәландырылған (қол қойылған) электрондық құжаттар топтамасын (көрсетілетін қызметті алушының сұранысы) ЭҮАШ АЖО-ға жолдауы;</w:t>
      </w:r>
      <w:r>
        <w:br/>
      </w:r>
      <w:r>
        <w:rPr>
          <w:rFonts w:ascii="Times New Roman"/>
          <w:b w:val="false"/>
          <w:i w:val="false"/>
          <w:color w:val="000000"/>
          <w:sz w:val="28"/>
        </w:rPr>
        <w:t>
      </w:t>
      </w:r>
      <w:r>
        <w:rPr>
          <w:rFonts w:ascii="Times New Roman"/>
          <w:b w:val="false"/>
          <w:i w:val="false"/>
          <w:color w:val="000000"/>
          <w:sz w:val="28"/>
        </w:rPr>
        <w:t>9) 3 - шарт – көрсетілетін қызметті беруші көрсетілетін қызметті алушының Стандартта көрсетілген, мемлекеттік көрсетілетін қызмет көрсетуге негіз болатын жалғаған құжаттарының сәйкестігін тексереді;</w:t>
      </w:r>
      <w:r>
        <w:br/>
      </w:r>
      <w:r>
        <w:rPr>
          <w:rFonts w:ascii="Times New Roman"/>
          <w:b w:val="false"/>
          <w:i w:val="false"/>
          <w:color w:val="000000"/>
          <w:sz w:val="28"/>
        </w:rPr>
        <w:t>
      </w:t>
      </w:r>
      <w:r>
        <w:rPr>
          <w:rFonts w:ascii="Times New Roman"/>
          <w:b w:val="false"/>
          <w:i w:val="false"/>
          <w:color w:val="000000"/>
          <w:sz w:val="28"/>
        </w:rPr>
        <w:t>10) 6 - процесс–көрсетілетін қызметті алушының құжаттар топтпмасында кемшіліктердің болуына байланысты сұратылып отырған мемлекеттік көрсетілетін қызметтен бас тарту туралы дәлелді жауабы жөнінде хабарламаны қалыптастыру;</w:t>
      </w:r>
      <w:r>
        <w:br/>
      </w:r>
      <w:r>
        <w:rPr>
          <w:rFonts w:ascii="Times New Roman"/>
          <w:b w:val="false"/>
          <w:i w:val="false"/>
          <w:color w:val="000000"/>
          <w:sz w:val="28"/>
        </w:rPr>
        <w:t>
      </w:t>
      </w:r>
      <w:r>
        <w:rPr>
          <w:rFonts w:ascii="Times New Roman"/>
          <w:b w:val="false"/>
          <w:i w:val="false"/>
          <w:color w:val="000000"/>
          <w:sz w:val="28"/>
        </w:rPr>
        <w:t>11) 7 - процесс-көрсетілетін қызметті алушы порталда қалыптастырылған мемлекеттік көрсетілетін қызметтің нәтижесін (электрондық құжат түріндегі хабарлама) алу.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r>
        <w:br/>
      </w:r>
      <w:r>
        <w:rPr>
          <w:rFonts w:ascii="Times New Roman"/>
          <w:b w:val="false"/>
          <w:i w:val="false"/>
          <w:color w:val="000000"/>
          <w:sz w:val="28"/>
        </w:rPr>
        <w:t>
      </w:t>
      </w:r>
      <w:r>
        <w:rPr>
          <w:rFonts w:ascii="Times New Roman"/>
          <w:b w:val="false"/>
          <w:i w:val="false"/>
          <w:color w:val="000000"/>
          <w:sz w:val="28"/>
        </w:rPr>
        <w:t xml:space="preserve">Портал арқылы мемлекеттік қызмет көрсету кезінде ақпараттық жүйелердің функционалдық өзара іс-қимылдарының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xml:space="preserve">10. Мемлекеттік қызмет көрсету процесінде рәсімдердің (іс-қимылдардың) ретін, көрсетілетін қызметті берушінің құрылымдық бөлімшелердің (қызметкерлердің) және (немесе) рәсімдерінің (іс-қимылдарының) кезекшілігінің толық сипаттамасы, сонымен қатар өзге көрсетілген қызмет берушілермен ХҚО өзара іс-қимыл тәртібінің және мемлекеттік қызмет көрсету процесінде ақпараттық жүйелерді қолдану тәртібінің нақты сипаттамасы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r>
        <w:br/>
      </w:r>
      <w:r>
        <w:rPr>
          <w:rFonts w:ascii="Times New Roman"/>
          <w:b w:val="false"/>
          <w:i w:val="false"/>
          <w:color w:val="000000"/>
          <w:sz w:val="28"/>
        </w:rPr>
        <w:t>
      </w:t>
      </w:r>
      <w:r>
        <w:rPr>
          <w:rFonts w:ascii="Times New Roman"/>
          <w:b w:val="false"/>
          <w:i w:val="false"/>
          <w:color w:val="000000"/>
          <w:sz w:val="28"/>
        </w:rPr>
        <w:t xml:space="preserve">11. Мемлекеттік қызмет көрсету мәселелері бойынша көрсетілетін қызметті берушілердің және (немесе) олардың лауазымды адамдарының, ХҚО-ның және (немесе) олардың қызметкерлерінің шешімдеріне, әрекеттеріне (әрекетсіздігіне) шағымдану тәртібі Стандарттың </w:t>
      </w:r>
      <w:r>
        <w:rPr>
          <w:rFonts w:ascii="Times New Roman"/>
          <w:b w:val="false"/>
          <w:i w:val="false"/>
          <w:color w:val="000000"/>
          <w:sz w:val="28"/>
        </w:rPr>
        <w:t>3- бөліміне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техникалық</w:t>
            </w:r>
            <w:r>
              <w:br/>
            </w:r>
            <w:r>
              <w:rPr>
                <w:rFonts w:ascii="Times New Roman"/>
                <w:b w:val="false"/>
                <w:i w:val="false"/>
                <w:color w:val="000000"/>
                <w:sz w:val="20"/>
              </w:rPr>
              <w:t>байқау 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79" w:id="4"/>
    <w:p>
      <w:pPr>
        <w:spacing w:after="0"/>
        <w:ind w:left="0"/>
        <w:jc w:val="left"/>
      </w:pPr>
      <w:r>
        <w:rPr>
          <w:rFonts w:ascii="Times New Roman"/>
          <w:b/>
          <w:i w:val="false"/>
          <w:color w:val="000000"/>
        </w:rPr>
        <w:t xml:space="preserve"> Әр рәсімнің (іс-қимылдың) ұзақтығын</w:t>
      </w:r>
      <w:r>
        <w:br/>
      </w:r>
      <w:r>
        <w:rPr>
          <w:rFonts w:ascii="Times New Roman"/>
          <w:b/>
          <w:i w:val="false"/>
          <w:color w:val="000000"/>
        </w:rPr>
        <w:t>көрсете отырып, құрылымдық бөлімшелердің</w:t>
      </w:r>
      <w:r>
        <w:br/>
      </w:r>
      <w:r>
        <w:rPr>
          <w:rFonts w:ascii="Times New Roman"/>
          <w:b/>
          <w:i w:val="false"/>
          <w:color w:val="000000"/>
        </w:rPr>
        <w:t>(қызметкерлердің) арасындағы рәсімдер</w:t>
      </w:r>
      <w:r>
        <w:br/>
      </w:r>
      <w:r>
        <w:rPr>
          <w:rFonts w:ascii="Times New Roman"/>
          <w:b/>
          <w:i w:val="false"/>
          <w:color w:val="000000"/>
        </w:rPr>
        <w:t>(іс-қимылдар) реттілігін сипаттау</w:t>
      </w:r>
      <w:r>
        <w:br/>
      </w:r>
      <w:r>
        <w:rPr>
          <w:rFonts w:ascii="Times New Roman"/>
          <w:b/>
          <w:i w:val="false"/>
          <w:color w:val="000000"/>
        </w:rPr>
        <w:t>схемасы</w:t>
      </w:r>
    </w:p>
    <w:bookmarkEnd w:id="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3533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533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техникалық</w:t>
            </w:r>
            <w:r>
              <w:br/>
            </w:r>
            <w:r>
              <w:rPr>
                <w:rFonts w:ascii="Times New Roman"/>
                <w:b w:val="false"/>
                <w:i w:val="false"/>
                <w:color w:val="000000"/>
                <w:sz w:val="20"/>
              </w:rPr>
              <w:t>байқау 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82" w:id="5"/>
    <w:p>
      <w:pPr>
        <w:spacing w:after="0"/>
        <w:ind w:left="0"/>
        <w:jc w:val="left"/>
      </w:pPr>
      <w:r>
        <w:rPr>
          <w:rFonts w:ascii="Times New Roman"/>
          <w:b/>
          <w:i w:val="false"/>
          <w:color w:val="000000"/>
        </w:rPr>
        <w:t xml:space="preserve"> ХҚО арқылы мемлекеттік қызметті көрсету</w:t>
      </w:r>
      <w:r>
        <w:br/>
      </w:r>
      <w:r>
        <w:rPr>
          <w:rFonts w:ascii="Times New Roman"/>
          <w:b/>
          <w:i w:val="false"/>
          <w:color w:val="000000"/>
        </w:rPr>
        <w:t>кезінде іске қосылатын ақпараттық жүйелердің</w:t>
      </w:r>
      <w:r>
        <w:br/>
      </w:r>
      <w:r>
        <w:rPr>
          <w:rFonts w:ascii="Times New Roman"/>
          <w:b/>
          <w:i w:val="false"/>
          <w:color w:val="000000"/>
        </w:rPr>
        <w:t>функционалдық өзара іс-қимылдарының</w:t>
      </w:r>
      <w:r>
        <w:br/>
      </w:r>
      <w:r>
        <w:rPr>
          <w:rFonts w:ascii="Times New Roman"/>
          <w:b/>
          <w:i w:val="false"/>
          <w:color w:val="000000"/>
        </w:rPr>
        <w:t>диаграммасы</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4676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676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техникалық</w:t>
            </w:r>
            <w:r>
              <w:br/>
            </w:r>
            <w:r>
              <w:rPr>
                <w:rFonts w:ascii="Times New Roman"/>
                <w:b w:val="false"/>
                <w:i w:val="false"/>
                <w:color w:val="000000"/>
                <w:sz w:val="20"/>
              </w:rPr>
              <w:t>байқау 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85" w:id="6"/>
    <w:p>
      <w:pPr>
        <w:spacing w:after="0"/>
        <w:ind w:left="0"/>
        <w:jc w:val="left"/>
      </w:pPr>
      <w:r>
        <w:rPr>
          <w:rFonts w:ascii="Times New Roman"/>
          <w:b/>
          <w:i w:val="false"/>
          <w:color w:val="000000"/>
        </w:rPr>
        <w:t xml:space="preserve"> Портал арқылы мемлекеттік қызмет көрсету</w:t>
      </w:r>
      <w:r>
        <w:br/>
      </w:r>
      <w:r>
        <w:rPr>
          <w:rFonts w:ascii="Times New Roman"/>
          <w:b/>
          <w:i w:val="false"/>
          <w:color w:val="000000"/>
        </w:rPr>
        <w:t>кезінде іске қосылатын ақпараттық жүйелердің</w:t>
      </w:r>
      <w:r>
        <w:br/>
      </w:r>
      <w:r>
        <w:rPr>
          <w:rFonts w:ascii="Times New Roman"/>
          <w:b/>
          <w:i w:val="false"/>
          <w:color w:val="000000"/>
        </w:rPr>
        <w:t>функционалдық өзара іс-қимылының</w:t>
      </w:r>
      <w:r>
        <w:br/>
      </w:r>
      <w:r>
        <w:rPr>
          <w:rFonts w:ascii="Times New Roman"/>
          <w:b/>
          <w:i w:val="false"/>
          <w:color w:val="000000"/>
        </w:rPr>
        <w:t>диаграммасы</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4422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42200" cy="340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5397500" cy="505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397500" cy="505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техникалық</w:t>
            </w:r>
            <w:r>
              <w:br/>
            </w:r>
            <w:r>
              <w:rPr>
                <w:rFonts w:ascii="Times New Roman"/>
                <w:b w:val="false"/>
                <w:i w:val="false"/>
                <w:color w:val="000000"/>
                <w:sz w:val="20"/>
              </w:rPr>
              <w:t>байқау 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4-қосымша</w:t>
            </w:r>
          </w:p>
        </w:tc>
      </w:tr>
    </w:tbl>
    <w:bookmarkStart w:name="z89" w:id="7"/>
    <w:p>
      <w:pPr>
        <w:spacing w:after="0"/>
        <w:ind w:left="0"/>
        <w:jc w:val="left"/>
      </w:pPr>
      <w:r>
        <w:rPr>
          <w:rFonts w:ascii="Times New Roman"/>
          <w:b/>
          <w:i w:val="false"/>
          <w:color w:val="000000"/>
        </w:rPr>
        <w:t xml:space="preserve"> ХҚО арқылы "Халықаралық техникалық байқау</w:t>
      </w:r>
      <w:r>
        <w:br/>
      </w:r>
      <w:r>
        <w:rPr>
          <w:rFonts w:ascii="Times New Roman"/>
          <w:b/>
          <w:i w:val="false"/>
          <w:color w:val="000000"/>
        </w:rPr>
        <w:t>сертификатын беру" мемлекеттік қызмет</w:t>
      </w:r>
      <w:r>
        <w:br/>
      </w:r>
      <w:r>
        <w:rPr>
          <w:rFonts w:ascii="Times New Roman"/>
          <w:b/>
          <w:i w:val="false"/>
          <w:color w:val="000000"/>
        </w:rPr>
        <w:t>көрсетудің бизнес-процестерінің</w:t>
      </w:r>
      <w:r>
        <w:br/>
      </w:r>
      <w:r>
        <w:rPr>
          <w:rFonts w:ascii="Times New Roman"/>
          <w:b/>
          <w:i w:val="false"/>
          <w:color w:val="000000"/>
        </w:rPr>
        <w:t>анықтамалығы</w:t>
      </w:r>
      <w:r>
        <w:br/>
      </w:r>
      <w:r>
        <w:rPr>
          <w:rFonts w:ascii="Times New Roman"/>
          <w:b/>
          <w:i w:val="false"/>
          <w:color w:val="000000"/>
        </w:rPr>
        <w:t>Көрсетілетін қызмет берушінің басшысы</w:t>
      </w:r>
      <w:r>
        <w:br/>
      </w:r>
      <w:r>
        <w:rPr>
          <w:rFonts w:ascii="Times New Roman"/>
          <w:b/>
          <w:i w:val="false"/>
          <w:color w:val="000000"/>
        </w:rPr>
        <w:t>30 минут ішінде құжаттар топтамасын қарайды</w:t>
      </w:r>
      <w:r>
        <w:br/>
      </w:r>
      <w:r>
        <w:rPr>
          <w:rFonts w:ascii="Times New Roman"/>
          <w:b/>
          <w:i w:val="false"/>
          <w:color w:val="000000"/>
        </w:rPr>
        <w:t>және оларды қызмет берушінің</w:t>
      </w:r>
      <w:r>
        <w:br/>
      </w:r>
      <w:r>
        <w:rPr>
          <w:rFonts w:ascii="Times New Roman"/>
          <w:b/>
          <w:i w:val="false"/>
          <w:color w:val="000000"/>
        </w:rPr>
        <w:t>басшының орынбасарына жолдайды</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69215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215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20 мамырдағы № 120</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93" w:id="8"/>
    <w:p>
      <w:pPr>
        <w:spacing w:after="0"/>
        <w:ind w:left="0"/>
        <w:jc w:val="left"/>
      </w:pPr>
      <w:r>
        <w:rPr>
          <w:rFonts w:ascii="Times New Roman"/>
          <w:b/>
          <w:i w:val="false"/>
          <w:color w:val="000000"/>
        </w:rPr>
        <w:t xml:space="preserve"> "Жолаушыларды облысаралық қалааралық,</w:t>
      </w:r>
      <w:r>
        <w:br/>
      </w:r>
      <w:r>
        <w:rPr>
          <w:rFonts w:ascii="Times New Roman"/>
          <w:b/>
          <w:i w:val="false"/>
          <w:color w:val="000000"/>
        </w:rPr>
        <w:t>ауданаралық (облысішiлiк қалааралық)</w:t>
      </w:r>
      <w:r>
        <w:br/>
      </w:r>
      <w:r>
        <w:rPr>
          <w:rFonts w:ascii="Times New Roman"/>
          <w:b/>
          <w:i w:val="false"/>
          <w:color w:val="000000"/>
        </w:rPr>
        <w:t>және халықаралық қатынастарда автобустармен,</w:t>
      </w:r>
      <w:r>
        <w:br/>
      </w:r>
      <w:r>
        <w:rPr>
          <w:rFonts w:ascii="Times New Roman"/>
          <w:b/>
          <w:i w:val="false"/>
          <w:color w:val="000000"/>
        </w:rPr>
        <w:t>шағын автобустармен тұрақты емес тасымалдау,</w:t>
      </w:r>
      <w:r>
        <w:br/>
      </w:r>
      <w:r>
        <w:rPr>
          <w:rFonts w:ascii="Times New Roman"/>
          <w:b/>
          <w:i w:val="false"/>
          <w:color w:val="000000"/>
        </w:rPr>
        <w:t>сондай-ақ жолаушыларды халықаралық қатынаста</w:t>
      </w:r>
      <w:r>
        <w:br/>
      </w:r>
      <w:r>
        <w:rPr>
          <w:rFonts w:ascii="Times New Roman"/>
          <w:b/>
          <w:i w:val="false"/>
          <w:color w:val="000000"/>
        </w:rPr>
        <w:t>автобустармен, шағын автобустармен тұрақты</w:t>
      </w:r>
      <w:r>
        <w:br/>
      </w:r>
      <w:r>
        <w:rPr>
          <w:rFonts w:ascii="Times New Roman"/>
          <w:b/>
          <w:i w:val="false"/>
          <w:color w:val="000000"/>
        </w:rPr>
        <w:t>тасымалдау жөніндегі қызметпен айналысу</w:t>
      </w:r>
      <w:r>
        <w:br/>
      </w:r>
      <w:r>
        <w:rPr>
          <w:rFonts w:ascii="Times New Roman"/>
          <w:b/>
          <w:i w:val="false"/>
          <w:color w:val="000000"/>
        </w:rPr>
        <w:t>үшін лицензия беру, қайта ресімдеу,</w:t>
      </w:r>
      <w:r>
        <w:br/>
      </w:r>
      <w:r>
        <w:rPr>
          <w:rFonts w:ascii="Times New Roman"/>
          <w:b/>
          <w:i w:val="false"/>
          <w:color w:val="000000"/>
        </w:rPr>
        <w:t>лицензияның телнұсқаларын беру" мемлекеттік</w:t>
      </w:r>
      <w:r>
        <w:br/>
      </w:r>
      <w:r>
        <w:rPr>
          <w:rFonts w:ascii="Times New Roman"/>
          <w:b/>
          <w:i w:val="false"/>
          <w:color w:val="000000"/>
        </w:rPr>
        <w:t>көрсетілетін қызмет</w:t>
      </w:r>
      <w:r>
        <w:br/>
      </w:r>
      <w:r>
        <w:rPr>
          <w:rFonts w:ascii="Times New Roman"/>
          <w:b/>
          <w:i w:val="false"/>
          <w:color w:val="000000"/>
        </w:rPr>
        <w:t>регламенті</w:t>
      </w:r>
      <w:r>
        <w:br/>
      </w:r>
      <w:r>
        <w:rPr>
          <w:rFonts w:ascii="Times New Roman"/>
          <w:b/>
          <w:i w:val="false"/>
          <w:color w:val="000000"/>
        </w:rPr>
        <w:t>1. Жалпы ережелер</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қайта ресімдеу, лицензияның телнұсқаларын беру" мемлекеттік көрсетілетін қызметі (бұдан әрі – мемлекеттік көрсетілетін қызмет) Орал қаласы, Х. Чурин көшесі, 116 үй мекенжайында орналасқан "Батыс Қазақстан облысының жолаушылар көлігі және автомобиль жолдары басқармасы" мемлекеттік мекемесімен (бұдан әрі – көрсетілетін қызметті беруші) 2003 жылғы 4 шілдедегі "Автомобиль көлігі туралы" Қазақстан Республикасы Заңы, Қазақстан Республикасы Үкіметінің 2014 жылғы 26 наурыздағы № 265 "Автомобиль көлігі саласында мемлекеттік қызметтер көрсету мәселелері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 стандартының (бұдан әрі - Стандарт) негізінде заңды және жеке тұлғаларға (бұдан әрі – көрсетілетін қызметті алушы) көрсетіледі.</w:t>
      </w:r>
      <w:r>
        <w:br/>
      </w:r>
      <w:r>
        <w:rPr>
          <w:rFonts w:ascii="Times New Roman"/>
          <w:b w:val="false"/>
          <w:i w:val="false"/>
          <w:color w:val="000000"/>
          <w:sz w:val="28"/>
        </w:rPr>
        <w:t>
      </w:t>
      </w:r>
      <w:r>
        <w:rPr>
          <w:rFonts w:ascii="Times New Roman"/>
          <w:b w:val="false"/>
          <w:i w:val="false"/>
          <w:color w:val="000000"/>
          <w:sz w:val="28"/>
        </w:rPr>
        <w:t>Мемлекеттік көрсетілетін қызметті алуға өтініштерді қабылдау:</w:t>
      </w:r>
      <w:r>
        <w:br/>
      </w:r>
      <w:r>
        <w:rPr>
          <w:rFonts w:ascii="Times New Roman"/>
          <w:b w:val="false"/>
          <w:i w:val="false"/>
          <w:color w:val="000000"/>
          <w:sz w:val="28"/>
        </w:rPr>
        <w:t>
      </w:t>
      </w:r>
      <w:r>
        <w:rPr>
          <w:rFonts w:ascii="Times New Roman"/>
          <w:b w:val="false"/>
          <w:i w:val="false"/>
          <w:color w:val="000000"/>
          <w:sz w:val="28"/>
        </w:rPr>
        <w:t>1) Министрліктің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 (бұдан әрі – ХҚО) арқылы;</w:t>
      </w:r>
      <w:r>
        <w:br/>
      </w:r>
      <w:r>
        <w:rPr>
          <w:rFonts w:ascii="Times New Roman"/>
          <w:b w:val="false"/>
          <w:i w:val="false"/>
          <w:color w:val="000000"/>
          <w:sz w:val="28"/>
        </w:rPr>
        <w:t>
      </w:t>
      </w:r>
      <w:r>
        <w:rPr>
          <w:rFonts w:ascii="Times New Roman"/>
          <w:b w:val="false"/>
          <w:i w:val="false"/>
          <w:color w:val="000000"/>
          <w:sz w:val="28"/>
        </w:rPr>
        <w:t>2) www.e.gov.kz "электрондық үкіметтің"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көрсетілетін қызмет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Мемлекеттік көрсетілетін қызмет нәтижесін беру ХҚО арқылы жүзеге асырылады.</w:t>
      </w:r>
      <w:r>
        <w:br/>
      </w:r>
      <w:r>
        <w:rPr>
          <w:rFonts w:ascii="Times New Roman"/>
          <w:b w:val="false"/>
          <w:i w:val="false"/>
          <w:color w:val="000000"/>
          <w:sz w:val="28"/>
        </w:rPr>
        <w:t>
      </w:t>
      </w:r>
      <w:r>
        <w:rPr>
          <w:rFonts w:ascii="Times New Roman"/>
          <w:b w:val="false"/>
          <w:i w:val="false"/>
          <w:color w:val="000000"/>
          <w:sz w:val="28"/>
        </w:rPr>
        <w:t xml:space="preserve">3. Мемлекеттік көрсету қызметтік нәтижесі –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лицензияны қайта ресімдеу, лицензияның телнұсқалары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және жағдайлар бойынша мемлекеттік көрсетілетін қызмет нәтижесін беруден бас тарту туралы жазбаша дәлелді жауап қағаз және (немесе) электрондық түрде болып табылады.</w:t>
      </w:r>
      <w:r>
        <w:br/>
      </w:r>
      <w:r>
        <w:rPr>
          <w:rFonts w:ascii="Times New Roman"/>
          <w:b w:val="false"/>
          <w:i w:val="false"/>
          <w:color w:val="000000"/>
          <w:sz w:val="28"/>
        </w:rPr>
        <w:t>
</w:t>
      </w:r>
    </w:p>
    <w:bookmarkStart w:name="z101" w:id="9"/>
    <w:p>
      <w:pPr>
        <w:spacing w:after="0"/>
        <w:ind w:left="0"/>
        <w:jc w:val="left"/>
      </w:pPr>
      <w:r>
        <w:rPr>
          <w:rFonts w:ascii="Times New Roman"/>
          <w:b/>
          <w:i w:val="false"/>
          <w:color w:val="000000"/>
        </w:rPr>
        <w:t xml:space="preserve"> 2. Мемлекеттiк қызмет көрсету процесінде</w:t>
      </w:r>
      <w:r>
        <w:br/>
      </w:r>
      <w:r>
        <w:rPr>
          <w:rFonts w:ascii="Times New Roman"/>
          <w:b/>
          <w:i w:val="false"/>
          <w:color w:val="000000"/>
        </w:rPr>
        <w:t>көрсетілетін қызметті берушінің құрылымдық</w:t>
      </w:r>
      <w:r>
        <w:br/>
      </w:r>
      <w:r>
        <w:rPr>
          <w:rFonts w:ascii="Times New Roman"/>
          <w:b/>
          <w:i w:val="false"/>
          <w:color w:val="000000"/>
        </w:rPr>
        <w:t>бөлімшелерінің (қызметкерлерінің) iс-қимыл</w:t>
      </w:r>
      <w:r>
        <w:br/>
      </w:r>
      <w:r>
        <w:rPr>
          <w:rFonts w:ascii="Times New Roman"/>
          <w:b/>
          <w:i w:val="false"/>
          <w:color w:val="000000"/>
        </w:rPr>
        <w:t>тәртiбiн сипаттау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Көрсетілетін қызметті берушінің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мемлекеттік қызметті көрсету үшін қажетті құжаттар топтамасын не порталда көрсетілетін электрондық құжат нысанындағы сұрау салу мемлекеттік көрсетілетін қызмет бойынша рәсім (іс-қимыл) бастауға негіздеме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1) көрсетілетін қызметті алушы ХҚО-ға құжаттар топтамасын тапсырған кезден бастап:</w:t>
      </w:r>
      <w:r>
        <w:br/>
      </w:r>
      <w:r>
        <w:rPr>
          <w:rFonts w:ascii="Times New Roman"/>
          <w:b w:val="false"/>
          <w:i w:val="false"/>
          <w:color w:val="000000"/>
          <w:sz w:val="28"/>
        </w:rPr>
        <w:t>
      </w:t>
      </w:r>
      <w:r>
        <w:rPr>
          <w:rFonts w:ascii="Times New Roman"/>
          <w:b w:val="false"/>
          <w:i w:val="false"/>
          <w:color w:val="000000"/>
          <w:sz w:val="28"/>
        </w:rPr>
        <w:t>лицензияны беру – 15 (он бес) жұмыс күні ішінде;</w:t>
      </w:r>
      <w:r>
        <w:br/>
      </w:r>
      <w:r>
        <w:rPr>
          <w:rFonts w:ascii="Times New Roman"/>
          <w:b w:val="false"/>
          <w:i w:val="false"/>
          <w:color w:val="000000"/>
          <w:sz w:val="28"/>
        </w:rPr>
        <w:t>
      </w:t>
      </w:r>
      <w:r>
        <w:rPr>
          <w:rFonts w:ascii="Times New Roman"/>
          <w:b w:val="false"/>
          <w:i w:val="false"/>
          <w:color w:val="000000"/>
          <w:sz w:val="28"/>
        </w:rPr>
        <w:t>лицензияны қайта ресімдеу – 10 (он) жұмыс күні ішінде;</w:t>
      </w:r>
      <w:r>
        <w:br/>
      </w:r>
      <w:r>
        <w:rPr>
          <w:rFonts w:ascii="Times New Roman"/>
          <w:b w:val="false"/>
          <w:i w:val="false"/>
          <w:color w:val="000000"/>
          <w:sz w:val="28"/>
        </w:rPr>
        <w:t>
      </w:t>
      </w:r>
      <w:r>
        <w:rPr>
          <w:rFonts w:ascii="Times New Roman"/>
          <w:b w:val="false"/>
          <w:i w:val="false"/>
          <w:color w:val="000000"/>
          <w:sz w:val="28"/>
        </w:rPr>
        <w:t>лицензияның телнұсқасын беру – 2 (екі) жұмыс күні ішінде;</w:t>
      </w:r>
      <w:r>
        <w:br/>
      </w:r>
      <w:r>
        <w:rPr>
          <w:rFonts w:ascii="Times New Roman"/>
          <w:b w:val="false"/>
          <w:i w:val="false"/>
          <w:color w:val="000000"/>
          <w:sz w:val="28"/>
        </w:rPr>
        <w:t>
      </w:t>
      </w:r>
      <w:r>
        <w:rPr>
          <w:rFonts w:ascii="Times New Roman"/>
          <w:b w:val="false"/>
          <w:i w:val="false"/>
          <w:color w:val="000000"/>
          <w:sz w:val="28"/>
        </w:rPr>
        <w:t>құжаттар топтамасын тапсыру кезінде кезек күтудің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2) көрсетілетін қызметті алушы порталға жүгінген кезде:</w:t>
      </w:r>
      <w:r>
        <w:br/>
      </w:r>
      <w:r>
        <w:rPr>
          <w:rFonts w:ascii="Times New Roman"/>
          <w:b w:val="false"/>
          <w:i w:val="false"/>
          <w:color w:val="000000"/>
          <w:sz w:val="28"/>
        </w:rPr>
        <w:t>
      </w:t>
      </w:r>
      <w:r>
        <w:rPr>
          <w:rFonts w:ascii="Times New Roman"/>
          <w:b w:val="false"/>
          <w:i w:val="false"/>
          <w:color w:val="000000"/>
          <w:sz w:val="28"/>
        </w:rPr>
        <w:t>лицензияны беру – 5 (бес) жұмыс күні ішінде;</w:t>
      </w:r>
      <w:r>
        <w:br/>
      </w:r>
      <w:r>
        <w:rPr>
          <w:rFonts w:ascii="Times New Roman"/>
          <w:b w:val="false"/>
          <w:i w:val="false"/>
          <w:color w:val="000000"/>
          <w:sz w:val="28"/>
        </w:rPr>
        <w:t>
      </w:t>
      </w:r>
      <w:r>
        <w:rPr>
          <w:rFonts w:ascii="Times New Roman"/>
          <w:b w:val="false"/>
          <w:i w:val="false"/>
          <w:color w:val="000000"/>
          <w:sz w:val="28"/>
        </w:rPr>
        <w:t>лицензияны қайта ресімдеу, телнұсқасын беру – 2 (екі) жұмыс күні ішінде.</w:t>
      </w:r>
      <w:r>
        <w:br/>
      </w:r>
      <w:r>
        <w:rPr>
          <w:rFonts w:ascii="Times New Roman"/>
          <w:b w:val="false"/>
          <w:i w:val="false"/>
          <w:color w:val="000000"/>
          <w:sz w:val="28"/>
        </w:rPr>
        <w:t>
      </w:t>
      </w:r>
      <w:r>
        <w:rPr>
          <w:rFonts w:ascii="Times New Roman"/>
          <w:b w:val="false"/>
          <w:i w:val="false"/>
          <w:color w:val="000000"/>
          <w:sz w:val="28"/>
        </w:rPr>
        <w:t>6. Мемлекеттік көрсетілетін қызмет ақылы негізде көрсетіледі.</w:t>
      </w:r>
      <w:r>
        <w:br/>
      </w:r>
      <w:r>
        <w:rPr>
          <w:rFonts w:ascii="Times New Roman"/>
          <w:b w:val="false"/>
          <w:i w:val="false"/>
          <w:color w:val="000000"/>
          <w:sz w:val="28"/>
        </w:rPr>
        <w:t>
      </w:t>
      </w:r>
      <w:r>
        <w:rPr>
          <w:rFonts w:ascii="Times New Roman"/>
          <w:b w:val="false"/>
          <w:i w:val="false"/>
          <w:color w:val="000000"/>
          <w:sz w:val="28"/>
        </w:rPr>
        <w:t xml:space="preserve">Лицензиялық алым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алымдар мөлшерлемесі бойынша жергілікті бюджетке төленеді және мыналарды құрайды:</w:t>
      </w:r>
      <w:r>
        <w:br/>
      </w:r>
      <w:r>
        <w:rPr>
          <w:rFonts w:ascii="Times New Roman"/>
          <w:b w:val="false"/>
          <w:i w:val="false"/>
          <w:color w:val="000000"/>
          <w:sz w:val="28"/>
        </w:rPr>
        <w:t>
      </w:t>
      </w:r>
      <w:r>
        <w:rPr>
          <w:rFonts w:ascii="Times New Roman"/>
          <w:b w:val="false"/>
          <w:i w:val="false"/>
          <w:color w:val="000000"/>
          <w:sz w:val="28"/>
        </w:rPr>
        <w:t>1) лицензияны, сондай-ақ лицензияның телнұсқасын беруге – алымды төлеу күні қолданылатын үш еселенген айлық есептік көрсеткіш;</w:t>
      </w:r>
      <w:r>
        <w:br/>
      </w:r>
      <w:r>
        <w:rPr>
          <w:rFonts w:ascii="Times New Roman"/>
          <w:b w:val="false"/>
          <w:i w:val="false"/>
          <w:color w:val="000000"/>
          <w:sz w:val="28"/>
        </w:rPr>
        <w:t>
      </w:t>
      </w:r>
      <w:r>
        <w:rPr>
          <w:rFonts w:ascii="Times New Roman"/>
          <w:b w:val="false"/>
          <w:i w:val="false"/>
          <w:color w:val="000000"/>
          <w:sz w:val="28"/>
        </w:rPr>
        <w:t>2) лицензияны қайта ресімдеуге – лицензияны беру кезіндегі мөлшерлемеден 10%.</w:t>
      </w:r>
      <w:r>
        <w:br/>
      </w:r>
      <w:r>
        <w:rPr>
          <w:rFonts w:ascii="Times New Roman"/>
          <w:b w:val="false"/>
          <w:i w:val="false"/>
          <w:color w:val="000000"/>
          <w:sz w:val="28"/>
        </w:rPr>
        <w:t>
      </w:t>
      </w:r>
      <w:r>
        <w:rPr>
          <w:rFonts w:ascii="Times New Roman"/>
          <w:b w:val="false"/>
          <w:i w:val="false"/>
          <w:color w:val="000000"/>
          <w:sz w:val="28"/>
        </w:rPr>
        <w:t>Төлеу тәсілі: лицензиялық алым банктер немесе банк операцияларының жекелеген түрлерін жүзеге асыратын ұйымдар арқылы, сондай-ақ "электрондық үкіметтің" төлем шлюзі (бұдан әрі – ЭҮТШ) арқылы аудару жолымен не қолмақол ақшамен төленеді.</w:t>
      </w:r>
      <w:r>
        <w:br/>
      </w:r>
      <w:r>
        <w:rPr>
          <w:rFonts w:ascii="Times New Roman"/>
          <w:b w:val="false"/>
          <w:i w:val="false"/>
          <w:color w:val="000000"/>
          <w:sz w:val="28"/>
        </w:rPr>
        <w:t>
      </w:t>
      </w:r>
      <w:r>
        <w:rPr>
          <w:rFonts w:ascii="Times New Roman"/>
          <w:b w:val="false"/>
          <w:i w:val="false"/>
          <w:color w:val="000000"/>
          <w:sz w:val="28"/>
        </w:rPr>
        <w:t>7. Көрсетілетін қызметті берушінің құрылымдық бөлімшелері (қызмет-керлері) арасындағы рәсімдердің (іс-қимылдардың) реттілігін сипаттау:</w:t>
      </w:r>
      <w:r>
        <w:br/>
      </w:r>
      <w:r>
        <w:rPr>
          <w:rFonts w:ascii="Times New Roman"/>
          <w:b w:val="false"/>
          <w:i w:val="false"/>
          <w:color w:val="000000"/>
          <w:sz w:val="28"/>
        </w:rPr>
        <w:t>
      </w:t>
      </w:r>
      <w:r>
        <w:rPr>
          <w:rFonts w:ascii="Times New Roman"/>
          <w:b w:val="false"/>
          <w:i w:val="false"/>
          <w:color w:val="000000"/>
          <w:sz w:val="28"/>
        </w:rPr>
        <w:t>лицензияны беру және қайта ресімдеу кезінде:</w:t>
      </w:r>
      <w:r>
        <w:br/>
      </w:r>
      <w:r>
        <w:rPr>
          <w:rFonts w:ascii="Times New Roman"/>
          <w:b w:val="false"/>
          <w:i w:val="false"/>
          <w:color w:val="000000"/>
          <w:sz w:val="28"/>
        </w:rPr>
        <w:t>
      </w:t>
      </w:r>
      <w:r>
        <w:rPr>
          <w:rFonts w:ascii="Times New Roman"/>
          <w:b w:val="false"/>
          <w:i w:val="false"/>
          <w:color w:val="000000"/>
          <w:sz w:val="28"/>
        </w:rPr>
        <w:t>1) ХҚО-ның операторы 3 минут ішінде ХҚО ықпалдастырылған ақпараттық жүйесінің автоматтандырылған жұмыс орнына (бұдан әрі – ХҚО ЫАЖ АЖО) логинді және парольді (авторизациялау үдерісі) енгізеді, мемлекеттік қызметті таңдайды, экранға мемлекеттік қызметті көрсету үшін сұраныс нысанын шығарады және көрсетілетін қызмет алушының немесе сенімхат бойынша көрсетілетін қызмет алушы өкілінің мәліметтерін енгізеді;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 кеңсесінің қызметкері көрсетілетін қызмет алушының құжаттар топтамасы түскен сәттен бастап 30 минут ішінде тіркеу журналында тіркейді және көрсетілетін қызметті беруші басшысының қарауына енгізеді;</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басшысы 1 жұмыс күнінің ішінде көрсетілетін қызметті алушының құжаттар топтамасын қарайды және оларды көрсетілетін қызметті беруші басшысының орынбасарына жолдайды;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 басшысының орынбасары көрсетілетін қызметті алушының құжаттар топтамасын 1 сағат ішінде қарайды және көрсетілетін қызметті беруші бөлімнің басшысына жолдайды;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 бөлімнің басшысы көрсетілетін қызметті алушының құжаттар топтамасын 1 сағат ішінде қарайды және көрсетілетін қызметті беруші бөлімнің қызметкеріне орындауға жолдайды;</w:t>
      </w:r>
      <w:r>
        <w:br/>
      </w:r>
      <w:r>
        <w:rPr>
          <w:rFonts w:ascii="Times New Roman"/>
          <w:b w:val="false"/>
          <w:i w:val="false"/>
          <w:color w:val="000000"/>
          <w:sz w:val="28"/>
        </w:rPr>
        <w:t>
      </w:t>
      </w:r>
      <w:r>
        <w:rPr>
          <w:rFonts w:ascii="Times New Roman"/>
          <w:b w:val="false"/>
          <w:i w:val="false"/>
          <w:color w:val="000000"/>
          <w:sz w:val="28"/>
        </w:rPr>
        <w:t>6) көрсетілетін қызметті беруші бөлімнің қызметкері мемлекеттік көрсетілетін қызметтің нәтижесін дайындайды және көрсетілетін қызметті берушінің басшысына қол қоюға жолдайды (лицензия – 10 жұмыс күнінің, лицензияны қайта ресімдеу – 5 жұмыс күнінің ішінде);</w:t>
      </w:r>
      <w:r>
        <w:br/>
      </w:r>
      <w:r>
        <w:rPr>
          <w:rFonts w:ascii="Times New Roman"/>
          <w:b w:val="false"/>
          <w:i w:val="false"/>
          <w:color w:val="000000"/>
          <w:sz w:val="28"/>
        </w:rPr>
        <w:t>
      </w:t>
      </w:r>
      <w:r>
        <w:rPr>
          <w:rFonts w:ascii="Times New Roman"/>
          <w:b w:val="false"/>
          <w:i w:val="false"/>
          <w:color w:val="000000"/>
          <w:sz w:val="28"/>
        </w:rPr>
        <w:t>7) көрсетілетін қызметті берушінің басшысы 1 жұмыс күнінің ішінде мемлекеттік көрсетілетін қызмет нәтижесіне қол қояды;</w:t>
      </w:r>
      <w:r>
        <w:br/>
      </w:r>
      <w:r>
        <w:rPr>
          <w:rFonts w:ascii="Times New Roman"/>
          <w:b w:val="false"/>
          <w:i w:val="false"/>
          <w:color w:val="000000"/>
          <w:sz w:val="28"/>
        </w:rPr>
        <w:t>
      </w:t>
      </w:r>
      <w:r>
        <w:rPr>
          <w:rFonts w:ascii="Times New Roman"/>
          <w:b w:val="false"/>
          <w:i w:val="false"/>
          <w:color w:val="000000"/>
          <w:sz w:val="28"/>
        </w:rPr>
        <w:t>8) көрсетілетін қызметті беруші бөлімнің қызметкері көрсетілетін қызметті берушінің басшысы қол қойған күнінің ішінде көрсетілетін мемлекеттік қызмет нәтижесін ХҚО ақпараттық жүйесіне немесе порталға қағаз түрінде немесе көрсетілетін қызмет берушінің электрондық цифрлық қолтаңбасымен куәландырылған электрондық құжат түрінде жолдайды;</w:t>
      </w:r>
      <w:r>
        <w:br/>
      </w:r>
      <w:r>
        <w:rPr>
          <w:rFonts w:ascii="Times New Roman"/>
          <w:b w:val="false"/>
          <w:i w:val="false"/>
          <w:color w:val="000000"/>
          <w:sz w:val="28"/>
        </w:rPr>
        <w:t>
      </w:t>
      </w:r>
      <w:r>
        <w:rPr>
          <w:rFonts w:ascii="Times New Roman"/>
          <w:b w:val="false"/>
          <w:i w:val="false"/>
          <w:color w:val="000000"/>
          <w:sz w:val="28"/>
        </w:rPr>
        <w:t>9) ХҚО операторы 2 минут ішінде ЭҮАШ АЖО-нда қалыптастырылған мемлекеттік көрсетілетін қызмет нәтижесін (лицензия, қайта ресімдеу немесе бас тарту туралы дәлелді жауапты) көрсетілетін қызметті алушыға береді.</w:t>
      </w:r>
      <w:r>
        <w:br/>
      </w:r>
      <w:r>
        <w:rPr>
          <w:rFonts w:ascii="Times New Roman"/>
          <w:b w:val="false"/>
          <w:i w:val="false"/>
          <w:color w:val="000000"/>
          <w:sz w:val="28"/>
        </w:rPr>
        <w:t>
      </w:t>
      </w:r>
      <w:r>
        <w:rPr>
          <w:rFonts w:ascii="Times New Roman"/>
          <w:b w:val="false"/>
          <w:i w:val="false"/>
          <w:color w:val="000000"/>
          <w:sz w:val="28"/>
        </w:rPr>
        <w:t>лицензияның телнұсқасын беру кезінде:</w:t>
      </w:r>
      <w:r>
        <w:br/>
      </w:r>
      <w:r>
        <w:rPr>
          <w:rFonts w:ascii="Times New Roman"/>
          <w:b w:val="false"/>
          <w:i w:val="false"/>
          <w:color w:val="000000"/>
          <w:sz w:val="28"/>
        </w:rPr>
        <w:t>
      </w:t>
      </w:r>
      <w:r>
        <w:rPr>
          <w:rFonts w:ascii="Times New Roman"/>
          <w:b w:val="false"/>
          <w:i w:val="false"/>
          <w:color w:val="000000"/>
          <w:sz w:val="28"/>
        </w:rPr>
        <w:t>1) ХҚО-ның операторы 3 минут ішінде электрондық үкіметтің аймақтық шлюзінің автоматтандырылған жұмыс орнына (бұдан әрі – ЭҮАШ АЖО) логинді және парольді (авторизациялау үдерісі) енгізеді, мемлекеттік қызметті таңдайды, экранға мемлекеттік қызметті көрсету үшін сұраныс нысанын шығарады, көрсетілетін қызметті алушының немесе сенімхат бойынша көрсетілетін қызмет алушы өкілінің мәліметтерін енгізеді;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 кеңсесінің қызметкері қызметті алушының құжаттар топтамасы түскен сәттен бастап 30 минут ішінде тіркеу журналда тіркейді және көрсетілетін қызметті беруші басшысының қарауына енгізеді;</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басшысы 30 минут ішінде көрсетілетін қызметті алушының құжаттар топтамасын қарайды және оларды көрсетілетін қызметті беруші басшысының орынбасарына жолдайды;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 басшысының орынбасары көрсетілетін қызметті алушының құжаттар топтамасын 30 минут ішінде қарайды және көрсетілетін қызметті беруші бөлімнің басшысына жолдайды;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 бөлімнің басшысы көрсетілетін қызметті алушының құжаттар топтамасын 30 минут ішінде қарайды және көрсетілетін қызметті беруші бөлімнің қызметкеріне орындауға жолдайды;</w:t>
      </w:r>
      <w:r>
        <w:br/>
      </w:r>
      <w:r>
        <w:rPr>
          <w:rFonts w:ascii="Times New Roman"/>
          <w:b w:val="false"/>
          <w:i w:val="false"/>
          <w:color w:val="000000"/>
          <w:sz w:val="28"/>
        </w:rPr>
        <w:t>
      </w:t>
      </w:r>
      <w:r>
        <w:rPr>
          <w:rFonts w:ascii="Times New Roman"/>
          <w:b w:val="false"/>
          <w:i w:val="false"/>
          <w:color w:val="000000"/>
          <w:sz w:val="28"/>
        </w:rPr>
        <w:t>6) көрсетілетін қызметті беруші бөлімнің қызметкері 1 жұмыс күнінің ішінде мемлекеттік көрсетілетін қызметтің нәтижесін дайындайды және көрсетілетін қызметті берушінің басшысына қол қоюға жолдайды;</w:t>
      </w:r>
      <w:r>
        <w:br/>
      </w:r>
      <w:r>
        <w:rPr>
          <w:rFonts w:ascii="Times New Roman"/>
          <w:b w:val="false"/>
          <w:i w:val="false"/>
          <w:color w:val="000000"/>
          <w:sz w:val="28"/>
        </w:rPr>
        <w:t>
      </w:t>
      </w:r>
      <w:r>
        <w:rPr>
          <w:rFonts w:ascii="Times New Roman"/>
          <w:b w:val="false"/>
          <w:i w:val="false"/>
          <w:color w:val="000000"/>
          <w:sz w:val="28"/>
        </w:rPr>
        <w:t>7) көрсетілетін қызметті берушінің басшысы 1 сағаттың ішінде мемлекеттік көрсетілетін қызметтің нәтижесіне қол қояды;</w:t>
      </w:r>
      <w:r>
        <w:br/>
      </w:r>
      <w:r>
        <w:rPr>
          <w:rFonts w:ascii="Times New Roman"/>
          <w:b w:val="false"/>
          <w:i w:val="false"/>
          <w:color w:val="000000"/>
          <w:sz w:val="28"/>
        </w:rPr>
        <w:t>
      </w:t>
      </w:r>
      <w:r>
        <w:rPr>
          <w:rFonts w:ascii="Times New Roman"/>
          <w:b w:val="false"/>
          <w:i w:val="false"/>
          <w:color w:val="000000"/>
          <w:sz w:val="28"/>
        </w:rPr>
        <w:t>8) көрсетілетін қызметті беруші бөлімнің қызметкері мемлекеттік көрсетілетін қызметті берушінің басшы қол қойған күні көрсетілетін мемлекеттік қызмет нәтижесін ХҚО ақпараттық жүйесіне немесе порталға қағаз түрінде немесе қызмет берушінің электрондық цифрлық қолтаңбасымен куәландырылған электрондық құжат түрінде жолдайды;</w:t>
      </w:r>
      <w:r>
        <w:br/>
      </w:r>
      <w:r>
        <w:rPr>
          <w:rFonts w:ascii="Times New Roman"/>
          <w:b w:val="false"/>
          <w:i w:val="false"/>
          <w:color w:val="000000"/>
          <w:sz w:val="28"/>
        </w:rPr>
        <w:t>
      </w:t>
      </w:r>
      <w:r>
        <w:rPr>
          <w:rFonts w:ascii="Times New Roman"/>
          <w:b w:val="false"/>
          <w:i w:val="false"/>
          <w:color w:val="000000"/>
          <w:sz w:val="28"/>
        </w:rPr>
        <w:t>9) ХҚО операторы 2 минут ішінде ЭҮАШ АЖО-нда қалыптастырылған көрсетілетін мемлекеттік қызметтің нәтижесін (лицензияның телнұсқасы немесе бас тарту туралы дәлелді жауапты) көрсетілетін қызметті алушыға береді.</w:t>
      </w:r>
      <w:r>
        <w:br/>
      </w:r>
      <w:r>
        <w:rPr>
          <w:rFonts w:ascii="Times New Roman"/>
          <w:b w:val="false"/>
          <w:i w:val="false"/>
          <w:color w:val="000000"/>
          <w:sz w:val="28"/>
        </w:rPr>
        <w:t>
</w:t>
      </w:r>
    </w:p>
    <w:bookmarkStart w:name="z139" w:id="10"/>
    <w:p>
      <w:pPr>
        <w:spacing w:after="0"/>
        <w:ind w:left="0"/>
        <w:jc w:val="left"/>
      </w:pPr>
      <w:r>
        <w:rPr>
          <w:rFonts w:ascii="Times New Roman"/>
          <w:b/>
          <w:i w:val="false"/>
          <w:color w:val="000000"/>
        </w:rPr>
        <w:t xml:space="preserve"> 3. Мемлекеттiк қызмет көрсету процесінде</w:t>
      </w:r>
      <w:r>
        <w:br/>
      </w:r>
      <w:r>
        <w:rPr>
          <w:rFonts w:ascii="Times New Roman"/>
          <w:b/>
          <w:i w:val="false"/>
          <w:color w:val="000000"/>
        </w:rPr>
        <w:t>көрсетілетін қызметті берушінің құрылымдық</w:t>
      </w:r>
      <w:r>
        <w:br/>
      </w:r>
      <w:r>
        <w:rPr>
          <w:rFonts w:ascii="Times New Roman"/>
          <w:b/>
          <w:i w:val="false"/>
          <w:color w:val="000000"/>
        </w:rPr>
        <w:t>бөлімшелерінің (қызметкерлерінің) өзара</w:t>
      </w:r>
      <w:r>
        <w:br/>
      </w:r>
      <w:r>
        <w:rPr>
          <w:rFonts w:ascii="Times New Roman"/>
          <w:b/>
          <w:i w:val="false"/>
          <w:color w:val="000000"/>
        </w:rPr>
        <w:t>iс-қимыл тәртiбiнің сипаттамасы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8. Мемлекеттік көрсетілетін қызмет процесіне қатысатын қызметті берушілердің құрылымдық бөлімшелерінің тізбесі: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 кеңсесінің қызметкері;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 басшысының орынбасары;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 бөлімнің басшысы;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 бөлімнің қызметкері.</w:t>
      </w:r>
      <w:r>
        <w:br/>
      </w:r>
      <w:r>
        <w:rPr>
          <w:rFonts w:ascii="Times New Roman"/>
          <w:b w:val="false"/>
          <w:i w:val="false"/>
          <w:color w:val="000000"/>
          <w:sz w:val="28"/>
        </w:rPr>
        <w:t>
      </w:t>
      </w:r>
      <w:r>
        <w:rPr>
          <w:rFonts w:ascii="Times New Roman"/>
          <w:b w:val="false"/>
          <w:i w:val="false"/>
          <w:color w:val="000000"/>
          <w:sz w:val="28"/>
        </w:rPr>
        <w:t xml:space="preserve">Рәсімдердің (іс-қимылдардың) реттілігінің сипаттау әр бір рәсімнің (іс-қимылдың) ұзақтығын көрсете отырып, әр бір рәсімнің (іс-қимылдың) өту блок-схемасы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p>
    <w:bookmarkStart w:name="z147" w:id="11"/>
    <w:p>
      <w:pPr>
        <w:spacing w:after="0"/>
        <w:ind w:left="0"/>
        <w:jc w:val="left"/>
      </w:pPr>
      <w:r>
        <w:rPr>
          <w:rFonts w:ascii="Times New Roman"/>
          <w:b/>
          <w:i w:val="false"/>
          <w:color w:val="000000"/>
        </w:rPr>
        <w:t xml:space="preserve"> 4. ХҚО-мен өзара іс-қимыл тәртібін,</w:t>
      </w:r>
      <w:r>
        <w:br/>
      </w:r>
      <w:r>
        <w:rPr>
          <w:rFonts w:ascii="Times New Roman"/>
          <w:b/>
          <w:i w:val="false"/>
          <w:color w:val="000000"/>
        </w:rPr>
        <w:t>сондай-ақ мемлекеттiк қызмет көрсету</w:t>
      </w:r>
      <w:r>
        <w:br/>
      </w:r>
      <w:r>
        <w:rPr>
          <w:rFonts w:ascii="Times New Roman"/>
          <w:b/>
          <w:i w:val="false"/>
          <w:color w:val="000000"/>
        </w:rPr>
        <w:t>процесінде ақпараттық жүйелерді пайдалану</w:t>
      </w:r>
      <w:r>
        <w:br/>
      </w:r>
      <w:r>
        <w:rPr>
          <w:rFonts w:ascii="Times New Roman"/>
          <w:b/>
          <w:i w:val="false"/>
          <w:color w:val="000000"/>
        </w:rPr>
        <w:t>тәртібін сипаттау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9. ХҚО-ға жүгіну тәртібін, көрсетілетін қызметті алушының өтінішінің өндеу ұзақтығының сипаты:</w:t>
      </w:r>
      <w:r>
        <w:br/>
      </w:r>
      <w:r>
        <w:rPr>
          <w:rFonts w:ascii="Times New Roman"/>
          <w:b w:val="false"/>
          <w:i w:val="false"/>
          <w:color w:val="000000"/>
          <w:sz w:val="28"/>
        </w:rPr>
        <w:t>
      </w:t>
      </w:r>
      <w:r>
        <w:rPr>
          <w:rFonts w:ascii="Times New Roman"/>
          <w:b w:val="false"/>
          <w:i w:val="false"/>
          <w:color w:val="000000"/>
          <w:sz w:val="28"/>
        </w:rPr>
        <w:t xml:space="preserve">1) көрсетілетін қызметті алушы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өтінішті және қажетті құжаттар топтамасын ХҚО операторына береді, электрондық кезек ретімен "кедергісіз" қызмет көрсету арқылы операциялық залда жүзеге асырылатын (2 минут ішінде);</w:t>
      </w:r>
      <w:r>
        <w:br/>
      </w:r>
      <w:r>
        <w:rPr>
          <w:rFonts w:ascii="Times New Roman"/>
          <w:b w:val="false"/>
          <w:i w:val="false"/>
          <w:color w:val="000000"/>
          <w:sz w:val="28"/>
        </w:rPr>
        <w:t>
      </w:t>
      </w:r>
      <w:r>
        <w:rPr>
          <w:rFonts w:ascii="Times New Roman"/>
          <w:b w:val="false"/>
          <w:i w:val="false"/>
          <w:color w:val="000000"/>
          <w:sz w:val="28"/>
        </w:rPr>
        <w:t>2) 1 - процесс – қызметті көрсету үшін ХҚО-ның операторы ХҚО ЫАЖ АЖО логинді және парольді (авторизациялау үдерісі) енгізеді (1 минут ішінде);</w:t>
      </w:r>
      <w:r>
        <w:br/>
      </w:r>
      <w:r>
        <w:rPr>
          <w:rFonts w:ascii="Times New Roman"/>
          <w:b w:val="false"/>
          <w:i w:val="false"/>
          <w:color w:val="000000"/>
          <w:sz w:val="28"/>
        </w:rPr>
        <w:t>
      </w:t>
      </w:r>
      <w:r>
        <w:rPr>
          <w:rFonts w:ascii="Times New Roman"/>
          <w:b w:val="false"/>
          <w:i w:val="false"/>
          <w:color w:val="000000"/>
          <w:sz w:val="28"/>
        </w:rPr>
        <w:t>3) 2 - процесс – ХҚО-ның операторы мемлекеттік көрсетілетін қызметті таңдайды, экранға мемлекеттік қызметті көрсету үшін сұраныс нысанын шығарады және көрсетілетін қызметті алушының немесе сенімхат бойынша қызмет алушы өкілінің (нотариалды куәландырылған сенімхаттың болуы қажет, басқалай куәландырылған сенімхаттың мәліметтері толтырылмайды) мәліметтерін енгізеді (2 минут ішінде);</w:t>
      </w:r>
      <w:r>
        <w:br/>
      </w:r>
      <w:r>
        <w:rPr>
          <w:rFonts w:ascii="Times New Roman"/>
          <w:b w:val="false"/>
          <w:i w:val="false"/>
          <w:color w:val="000000"/>
          <w:sz w:val="28"/>
        </w:rPr>
        <w:t>
      </w:t>
      </w:r>
      <w:r>
        <w:rPr>
          <w:rFonts w:ascii="Times New Roman"/>
          <w:b w:val="false"/>
          <w:i w:val="false"/>
          <w:color w:val="000000"/>
          <w:sz w:val="28"/>
        </w:rPr>
        <w:t>4) 3 - процесс – электрондық үкімет шлюзі (бұдан әрі - ЭҮШ) арқылы жеке немесе заңды тұлғалардың мемлекеттік деректер қорына (бұдан әрі – ЖТ МДҚ/ЗТ МДҚ) көрсетілетін қызметті алушының мәліметтері туралы, сондай-ақ Бірыңғай нотариалдық ақпараттық жүйесіне (бұдан әрі - БНАЖ) - көрсетілетін қызметті алушы өкілінің сенімхат мәліметтері туралы сұрау жолдауы (2 минут ішінде);</w:t>
      </w:r>
      <w:r>
        <w:br/>
      </w:r>
      <w:r>
        <w:rPr>
          <w:rFonts w:ascii="Times New Roman"/>
          <w:b w:val="false"/>
          <w:i w:val="false"/>
          <w:color w:val="000000"/>
          <w:sz w:val="28"/>
        </w:rPr>
        <w:t>
      </w:t>
      </w:r>
      <w:r>
        <w:rPr>
          <w:rFonts w:ascii="Times New Roman"/>
          <w:b w:val="false"/>
          <w:i w:val="false"/>
          <w:color w:val="000000"/>
          <w:sz w:val="28"/>
        </w:rPr>
        <w:t>5) 1 шарт - ЖТ МДҚ/ЗТ МДҚ көрсетілетін қызметті алушы мәліметтерінің және БНАЖ сенімхат мәліметтерінің бар болуын тексеру (1 минут ішінде);</w:t>
      </w:r>
      <w:r>
        <w:br/>
      </w:r>
      <w:r>
        <w:rPr>
          <w:rFonts w:ascii="Times New Roman"/>
          <w:b w:val="false"/>
          <w:i w:val="false"/>
          <w:color w:val="000000"/>
          <w:sz w:val="28"/>
        </w:rPr>
        <w:t>
      </w:t>
      </w:r>
      <w:r>
        <w:rPr>
          <w:rFonts w:ascii="Times New Roman"/>
          <w:b w:val="false"/>
          <w:i w:val="false"/>
          <w:color w:val="000000"/>
          <w:sz w:val="28"/>
        </w:rPr>
        <w:t>6) 4 - процесс - ЖТ МДҚ/ЗТ МДҚ-нда көрсетілетін қызметті алушы мәліметтерінің немесе БНАЖ-де сенімхат мәліметтерінің болмауына байланысты мәліметтерді алу мүмкіндігінің жоқтығы туралы хабарламаны қалыптастыру (2 минут ішінде);</w:t>
      </w:r>
      <w:r>
        <w:br/>
      </w:r>
      <w:r>
        <w:rPr>
          <w:rFonts w:ascii="Times New Roman"/>
          <w:b w:val="false"/>
          <w:i w:val="false"/>
          <w:color w:val="000000"/>
          <w:sz w:val="28"/>
        </w:rPr>
        <w:t>
      </w:t>
      </w:r>
      <w:r>
        <w:rPr>
          <w:rFonts w:ascii="Times New Roman"/>
          <w:b w:val="false"/>
          <w:i w:val="false"/>
          <w:color w:val="000000"/>
          <w:sz w:val="28"/>
        </w:rPr>
        <w:t>7) 5 - процесс – ЭҮАШ АЖО ЭҮШ арқылы ХҚО операторының электрондық цифрлық қолтаңбасымен куәландырылған (қол қойылған) электрондық құжаттар топтамасын (көрсетілетін қызметті алушының сұранысын) жолдау (2 минут ішінде).</w:t>
      </w:r>
      <w:r>
        <w:br/>
      </w:r>
      <w:r>
        <w:rPr>
          <w:rFonts w:ascii="Times New Roman"/>
          <w:b w:val="false"/>
          <w:i w:val="false"/>
          <w:color w:val="000000"/>
          <w:sz w:val="28"/>
        </w:rPr>
        <w:t>
      </w:t>
      </w:r>
      <w:r>
        <w:rPr>
          <w:rFonts w:ascii="Times New Roman"/>
          <w:b w:val="false"/>
          <w:i w:val="false"/>
          <w:color w:val="000000"/>
          <w:sz w:val="28"/>
        </w:rPr>
        <w:t>10. Мемлекеттік қызметті көрсетудің нәтижесін ХҚО арқылы алу процесі, оның ұзақтығының сипаты:</w:t>
      </w:r>
      <w:r>
        <w:br/>
      </w:r>
      <w:r>
        <w:rPr>
          <w:rFonts w:ascii="Times New Roman"/>
          <w:b w:val="false"/>
          <w:i w:val="false"/>
          <w:color w:val="000000"/>
          <w:sz w:val="28"/>
        </w:rPr>
        <w:t>
      </w:t>
      </w:r>
      <w:r>
        <w:rPr>
          <w:rFonts w:ascii="Times New Roman"/>
          <w:b w:val="false"/>
          <w:i w:val="false"/>
          <w:color w:val="000000"/>
          <w:sz w:val="28"/>
        </w:rPr>
        <w:t>1) 6 - процесс - электрондық құжаттар топтамасын ЭҮАШ АЖО-да тіркеу (2 минут ішінде);</w:t>
      </w:r>
      <w:r>
        <w:br/>
      </w:r>
      <w:r>
        <w:rPr>
          <w:rFonts w:ascii="Times New Roman"/>
          <w:b w:val="false"/>
          <w:i w:val="false"/>
          <w:color w:val="000000"/>
          <w:sz w:val="28"/>
        </w:rPr>
        <w:t>
      </w:t>
      </w:r>
      <w:r>
        <w:rPr>
          <w:rFonts w:ascii="Times New Roman"/>
          <w:b w:val="false"/>
          <w:i w:val="false"/>
          <w:color w:val="000000"/>
          <w:sz w:val="28"/>
        </w:rPr>
        <w:t>2) 2 шарт – көрсетілетін қызметті берушінің көрсетілетін қызметті алушы ұсынған мемлекеттік көрсетілетін қызметке негіз болып табылатын, Стандартта көрсетілген құжаттар топтамасының сәйкестігін тексеруі (өңдеуі) (2 минут ішінде);</w:t>
      </w:r>
      <w:r>
        <w:br/>
      </w:r>
      <w:r>
        <w:rPr>
          <w:rFonts w:ascii="Times New Roman"/>
          <w:b w:val="false"/>
          <w:i w:val="false"/>
          <w:color w:val="000000"/>
          <w:sz w:val="28"/>
        </w:rPr>
        <w:t>
      </w:t>
      </w:r>
      <w:r>
        <w:rPr>
          <w:rFonts w:ascii="Times New Roman"/>
          <w:b w:val="false"/>
          <w:i w:val="false"/>
          <w:color w:val="000000"/>
          <w:sz w:val="28"/>
        </w:rPr>
        <w:t>3) 7 - процесс – көрсетілетін қызметті алушының құжаттар топтамасында кемшіліктердің болуына байланысты сұратылып отырған қызмет нәтижесін беруден бас тарту жөніндегі хабарламаны қалыптастыру (2 минут ішінде);</w:t>
      </w:r>
      <w:r>
        <w:br/>
      </w:r>
      <w:r>
        <w:rPr>
          <w:rFonts w:ascii="Times New Roman"/>
          <w:b w:val="false"/>
          <w:i w:val="false"/>
          <w:color w:val="000000"/>
          <w:sz w:val="28"/>
        </w:rPr>
        <w:t>
      </w:t>
      </w:r>
      <w:r>
        <w:rPr>
          <w:rFonts w:ascii="Times New Roman"/>
          <w:b w:val="false"/>
          <w:i w:val="false"/>
          <w:color w:val="000000"/>
          <w:sz w:val="28"/>
        </w:rPr>
        <w:t>4) 8 - процесс – көрсетілетін қызметті алушы ХҚО операторы арқылы ЭҮАШ АЖО-нда қалыптастырылған мемлекеттік көрсетілетін қызметтің нәтижесін (лицензия, лицензияның телнұсқасы немесе бас тарту туралы дәлелді жауапты) алады.</w:t>
      </w:r>
      <w:r>
        <w:br/>
      </w:r>
      <w:r>
        <w:rPr>
          <w:rFonts w:ascii="Times New Roman"/>
          <w:b w:val="false"/>
          <w:i w:val="false"/>
          <w:color w:val="000000"/>
          <w:sz w:val="28"/>
        </w:rPr>
        <w:t>
      </w:t>
      </w:r>
      <w:r>
        <w:rPr>
          <w:rFonts w:ascii="Times New Roman"/>
          <w:b w:val="false"/>
          <w:i w:val="false"/>
          <w:color w:val="000000"/>
          <w:sz w:val="28"/>
        </w:rPr>
        <w:t xml:space="preserve">ХҚО арқылы мемлекеттік қызметті көрсету кезінде іске қосылатын ақпараттық жүйелердің функционалдық өзара іс-қимылдары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11. Портал арқылы мемлекеттік қызмет көрсету кезінде көрсетілетін қызметті беруші мен көрсетілген қызмет беруші мен көрсетілген қызмет алушының жүгіну және рәсімдердің (іс-қимылдардың) реттілігі тәртібін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алушы жеке сәйкестендіру нөмірінің (бұдан әрі - ЖСН) және (немесе) бизнес сәйкестендіру нөмірінің (бұдан әрі - БСН), сондай-ақ парольдің (порталда тіркелмеген көрсетілетін қызметті алушылар үшін іске асырылады) көмегімен порталға тіркелу жүзеге асырады;</w:t>
      </w:r>
      <w:r>
        <w:br/>
      </w:r>
      <w:r>
        <w:rPr>
          <w:rFonts w:ascii="Times New Roman"/>
          <w:b w:val="false"/>
          <w:i w:val="false"/>
          <w:color w:val="000000"/>
          <w:sz w:val="28"/>
        </w:rPr>
        <w:t>
      </w:t>
      </w:r>
      <w:r>
        <w:rPr>
          <w:rFonts w:ascii="Times New Roman"/>
          <w:b w:val="false"/>
          <w:i w:val="false"/>
          <w:color w:val="000000"/>
          <w:sz w:val="28"/>
        </w:rPr>
        <w:t>2) 1 - процесс – мемлекеттік көрсетілетін қызметті алу үшін порталда көрсетілетін қызметті алушының ЖСН/БСН және паролін (авторизациялау үдерісі) енгізуі;</w:t>
      </w:r>
      <w:r>
        <w:br/>
      </w:r>
      <w:r>
        <w:rPr>
          <w:rFonts w:ascii="Times New Roman"/>
          <w:b w:val="false"/>
          <w:i w:val="false"/>
          <w:color w:val="000000"/>
          <w:sz w:val="28"/>
        </w:rPr>
        <w:t>
      </w:t>
      </w:r>
      <w:r>
        <w:rPr>
          <w:rFonts w:ascii="Times New Roman"/>
          <w:b w:val="false"/>
          <w:i w:val="false"/>
          <w:color w:val="000000"/>
          <w:sz w:val="28"/>
        </w:rPr>
        <w:t>3) 1 - шарт – порталда ЖСН/БСН және пароль арқылы тіркелген көрсетілетін қызметті алушы мәліметтерінің дұрыстығын тексеру;</w:t>
      </w:r>
      <w:r>
        <w:br/>
      </w:r>
      <w:r>
        <w:rPr>
          <w:rFonts w:ascii="Times New Roman"/>
          <w:b w:val="false"/>
          <w:i w:val="false"/>
          <w:color w:val="000000"/>
          <w:sz w:val="28"/>
        </w:rPr>
        <w:t>
      </w:t>
      </w:r>
      <w:r>
        <w:rPr>
          <w:rFonts w:ascii="Times New Roman"/>
          <w:b w:val="false"/>
          <w:i w:val="false"/>
          <w:color w:val="000000"/>
          <w:sz w:val="28"/>
        </w:rPr>
        <w:t>4) 2 - процесс – көрсетілетін қызметті алушының мәліметтерінде кемшіліктердің болуына байланысты порталда авторизациялаудан бас тарту жөнінде хабарламаны қалыптастыру;</w:t>
      </w:r>
      <w:r>
        <w:br/>
      </w:r>
      <w:r>
        <w:rPr>
          <w:rFonts w:ascii="Times New Roman"/>
          <w:b w:val="false"/>
          <w:i w:val="false"/>
          <w:color w:val="000000"/>
          <w:sz w:val="28"/>
        </w:rPr>
        <w:t>
      </w:t>
      </w:r>
      <w:r>
        <w:rPr>
          <w:rFonts w:ascii="Times New Roman"/>
          <w:b w:val="false"/>
          <w:i w:val="false"/>
          <w:color w:val="000000"/>
          <w:sz w:val="28"/>
        </w:rPr>
        <w:t xml:space="preserve">5) 3 - процесс – көрсетілетін қызметті алушы осы Регламентте көрсетілген мемлекеттік көрсетілетін қызметті таңдайды, мемлекеттік көрсетілетін қызметті көрсету үшін экранға сұраныс нысанын шығарады, үлгі талаптарының және оның құрылымын ескере отырып, нысанды (мәліметтерді енгізу) толтырады,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жалғайды, сондай-ақ сұранысты куәландыру үшін көрсетілетін қызметті алушы ЭЦҚ тіркеу куәлігін таңдайды;</w:t>
      </w:r>
      <w:r>
        <w:br/>
      </w:r>
      <w:r>
        <w:rPr>
          <w:rFonts w:ascii="Times New Roman"/>
          <w:b w:val="false"/>
          <w:i w:val="false"/>
          <w:color w:val="000000"/>
          <w:sz w:val="28"/>
        </w:rPr>
        <w:t>
      </w:t>
      </w:r>
      <w:r>
        <w:rPr>
          <w:rFonts w:ascii="Times New Roman"/>
          <w:b w:val="false"/>
          <w:i w:val="false"/>
          <w:color w:val="000000"/>
          <w:sz w:val="28"/>
        </w:rPr>
        <w:t>6) 2 - шарт – Порталда ЭЦҚ тіркеу куәлігінің қолданылу мерзімін және қайтарып алынған (күші жойылған) тіркеу куәліктерінің тізімінде жоқтығын, сондай-ақ бірдейлендіру мәліметтерінің (сұраныста көрсетілген ЖСН/БСН және ЭЦҚ тіркеу куәлігінде көрсетілген ЖСН/БСН арасындағы) сәйкестігін тексеру;</w:t>
      </w:r>
      <w:r>
        <w:br/>
      </w:r>
      <w:r>
        <w:rPr>
          <w:rFonts w:ascii="Times New Roman"/>
          <w:b w:val="false"/>
          <w:i w:val="false"/>
          <w:color w:val="000000"/>
          <w:sz w:val="28"/>
        </w:rPr>
        <w:t>
      </w:t>
      </w:r>
      <w:r>
        <w:rPr>
          <w:rFonts w:ascii="Times New Roman"/>
          <w:b w:val="false"/>
          <w:i w:val="false"/>
          <w:color w:val="000000"/>
          <w:sz w:val="28"/>
        </w:rPr>
        <w:t>7) 4 - процесс – көрсетілетін қызметті алушының ЭЦҚ түпнұсқалығының расталмауына байланысты сұратылып отырған қызметтен бас тарту жөнінде хабарлама қалыптастыру;</w:t>
      </w:r>
      <w:r>
        <w:br/>
      </w:r>
      <w:r>
        <w:rPr>
          <w:rFonts w:ascii="Times New Roman"/>
          <w:b w:val="false"/>
          <w:i w:val="false"/>
          <w:color w:val="000000"/>
          <w:sz w:val="28"/>
        </w:rPr>
        <w:t>
      </w:t>
      </w:r>
      <w:r>
        <w:rPr>
          <w:rFonts w:ascii="Times New Roman"/>
          <w:b w:val="false"/>
          <w:i w:val="false"/>
          <w:color w:val="000000"/>
          <w:sz w:val="28"/>
        </w:rPr>
        <w:t>8) 5 - процесс – көрсетілетін қызметті алушының сұранысын өңдеу үшін ЭҮШ арқылы көрсетілетін қызметті алушының ЭЦҚ куәландырылған (қол қойылған) электрондық құжаттар топтамасын (қызмет алушының сұранысы) ЭҮАШ АЖО-ға жолдау;</w:t>
      </w:r>
      <w:r>
        <w:br/>
      </w:r>
      <w:r>
        <w:rPr>
          <w:rFonts w:ascii="Times New Roman"/>
          <w:b w:val="false"/>
          <w:i w:val="false"/>
          <w:color w:val="000000"/>
          <w:sz w:val="28"/>
        </w:rPr>
        <w:t>
      </w:t>
      </w:r>
      <w:r>
        <w:rPr>
          <w:rFonts w:ascii="Times New Roman"/>
          <w:b w:val="false"/>
          <w:i w:val="false"/>
          <w:color w:val="000000"/>
          <w:sz w:val="28"/>
        </w:rPr>
        <w:t>9) 3 - шарт – көрсетілетін қызметті беруші көрсетілетін қызметті алушының Стандартта көрсетілген, мемлекеттік көрсетілетін қызмет көрсетуге негіз болатын жалғаған құжаттарының сәйкестігін тексереді;</w:t>
      </w:r>
      <w:r>
        <w:br/>
      </w:r>
      <w:r>
        <w:rPr>
          <w:rFonts w:ascii="Times New Roman"/>
          <w:b w:val="false"/>
          <w:i w:val="false"/>
          <w:color w:val="000000"/>
          <w:sz w:val="28"/>
        </w:rPr>
        <w:t>
      </w:t>
      </w:r>
      <w:r>
        <w:rPr>
          <w:rFonts w:ascii="Times New Roman"/>
          <w:b w:val="false"/>
          <w:i w:val="false"/>
          <w:color w:val="000000"/>
          <w:sz w:val="28"/>
        </w:rPr>
        <w:t>10) 6 - процесс – көрсетілетін қызметті алушының құжаттарында кемшіліктердің болуына байланысты сұратылып отырған мемлекеттік көрсетілетін қызмет нәтижесін көрсетуден бас тарту жөнінде хабарламаны қалыптастыру;</w:t>
      </w:r>
      <w:r>
        <w:br/>
      </w:r>
      <w:r>
        <w:rPr>
          <w:rFonts w:ascii="Times New Roman"/>
          <w:b w:val="false"/>
          <w:i w:val="false"/>
          <w:color w:val="000000"/>
          <w:sz w:val="28"/>
        </w:rPr>
        <w:t>
      </w:t>
      </w:r>
      <w:r>
        <w:rPr>
          <w:rFonts w:ascii="Times New Roman"/>
          <w:b w:val="false"/>
          <w:i w:val="false"/>
          <w:color w:val="000000"/>
          <w:sz w:val="28"/>
        </w:rPr>
        <w:t>11) 7 - процесс – көрсетілетін қызметті алушы порталда қалыптастырылған мемлекеттік көрсетілетін қызметтің нәтижесін (электрондық құжат нысаны бойынша хабарлама) алады. Мемлекеттік көрсетілетін қызмет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r>
        <w:br/>
      </w:r>
      <w:r>
        <w:rPr>
          <w:rFonts w:ascii="Times New Roman"/>
          <w:b w:val="false"/>
          <w:i w:val="false"/>
          <w:color w:val="000000"/>
          <w:sz w:val="28"/>
        </w:rPr>
        <w:t>
      </w:t>
      </w:r>
      <w:r>
        <w:rPr>
          <w:rFonts w:ascii="Times New Roman"/>
          <w:b w:val="false"/>
          <w:i w:val="false"/>
          <w:color w:val="000000"/>
          <w:sz w:val="28"/>
        </w:rPr>
        <w:t xml:space="preserve">Портал арқылы мемлекеттік қызмет көрсету кезінде ақпараттық жүйелердің функционалдық өзара іс-қимылының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xml:space="preserve">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ХҚО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r>
        <w:br/>
      </w:r>
      <w:r>
        <w:rPr>
          <w:rFonts w:ascii="Times New Roman"/>
          <w:b w:val="false"/>
          <w:i w:val="false"/>
          <w:color w:val="000000"/>
          <w:sz w:val="28"/>
        </w:rPr>
        <w:t>
      </w:t>
      </w:r>
      <w:r>
        <w:rPr>
          <w:rFonts w:ascii="Times New Roman"/>
          <w:b w:val="false"/>
          <w:i w:val="false"/>
          <w:color w:val="000000"/>
          <w:sz w:val="28"/>
        </w:rPr>
        <w:t xml:space="preserve">12. Мемлекеттік көрсетілетін қызмет берушінің және (немесе) олардың лауазымды адамдарының, ХҚО-ның және (немесе) олардың қызметкерлерінің мемлекеттік қызмет көрсету мәселелері бойынша шешімдеріне, әрекеттеріне (әрекетсіздігіне) шағымдану тәртібі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(облысішiлiк қалааралық)</w:t>
            </w:r>
            <w:r>
              <w:br/>
            </w:r>
            <w:r>
              <w:rPr>
                <w:rFonts w:ascii="Times New Roman"/>
                <w:b w:val="false"/>
                <w:i w:val="false"/>
                <w:color w:val="000000"/>
                <w:sz w:val="20"/>
              </w:rPr>
              <w:t>және халықаралық қатынастарда</w:t>
            </w:r>
            <w:r>
              <w:br/>
            </w:r>
            <w:r>
              <w:rPr>
                <w:rFonts w:ascii="Times New Roman"/>
                <w:b w:val="false"/>
                <w:i w:val="false"/>
                <w:color w:val="000000"/>
                <w:sz w:val="20"/>
              </w:rPr>
              <w:t>автобустармен, шағын автобустармен</w:t>
            </w:r>
            <w:r>
              <w:br/>
            </w:r>
            <w:r>
              <w:rPr>
                <w:rFonts w:ascii="Times New Roman"/>
                <w:b w:val="false"/>
                <w:i w:val="false"/>
                <w:color w:val="000000"/>
                <w:sz w:val="20"/>
              </w:rPr>
              <w:t>тұрақты емес тасымалдау,</w:t>
            </w:r>
            <w:r>
              <w:br/>
            </w:r>
            <w:r>
              <w:rPr>
                <w:rFonts w:ascii="Times New Roman"/>
                <w:b w:val="false"/>
                <w:i w:val="false"/>
                <w:color w:val="000000"/>
                <w:sz w:val="20"/>
              </w:rPr>
              <w:t>сондай-ақ жолаушыларды</w:t>
            </w:r>
            <w:r>
              <w:br/>
            </w:r>
            <w:r>
              <w:rPr>
                <w:rFonts w:ascii="Times New Roman"/>
                <w:b w:val="false"/>
                <w:i w:val="false"/>
                <w:color w:val="000000"/>
                <w:sz w:val="20"/>
              </w:rPr>
              <w:t>халықаралық қатынаста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w:t>
            </w:r>
            <w:r>
              <w:br/>
            </w:r>
            <w:r>
              <w:rPr>
                <w:rFonts w:ascii="Times New Roman"/>
                <w:b w:val="false"/>
                <w:i w:val="false"/>
                <w:color w:val="000000"/>
                <w:sz w:val="20"/>
              </w:rPr>
              <w:t>тасымалдау жөніндегі</w:t>
            </w:r>
            <w:r>
              <w:br/>
            </w:r>
            <w:r>
              <w:rPr>
                <w:rFonts w:ascii="Times New Roman"/>
                <w:b w:val="false"/>
                <w:i w:val="false"/>
                <w:color w:val="000000"/>
                <w:sz w:val="20"/>
              </w:rPr>
              <w:t>қызметпен айналысу үшін</w:t>
            </w:r>
            <w:r>
              <w:br/>
            </w:r>
            <w:r>
              <w:rPr>
                <w:rFonts w:ascii="Times New Roman"/>
                <w:b w:val="false"/>
                <w:i w:val="false"/>
                <w:color w:val="000000"/>
                <w:sz w:val="20"/>
              </w:rPr>
              <w:t>лицензия беру, қайта</w:t>
            </w:r>
            <w:r>
              <w:br/>
            </w:r>
            <w:r>
              <w:rPr>
                <w:rFonts w:ascii="Times New Roman"/>
                <w:b w:val="false"/>
                <w:i w:val="false"/>
                <w:color w:val="000000"/>
                <w:sz w:val="20"/>
              </w:rPr>
              <w:t>ресімдеу, лицензияның</w:t>
            </w:r>
            <w:r>
              <w:br/>
            </w:r>
            <w:r>
              <w:rPr>
                <w:rFonts w:ascii="Times New Roman"/>
                <w:b w:val="false"/>
                <w:i w:val="false"/>
                <w:color w:val="000000"/>
                <w:sz w:val="20"/>
              </w:rPr>
              <w:t>телнұсқаларын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178" w:id="12"/>
    <w:p>
      <w:pPr>
        <w:spacing w:after="0"/>
        <w:ind w:left="0"/>
        <w:jc w:val="left"/>
      </w:pPr>
      <w:r>
        <w:rPr>
          <w:rFonts w:ascii="Times New Roman"/>
          <w:b/>
          <w:i w:val="false"/>
          <w:color w:val="000000"/>
        </w:rPr>
        <w:t xml:space="preserve"> Рәсімдердің (іс-қимылдардың) реттілігін</w:t>
      </w:r>
      <w:r>
        <w:br/>
      </w:r>
      <w:r>
        <w:rPr>
          <w:rFonts w:ascii="Times New Roman"/>
          <w:b/>
          <w:i w:val="false"/>
          <w:color w:val="000000"/>
        </w:rPr>
        <w:t>сипаттау әрбір рәсімнің (іс-қимылдың) ұзақтығын</w:t>
      </w:r>
      <w:r>
        <w:br/>
      </w:r>
      <w:r>
        <w:rPr>
          <w:rFonts w:ascii="Times New Roman"/>
          <w:b/>
          <w:i w:val="false"/>
          <w:color w:val="000000"/>
        </w:rPr>
        <w:t>көрсете отырып, әрбір рәсімнің (іс-қимылдың) өту</w:t>
      </w:r>
      <w:r>
        <w:br/>
      </w:r>
      <w:r>
        <w:rPr>
          <w:rFonts w:ascii="Times New Roman"/>
          <w:b/>
          <w:i w:val="false"/>
          <w:color w:val="000000"/>
        </w:rPr>
        <w:t>блок-схемасы</w:t>
      </w:r>
    </w:p>
    <w:bookmarkEnd w:id="12"/>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6581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581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(облысішiлiк қалааралық)</w:t>
            </w:r>
            <w:r>
              <w:br/>
            </w:r>
            <w:r>
              <w:rPr>
                <w:rFonts w:ascii="Times New Roman"/>
                <w:b w:val="false"/>
                <w:i w:val="false"/>
                <w:color w:val="000000"/>
                <w:sz w:val="20"/>
              </w:rPr>
              <w:t>және халықаралық қатынастарда</w:t>
            </w:r>
            <w:r>
              <w:br/>
            </w:r>
            <w:r>
              <w:rPr>
                <w:rFonts w:ascii="Times New Roman"/>
                <w:b w:val="false"/>
                <w:i w:val="false"/>
                <w:color w:val="000000"/>
                <w:sz w:val="20"/>
              </w:rPr>
              <w:t>автобустармен, шағын автобустармен</w:t>
            </w:r>
            <w:r>
              <w:br/>
            </w:r>
            <w:r>
              <w:rPr>
                <w:rFonts w:ascii="Times New Roman"/>
                <w:b w:val="false"/>
                <w:i w:val="false"/>
                <w:color w:val="000000"/>
                <w:sz w:val="20"/>
              </w:rPr>
              <w:t>тұрақты емес тасымалдау,</w:t>
            </w:r>
            <w:r>
              <w:br/>
            </w:r>
            <w:r>
              <w:rPr>
                <w:rFonts w:ascii="Times New Roman"/>
                <w:b w:val="false"/>
                <w:i w:val="false"/>
                <w:color w:val="000000"/>
                <w:sz w:val="20"/>
              </w:rPr>
              <w:t>сондай-ақ жолаушыларды</w:t>
            </w:r>
            <w:r>
              <w:br/>
            </w:r>
            <w:r>
              <w:rPr>
                <w:rFonts w:ascii="Times New Roman"/>
                <w:b w:val="false"/>
                <w:i w:val="false"/>
                <w:color w:val="000000"/>
                <w:sz w:val="20"/>
              </w:rPr>
              <w:t>халықаралық қатынаста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w:t>
            </w:r>
            <w:r>
              <w:br/>
            </w:r>
            <w:r>
              <w:rPr>
                <w:rFonts w:ascii="Times New Roman"/>
                <w:b w:val="false"/>
                <w:i w:val="false"/>
                <w:color w:val="000000"/>
                <w:sz w:val="20"/>
              </w:rPr>
              <w:t>тасымалдау жөніндегі</w:t>
            </w:r>
            <w:r>
              <w:br/>
            </w:r>
            <w:r>
              <w:rPr>
                <w:rFonts w:ascii="Times New Roman"/>
                <w:b w:val="false"/>
                <w:i w:val="false"/>
                <w:color w:val="000000"/>
                <w:sz w:val="20"/>
              </w:rPr>
              <w:t>қызметпен айналысу үшін</w:t>
            </w:r>
            <w:r>
              <w:br/>
            </w:r>
            <w:r>
              <w:rPr>
                <w:rFonts w:ascii="Times New Roman"/>
                <w:b w:val="false"/>
                <w:i w:val="false"/>
                <w:color w:val="000000"/>
                <w:sz w:val="20"/>
              </w:rPr>
              <w:t>лицензия беру, қайта</w:t>
            </w:r>
            <w:r>
              <w:br/>
            </w:r>
            <w:r>
              <w:rPr>
                <w:rFonts w:ascii="Times New Roman"/>
                <w:b w:val="false"/>
                <w:i w:val="false"/>
                <w:color w:val="000000"/>
                <w:sz w:val="20"/>
              </w:rPr>
              <w:t>ресімдеу, лицензияның</w:t>
            </w:r>
            <w:r>
              <w:br/>
            </w:r>
            <w:r>
              <w:rPr>
                <w:rFonts w:ascii="Times New Roman"/>
                <w:b w:val="false"/>
                <w:i w:val="false"/>
                <w:color w:val="000000"/>
                <w:sz w:val="20"/>
              </w:rPr>
              <w:t>телнұсқаларын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181" w:id="13"/>
    <w:p>
      <w:pPr>
        <w:spacing w:after="0"/>
        <w:ind w:left="0"/>
        <w:jc w:val="left"/>
      </w:pPr>
      <w:r>
        <w:rPr>
          <w:rFonts w:ascii="Times New Roman"/>
          <w:b/>
          <w:i w:val="false"/>
          <w:color w:val="000000"/>
        </w:rPr>
        <w:t xml:space="preserve"> ХҚО арқылы мемлекеттік қызметті көрсету</w:t>
      </w:r>
      <w:r>
        <w:br/>
      </w:r>
      <w:r>
        <w:rPr>
          <w:rFonts w:ascii="Times New Roman"/>
          <w:b/>
          <w:i w:val="false"/>
          <w:color w:val="000000"/>
        </w:rPr>
        <w:t>кезінде іске қосылатын ақпараттық жүйелердің</w:t>
      </w:r>
      <w:r>
        <w:br/>
      </w:r>
      <w:r>
        <w:rPr>
          <w:rFonts w:ascii="Times New Roman"/>
          <w:b/>
          <w:i w:val="false"/>
          <w:color w:val="000000"/>
        </w:rPr>
        <w:t>функционалдық өзара іс-қимылының</w:t>
      </w:r>
      <w:r>
        <w:br/>
      </w:r>
      <w:r>
        <w:rPr>
          <w:rFonts w:ascii="Times New Roman"/>
          <w:b/>
          <w:i w:val="false"/>
          <w:color w:val="000000"/>
        </w:rPr>
        <w:t>диаграммасы</w:t>
      </w:r>
    </w:p>
    <w:bookmarkEnd w:id="1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2263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2263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(облысішiлiк қалааралық)</w:t>
            </w:r>
            <w:r>
              <w:br/>
            </w:r>
            <w:r>
              <w:rPr>
                <w:rFonts w:ascii="Times New Roman"/>
                <w:b w:val="false"/>
                <w:i w:val="false"/>
                <w:color w:val="000000"/>
                <w:sz w:val="20"/>
              </w:rPr>
              <w:t>және халықаралық қатынастарда</w:t>
            </w:r>
            <w:r>
              <w:br/>
            </w:r>
            <w:r>
              <w:rPr>
                <w:rFonts w:ascii="Times New Roman"/>
                <w:b w:val="false"/>
                <w:i w:val="false"/>
                <w:color w:val="000000"/>
                <w:sz w:val="20"/>
              </w:rPr>
              <w:t>автобустармен, шағын автобустармен</w:t>
            </w:r>
            <w:r>
              <w:br/>
            </w:r>
            <w:r>
              <w:rPr>
                <w:rFonts w:ascii="Times New Roman"/>
                <w:b w:val="false"/>
                <w:i w:val="false"/>
                <w:color w:val="000000"/>
                <w:sz w:val="20"/>
              </w:rPr>
              <w:t>тұрақты емес тасымалдау,</w:t>
            </w:r>
            <w:r>
              <w:br/>
            </w:r>
            <w:r>
              <w:rPr>
                <w:rFonts w:ascii="Times New Roman"/>
                <w:b w:val="false"/>
                <w:i w:val="false"/>
                <w:color w:val="000000"/>
                <w:sz w:val="20"/>
              </w:rPr>
              <w:t>сондай-ақ жолаушыларды</w:t>
            </w:r>
            <w:r>
              <w:br/>
            </w:r>
            <w:r>
              <w:rPr>
                <w:rFonts w:ascii="Times New Roman"/>
                <w:b w:val="false"/>
                <w:i w:val="false"/>
                <w:color w:val="000000"/>
                <w:sz w:val="20"/>
              </w:rPr>
              <w:t>халықаралық қатынаста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w:t>
            </w:r>
            <w:r>
              <w:br/>
            </w:r>
            <w:r>
              <w:rPr>
                <w:rFonts w:ascii="Times New Roman"/>
                <w:b w:val="false"/>
                <w:i w:val="false"/>
                <w:color w:val="000000"/>
                <w:sz w:val="20"/>
              </w:rPr>
              <w:t>тасымалдау жөніндегі</w:t>
            </w:r>
            <w:r>
              <w:br/>
            </w:r>
            <w:r>
              <w:rPr>
                <w:rFonts w:ascii="Times New Roman"/>
                <w:b w:val="false"/>
                <w:i w:val="false"/>
                <w:color w:val="000000"/>
                <w:sz w:val="20"/>
              </w:rPr>
              <w:t>қызметпен айналысу үшін</w:t>
            </w:r>
            <w:r>
              <w:br/>
            </w:r>
            <w:r>
              <w:rPr>
                <w:rFonts w:ascii="Times New Roman"/>
                <w:b w:val="false"/>
                <w:i w:val="false"/>
                <w:color w:val="000000"/>
                <w:sz w:val="20"/>
              </w:rPr>
              <w:t>лицензия беру, қайта</w:t>
            </w:r>
            <w:r>
              <w:br/>
            </w:r>
            <w:r>
              <w:rPr>
                <w:rFonts w:ascii="Times New Roman"/>
                <w:b w:val="false"/>
                <w:i w:val="false"/>
                <w:color w:val="000000"/>
                <w:sz w:val="20"/>
              </w:rPr>
              <w:t>ресімдеу, лицензияның</w:t>
            </w:r>
            <w:r>
              <w:br/>
            </w:r>
            <w:r>
              <w:rPr>
                <w:rFonts w:ascii="Times New Roman"/>
                <w:b w:val="false"/>
                <w:i w:val="false"/>
                <w:color w:val="000000"/>
                <w:sz w:val="20"/>
              </w:rPr>
              <w:t>телнұсқаларын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184" w:id="14"/>
    <w:p>
      <w:pPr>
        <w:spacing w:after="0"/>
        <w:ind w:left="0"/>
        <w:jc w:val="left"/>
      </w:pPr>
      <w:r>
        <w:rPr>
          <w:rFonts w:ascii="Times New Roman"/>
          <w:b/>
          <w:i w:val="false"/>
          <w:color w:val="000000"/>
        </w:rPr>
        <w:t xml:space="preserve"> Портал арқылы мемлекеттік қызметті көрсету</w:t>
      </w:r>
      <w:r>
        <w:br/>
      </w:r>
      <w:r>
        <w:rPr>
          <w:rFonts w:ascii="Times New Roman"/>
          <w:b/>
          <w:i w:val="false"/>
          <w:color w:val="000000"/>
        </w:rPr>
        <w:t>кезінде ақпараттық жүйелердің функционалдық</w:t>
      </w:r>
      <w:r>
        <w:br/>
      </w:r>
      <w:r>
        <w:rPr>
          <w:rFonts w:ascii="Times New Roman"/>
          <w:b/>
          <w:i w:val="false"/>
          <w:color w:val="000000"/>
        </w:rPr>
        <w:t>өзара іс-қимылының</w:t>
      </w:r>
      <w:r>
        <w:br/>
      </w:r>
      <w:r>
        <w:rPr>
          <w:rFonts w:ascii="Times New Roman"/>
          <w:b/>
          <w:i w:val="false"/>
          <w:color w:val="000000"/>
        </w:rPr>
        <w:t>диаграммасы</w:t>
      </w:r>
    </w:p>
    <w:bookmarkEnd w:id="1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1374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1374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48514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851400" cy="452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(облысішiлiк қалааралық)</w:t>
            </w:r>
            <w:r>
              <w:br/>
            </w:r>
            <w:r>
              <w:rPr>
                <w:rFonts w:ascii="Times New Roman"/>
                <w:b w:val="false"/>
                <w:i w:val="false"/>
                <w:color w:val="000000"/>
                <w:sz w:val="20"/>
              </w:rPr>
              <w:t>және халықаралық қатынастарда</w:t>
            </w:r>
            <w:r>
              <w:br/>
            </w:r>
            <w:r>
              <w:rPr>
                <w:rFonts w:ascii="Times New Roman"/>
                <w:b w:val="false"/>
                <w:i w:val="false"/>
                <w:color w:val="000000"/>
                <w:sz w:val="20"/>
              </w:rPr>
              <w:t>автобустармен, шағын автобустармен</w:t>
            </w:r>
            <w:r>
              <w:br/>
            </w:r>
            <w:r>
              <w:rPr>
                <w:rFonts w:ascii="Times New Roman"/>
                <w:b w:val="false"/>
                <w:i w:val="false"/>
                <w:color w:val="000000"/>
                <w:sz w:val="20"/>
              </w:rPr>
              <w:t>тұрақты емес тасымалдау,</w:t>
            </w:r>
            <w:r>
              <w:br/>
            </w:r>
            <w:r>
              <w:rPr>
                <w:rFonts w:ascii="Times New Roman"/>
                <w:b w:val="false"/>
                <w:i w:val="false"/>
                <w:color w:val="000000"/>
                <w:sz w:val="20"/>
              </w:rPr>
              <w:t>сондай-ақ жолаушыларды</w:t>
            </w:r>
            <w:r>
              <w:br/>
            </w:r>
            <w:r>
              <w:rPr>
                <w:rFonts w:ascii="Times New Roman"/>
                <w:b w:val="false"/>
                <w:i w:val="false"/>
                <w:color w:val="000000"/>
                <w:sz w:val="20"/>
              </w:rPr>
              <w:t>халықаралық қатынаста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w:t>
            </w:r>
            <w:r>
              <w:br/>
            </w:r>
            <w:r>
              <w:rPr>
                <w:rFonts w:ascii="Times New Roman"/>
                <w:b w:val="false"/>
                <w:i w:val="false"/>
                <w:color w:val="000000"/>
                <w:sz w:val="20"/>
              </w:rPr>
              <w:t>тасымалдау жөніндегі</w:t>
            </w:r>
            <w:r>
              <w:br/>
            </w:r>
            <w:r>
              <w:rPr>
                <w:rFonts w:ascii="Times New Roman"/>
                <w:b w:val="false"/>
                <w:i w:val="false"/>
                <w:color w:val="000000"/>
                <w:sz w:val="20"/>
              </w:rPr>
              <w:t>қызметпен айналысу үшін</w:t>
            </w:r>
            <w:r>
              <w:br/>
            </w:r>
            <w:r>
              <w:rPr>
                <w:rFonts w:ascii="Times New Roman"/>
                <w:b w:val="false"/>
                <w:i w:val="false"/>
                <w:color w:val="000000"/>
                <w:sz w:val="20"/>
              </w:rPr>
              <w:t>лицензия беру, қайта</w:t>
            </w:r>
            <w:r>
              <w:br/>
            </w:r>
            <w:r>
              <w:rPr>
                <w:rFonts w:ascii="Times New Roman"/>
                <w:b w:val="false"/>
                <w:i w:val="false"/>
                <w:color w:val="000000"/>
                <w:sz w:val="20"/>
              </w:rPr>
              <w:t>ресімдеу, лицензияның</w:t>
            </w:r>
            <w:r>
              <w:br/>
            </w:r>
            <w:r>
              <w:rPr>
                <w:rFonts w:ascii="Times New Roman"/>
                <w:b w:val="false"/>
                <w:i w:val="false"/>
                <w:color w:val="000000"/>
                <w:sz w:val="20"/>
              </w:rPr>
              <w:t>телнұсқаларын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4-қосымша</w:t>
            </w:r>
          </w:p>
        </w:tc>
      </w:tr>
    </w:tbl>
    <w:bookmarkStart w:name="z188" w:id="15"/>
    <w:p>
      <w:pPr>
        <w:spacing w:after="0"/>
        <w:ind w:left="0"/>
        <w:jc w:val="left"/>
      </w:pPr>
      <w:r>
        <w:rPr>
          <w:rFonts w:ascii="Times New Roman"/>
          <w:b/>
          <w:i w:val="false"/>
          <w:color w:val="000000"/>
        </w:rPr>
        <w:t xml:space="preserve"> ХҚО арқылы "Жолаушыларды облысаралық</w:t>
      </w:r>
      <w:r>
        <w:br/>
      </w:r>
      <w:r>
        <w:rPr>
          <w:rFonts w:ascii="Times New Roman"/>
          <w:b/>
          <w:i w:val="false"/>
          <w:color w:val="000000"/>
        </w:rPr>
        <w:t>қалааралық, ауданаралық (облысішiлiк қалааралық)</w:t>
      </w:r>
      <w:r>
        <w:br/>
      </w:r>
      <w:r>
        <w:rPr>
          <w:rFonts w:ascii="Times New Roman"/>
          <w:b/>
          <w:i w:val="false"/>
          <w:color w:val="000000"/>
        </w:rPr>
        <w:t>және халықаралық қатынастарда автобустармен,</w:t>
      </w:r>
      <w:r>
        <w:br/>
      </w:r>
      <w:r>
        <w:rPr>
          <w:rFonts w:ascii="Times New Roman"/>
          <w:b/>
          <w:i w:val="false"/>
          <w:color w:val="000000"/>
        </w:rPr>
        <w:t>шағын автобустармен тұрақты емес тасымалдау,</w:t>
      </w:r>
      <w:r>
        <w:br/>
      </w:r>
      <w:r>
        <w:rPr>
          <w:rFonts w:ascii="Times New Roman"/>
          <w:b/>
          <w:i w:val="false"/>
          <w:color w:val="000000"/>
        </w:rPr>
        <w:t>сондай-ақ жолаушыларды халықаралық қатынаста</w:t>
      </w:r>
      <w:r>
        <w:br/>
      </w:r>
      <w:r>
        <w:rPr>
          <w:rFonts w:ascii="Times New Roman"/>
          <w:b/>
          <w:i w:val="false"/>
          <w:color w:val="000000"/>
        </w:rPr>
        <w:t>автобустармен, шағын автобустармен тұрақты</w:t>
      </w:r>
      <w:r>
        <w:br/>
      </w:r>
      <w:r>
        <w:rPr>
          <w:rFonts w:ascii="Times New Roman"/>
          <w:b/>
          <w:i w:val="false"/>
          <w:color w:val="000000"/>
        </w:rPr>
        <w:t>тасымалдау жөніндегі қызметпен айналысу үшін</w:t>
      </w:r>
      <w:r>
        <w:br/>
      </w:r>
      <w:r>
        <w:rPr>
          <w:rFonts w:ascii="Times New Roman"/>
          <w:b/>
          <w:i w:val="false"/>
          <w:color w:val="000000"/>
        </w:rPr>
        <w:t>лицензия беру, қайта ресімдеу, лицензияның</w:t>
      </w:r>
      <w:r>
        <w:br/>
      </w:r>
      <w:r>
        <w:rPr>
          <w:rFonts w:ascii="Times New Roman"/>
          <w:b/>
          <w:i w:val="false"/>
          <w:color w:val="000000"/>
        </w:rPr>
        <w:t>телнұсқаларын беру" мемлекеттік қызмет</w:t>
      </w:r>
      <w:r>
        <w:br/>
      </w:r>
      <w:r>
        <w:rPr>
          <w:rFonts w:ascii="Times New Roman"/>
          <w:b/>
          <w:i w:val="false"/>
          <w:color w:val="000000"/>
        </w:rPr>
        <w:t>көрсетудің бизнес-процестерінің</w:t>
      </w:r>
      <w:r>
        <w:br/>
      </w:r>
      <w:r>
        <w:rPr>
          <w:rFonts w:ascii="Times New Roman"/>
          <w:b/>
          <w:i w:val="false"/>
          <w:color w:val="000000"/>
        </w:rPr>
        <w:t>анықтамалығы</w:t>
      </w:r>
    </w:p>
    <w:bookmarkEnd w:id="1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9596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9596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71374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137400" cy="552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