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7fc4" w14:textId="bd27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және қала құрылысы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9 маусымдағы № 154 қаулысы. Батыс Қазақстан облысы Әділет департаментінде 2014 жылғы 8 шілдеде № 3581 болып тіркелді. Күші жойылды - Батыс Қазақстан облысы әкімдігінің 2015 жылғы 21 шілдедегі № 187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21.07.2015 </w:t>
      </w:r>
      <w:r>
        <w:rPr>
          <w:rFonts w:ascii="Times New Roman"/>
          <w:b w:val="false"/>
          <w:i w:val="false"/>
          <w:color w:val="ff0000"/>
          <w:sz w:val="28"/>
        </w:rPr>
        <w:t>№ 187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сәулет және қала құрылысы саласындағы мемлекеттік көрсетілетін қызметтердің төмендегідей регламенттері бекітілсін:</w:t>
      </w:r>
      <w:r>
        <w:br/>
      </w:r>
      <w:r>
        <w:rPr>
          <w:rFonts w:ascii="Times New Roman"/>
          <w:b w:val="false"/>
          <w:i w:val="false"/>
          <w:color w:val="000000"/>
          <w:sz w:val="28"/>
        </w:rPr>
        <w:t>
      1) </w:t>
      </w:r>
      <w:r>
        <w:rPr>
          <w:rFonts w:ascii="Times New Roman"/>
          <w:b w:val="false"/>
          <w:i w:val="false"/>
          <w:color w:val="000000"/>
          <w:sz w:val="28"/>
        </w:rPr>
        <w:t>"Батыс</w:t>
      </w:r>
      <w:r>
        <w:rPr>
          <w:rFonts w:ascii="Times New Roman"/>
          <w:b w:val="false"/>
          <w:i w:val="false"/>
          <w:color w:val="000000"/>
          <w:sz w:val="28"/>
        </w:rPr>
        <w:t xml:space="preserve"> Қазақстан облысының аумағында жылжымайтын мүлік объектілерінің мекенжайын айқындау бойынша анықтама беру";</w:t>
      </w:r>
      <w:r>
        <w:br/>
      </w:r>
      <w:r>
        <w:rPr>
          <w:rFonts w:ascii="Times New Roman"/>
          <w:b w:val="false"/>
          <w:i w:val="false"/>
          <w:color w:val="000000"/>
          <w:sz w:val="28"/>
        </w:rPr>
        <w:t>
      2) </w:t>
      </w:r>
      <w:r>
        <w:rPr>
          <w:rFonts w:ascii="Times New Roman"/>
          <w:b w:val="false"/>
          <w:i w:val="false"/>
          <w:color w:val="000000"/>
          <w:sz w:val="28"/>
        </w:rPr>
        <w:t>"Сәулет</w:t>
      </w:r>
      <w:r>
        <w:rPr>
          <w:rFonts w:ascii="Times New Roman"/>
          <w:b w:val="false"/>
          <w:i w:val="false"/>
          <w:color w:val="000000"/>
          <w:sz w:val="28"/>
        </w:rPr>
        <w:t>-жоспарлау тапсырмасын беру";</w:t>
      </w:r>
      <w:r>
        <w:br/>
      </w:r>
      <w:r>
        <w:rPr>
          <w:rFonts w:ascii="Times New Roman"/>
          <w:b w:val="false"/>
          <w:i w:val="false"/>
          <w:color w:val="000000"/>
          <w:sz w:val="28"/>
        </w:rPr>
        <w:t>
      3) </w:t>
      </w:r>
      <w:r>
        <w:rPr>
          <w:rFonts w:ascii="Times New Roman"/>
          <w:b w:val="false"/>
          <w:i w:val="false"/>
          <w:color w:val="000000"/>
          <w:sz w:val="28"/>
        </w:rPr>
        <w:t>"Тіреу</w:t>
      </w:r>
      <w:r>
        <w:rPr>
          <w:rFonts w:ascii="Times New Roman"/>
          <w:b w:val="false"/>
          <w:i w:val="false"/>
          <w:color w:val="000000"/>
          <w:sz w:val="28"/>
        </w:rPr>
        <w:t xml:space="preserve">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Батыс Қазақстан облысы әкімінің бірінші орынбасары С.Ж. Шапкеновке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Ноғаев</w:t>
      </w:r>
    </w:p>
    <w:bookmarkStart w:name="z4" w:id="1"/>
    <w:p>
      <w:pPr>
        <w:spacing w:after="0"/>
        <w:ind w:left="0"/>
        <w:jc w:val="both"/>
      </w:pPr>
      <w:r>
        <w:rPr>
          <w:rFonts w:ascii="Times New Roman"/>
          <w:b w:val="false"/>
          <w:i w:val="false"/>
          <w:color w:val="000000"/>
          <w:sz w:val="28"/>
        </w:rPr>
        <w:t>
2014 жылғы 9 маусымдағы № 154</w:t>
      </w:r>
      <w:r>
        <w:br/>
      </w: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"Батыс Қазақстан облысының аумағында</w:t>
      </w:r>
      <w:r>
        <w:br/>
      </w:r>
      <w:r>
        <w:rPr>
          <w:rFonts w:ascii="Times New Roman"/>
          <w:b/>
          <w:i w:val="false"/>
          <w:color w:val="000000"/>
        </w:rPr>
        <w:t>
жылжымайтын мүлік объектілерінің мекенжайын</w:t>
      </w:r>
      <w:r>
        <w:br/>
      </w:r>
      <w:r>
        <w:rPr>
          <w:rFonts w:ascii="Times New Roman"/>
          <w:b/>
          <w:i w:val="false"/>
          <w:color w:val="000000"/>
        </w:rPr>
        <w:t>
айқындау бойынша анықтама беру"</w:t>
      </w:r>
      <w:r>
        <w:br/>
      </w:r>
      <w:r>
        <w:rPr>
          <w:rFonts w:ascii="Times New Roman"/>
          <w:b/>
          <w:i w:val="false"/>
          <w:color w:val="000000"/>
        </w:rPr>
        <w:t>
мемлекеттік көрсетілетін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"Батыс Қазақстан облысының аумағында жылжымайтын мүлік объектілерінің мекенжайын айқындау бойынша анықтама беру" мемлекеттік көрсетілетін қызметі (бұдан әрі – мемлекеттік көрсетілетін қызмет).</w:t>
      </w:r>
      <w:r>
        <w:br/>
      </w:r>
      <w:r>
        <w:rPr>
          <w:rFonts w:ascii="Times New Roman"/>
          <w:b w:val="false"/>
          <w:i w:val="false"/>
          <w:color w:val="000000"/>
          <w:sz w:val="28"/>
        </w:rPr>
        <w:t>
      Мемлекеттік көрсетілетін қызмет "Орал қаласының сәулет және қала құрылысы бөлімі" мемлекеттік мекемесімен және аудандардың сәулет, қала құрылысы және құрылыс бөлімдерімен (бұдан әрі – көрсетілетін қызметті беруші) "Батыс Қазақстан облысының аумағында жылжымайтын мүлік объектілерінің мекенжайын айқындау бойынша анықтама беру"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Қазақстан Республикасы Үкіметінің 2014 жылғы 13 наурыздағы № 237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стандарты негізінде (бұдан әрі – стандарт) көрсетіледі.</w:t>
      </w:r>
      <w:r>
        <w:br/>
      </w:r>
      <w:r>
        <w:rPr>
          <w:rFonts w:ascii="Times New Roman"/>
          <w:b w:val="false"/>
          <w:i w:val="false"/>
          <w:color w:val="000000"/>
          <w:sz w:val="28"/>
        </w:rPr>
        <w:t>
      Құжаттарды қабылдау және мемлекеттік қызметті көрсету нәтижелерін беру:</w:t>
      </w:r>
      <w:r>
        <w:br/>
      </w:r>
      <w:r>
        <w:rPr>
          <w:rFonts w:ascii="Times New Roman"/>
          <w:b w:val="false"/>
          <w:i w:val="false"/>
          <w:color w:val="000000"/>
          <w:sz w:val="28"/>
        </w:rPr>
        <w:t>
      1)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w:t>
      </w:r>
      <w:r>
        <w:br/>
      </w:r>
      <w:r>
        <w:rPr>
          <w:rFonts w:ascii="Times New Roman"/>
          <w:b w:val="false"/>
          <w:i w:val="false"/>
          <w:color w:val="000000"/>
          <w:sz w:val="28"/>
        </w:rPr>
        <w:t>
      2) www.e.gov.kz "электрондық үкімет" веб-порталы (бұдан әрі – портал) арқылы жүзеге асырылады.</w:t>
      </w:r>
      <w:r>
        <w:br/>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3. Мемлекеттік көрсетілетін қызмет нәтижесі - келесі анықтамалардың бірі: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беру, жою (бұдан әрі - анықтама) немесе стандарттың </w:t>
      </w:r>
      <w:r>
        <w:rPr>
          <w:rFonts w:ascii="Times New Roman"/>
          <w:b w:val="false"/>
          <w:i w:val="false"/>
          <w:color w:val="000000"/>
          <w:sz w:val="28"/>
        </w:rPr>
        <w:t>10 - 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дәлелденген жауап (бұдан әрі – бас тарту туралы дәлелденген жауап).</w:t>
      </w:r>
      <w:r>
        <w:br/>
      </w:r>
      <w:r>
        <w:rPr>
          <w:rFonts w:ascii="Times New Roman"/>
          <w:b w:val="false"/>
          <w:i w:val="false"/>
          <w:color w:val="000000"/>
          <w:sz w:val="28"/>
        </w:rPr>
        <w:t>
      Мемлекеттік қызметті көрсету нәтижесін беру нысаны: электрондық және (немесе) қағаз түрінде.</w:t>
      </w:r>
      <w:r>
        <w:br/>
      </w:r>
      <w:r>
        <w:rPr>
          <w:rFonts w:ascii="Times New Roman"/>
          <w:b w:val="false"/>
          <w:i w:val="false"/>
          <w:color w:val="000000"/>
          <w:sz w:val="28"/>
        </w:rPr>
        <w:t>
      4. Мемлекеттік қызмет жеке және заңды тұлғаларға (бұдан әрі – көрсетілетін қызметті алушы) тегін көрсетіледі.</w:t>
      </w:r>
    </w:p>
    <w:bookmarkStart w:name="z6" w:id="3"/>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w:t>
      </w:r>
      <w:r>
        <w:br/>
      </w:r>
      <w:r>
        <w:rPr>
          <w:rFonts w:ascii="Times New Roman"/>
          <w:b/>
          <w:i w:val="false"/>
          <w:color w:val="000000"/>
        </w:rPr>
        <w:t>
іс-қимыл тәртібін сипаттау</w:t>
      </w:r>
    </w:p>
    <w:bookmarkEnd w:id="3"/>
    <w:p>
      <w:pPr>
        <w:spacing w:after="0"/>
        <w:ind w:left="0"/>
        <w:jc w:val="both"/>
      </w:pPr>
      <w:r>
        <w:rPr>
          <w:rFonts w:ascii="Times New Roman"/>
          <w:b w:val="false"/>
          <w:i w:val="false"/>
          <w:color w:val="000000"/>
          <w:sz w:val="28"/>
        </w:rPr>
        <w:t>      5. Мемлекеттік қызметті көрсету бойынша рәсімді (іс-қимылды) бастауға негіздеме:</w:t>
      </w:r>
      <w:r>
        <w:br/>
      </w:r>
      <w:r>
        <w:rPr>
          <w:rFonts w:ascii="Times New Roman"/>
          <w:b w:val="false"/>
          <w:i w:val="false"/>
          <w:color w:val="000000"/>
          <w:sz w:val="28"/>
        </w:rPr>
        <w:t>
      Көрсетілетін қызметті алушы ХҚО-ға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қағаз жеткізгіште өтініш немесе жылжымайтын мүлік объектісінің мекенжайын нақтылау үшін портал арқылы электрондық сұрау нысанында өтініш береді.</w:t>
      </w:r>
      <w:r>
        <w:br/>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"Мекенжай тіркелімі" ақпараттық жүйесінде (бұдан әрі - МТАЖ) жылжымайтын мүлік объектісінің мекенжайын өзгерту туралы мұрағаттық мәліметтер жоқ болған кезде жылжымайтын мүлік объектісінің мекенжайын жылжымайтын мүлік объектісі мекенжайы өзгерістерінің тарихымен нақтылау кезінде:</w:t>
      </w:r>
      <w:r>
        <w:br/>
      </w:r>
      <w:r>
        <w:rPr>
          <w:rFonts w:ascii="Times New Roman"/>
          <w:b w:val="false"/>
          <w:i w:val="false"/>
          <w:color w:val="000000"/>
          <w:sz w:val="28"/>
        </w:rPr>
        <w:t>
      1) көрсетілетін қызметті берушінің кеңсе маманы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(бұдан әрі – құжаттар топтамасы) түскен сәттен бастап 15 (он бес) минут ішінде оларды тіркеу журналында тіркейді және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1 (бір) жұмыс күні ішінде құжаттар топтамасын қарайды және көрсетілетін қызметті берушінің жауапты орындаушысына жолдайды;</w:t>
      </w:r>
      <w:r>
        <w:br/>
      </w:r>
      <w:r>
        <w:rPr>
          <w:rFonts w:ascii="Times New Roman"/>
          <w:b w:val="false"/>
          <w:i w:val="false"/>
          <w:color w:val="000000"/>
          <w:sz w:val="28"/>
        </w:rPr>
        <w:t>
      3) көрсетілетін қызметті берушінің жауапты орындаушысы 1 (бір) жұмыс күні ішінде ұсынылған құжаттар топтамасын тексереді және МТАЖ-да жылжымайтын мүлік объектісінің мекенжайын нақтылайды, сондай-ақ анықтаманы немесе бас тарту туралы дәлелденген жауапты әзірлейді және оларды қол қою үшін көрсетілетін қызметті берушінің басшысына жолдайды;</w:t>
      </w:r>
      <w:r>
        <w:br/>
      </w:r>
      <w:r>
        <w:rPr>
          <w:rFonts w:ascii="Times New Roman"/>
          <w:b w:val="false"/>
          <w:i w:val="false"/>
          <w:color w:val="000000"/>
          <w:sz w:val="28"/>
        </w:rPr>
        <w:t>
      4) көрсетілетін қызметті берушінің басшысы 1 (бір) жұмыс күні ішінде әзірленген анықтаманы немесе бас тарту туралы дәлелденген жауапты тексереді, қол қояды және көрсетілетін қызметті берушінің кеңсе маманына жолдайды;</w:t>
      </w:r>
      <w:r>
        <w:br/>
      </w:r>
      <w:r>
        <w:rPr>
          <w:rFonts w:ascii="Times New Roman"/>
          <w:b w:val="false"/>
          <w:i w:val="false"/>
          <w:color w:val="000000"/>
          <w:sz w:val="28"/>
        </w:rPr>
        <w:t>
      5) көрсетілетін қызметті берушінің кеңсе маманы 15 (он бес) минут ішінде анықтаманы немесе бас тарту туралы дәлелденген жауапты тіркеу журналында тіркейді және оларды ХҚО–ға жолдайды.</w:t>
      </w:r>
      <w:r>
        <w:br/>
      </w: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МТАЖ-да міндетті тіркей отырып, жылжымайтын мүлік объектісіне мекенжай беру немесе жою кезінде:</w:t>
      </w:r>
      <w:r>
        <w:br/>
      </w:r>
      <w:r>
        <w:rPr>
          <w:rFonts w:ascii="Times New Roman"/>
          <w:b w:val="false"/>
          <w:i w:val="false"/>
          <w:color w:val="000000"/>
          <w:sz w:val="28"/>
        </w:rPr>
        <w:t>
      1) көрсетілетін қызметті берушінің кеңсе маманы құжаттар топтамасы түскен сәттен бастап 15 (он бес) минут ішінде оларды тіркеу журналында тіркейді және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1 (бір) жұмыс күні ішінде құжаттар топтамасын қарайды және көрсетілетін қызметті берушінің жауапты орындаушысына жолдайды;</w:t>
      </w:r>
      <w:r>
        <w:br/>
      </w:r>
      <w:r>
        <w:rPr>
          <w:rFonts w:ascii="Times New Roman"/>
          <w:b w:val="false"/>
          <w:i w:val="false"/>
          <w:color w:val="000000"/>
          <w:sz w:val="28"/>
        </w:rPr>
        <w:t>
      3) көрсетілетін қызметті берушінің жауапты орындаушысы 4 (төрт) жұмыс күні ішінде ұсынылған құжаттар топтамасын тексереді және жылжымайтын мүлік объектісінің мекенжайын беру немесе жою кезінде оны МТАЖ-да міндетті түрде тіркей отырып, жылжымайтын мүлік объектісінің орналасқан жеріне баруды жүзеге асырады. Анықтаманы немесе бас тарту туралы дәлелденген жауапты әзірлейді және оларды қол қою үшін көрсетілетін қызметті берушінің басшысына жолдайды;</w:t>
      </w:r>
      <w:r>
        <w:br/>
      </w:r>
      <w:r>
        <w:rPr>
          <w:rFonts w:ascii="Times New Roman"/>
          <w:b w:val="false"/>
          <w:i w:val="false"/>
          <w:color w:val="000000"/>
          <w:sz w:val="28"/>
        </w:rPr>
        <w:t>
      4) көрсетілетін қызметті берушінің басшысы 1 (бір) жұмыс күні ішінде әзірленген анықтаманы немесе бас тарту туралы дәлелденген жауапты тексереді, қол қояды және көрсетілетін қызметті берушінің кеңсе маманына жолдайды;</w:t>
      </w:r>
      <w:r>
        <w:br/>
      </w:r>
      <w:r>
        <w:rPr>
          <w:rFonts w:ascii="Times New Roman"/>
          <w:b w:val="false"/>
          <w:i w:val="false"/>
          <w:color w:val="000000"/>
          <w:sz w:val="28"/>
        </w:rPr>
        <w:t>
      5) көрсетілетін қызметті берушінің кеңсе маманы 15 (он бес) минут ішінде анықтаманы немесе бас тарту туралы дәлелденген жауапты тіркеу журналында тіркейді және оларды ХҚО–ға жолдайды.</w:t>
      </w:r>
      <w:r>
        <w:br/>
      </w: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МТАЖ-да жылжымайтын мүлік объектісінің мекенжайын өзгерту туралы мұрағаттық мәліметтер жоқ болған кезде жылжымайтын мүлік объектісінің мекенжайын жылжымайтын мүлік объектісі мекенжайы өзгерістерінің тарихымен нақтылау кезінде:</w:t>
      </w:r>
      <w:r>
        <w:br/>
      </w:r>
      <w:r>
        <w:rPr>
          <w:rFonts w:ascii="Times New Roman"/>
          <w:b w:val="false"/>
          <w:i w:val="false"/>
          <w:color w:val="000000"/>
          <w:sz w:val="28"/>
        </w:rPr>
        <w:t>
      1) құжаттар топтамасын тіркеу және оларды көрсетілетін қызметті берушінің басшысына жолдау;</w:t>
      </w:r>
      <w:r>
        <w:br/>
      </w:r>
      <w:r>
        <w:rPr>
          <w:rFonts w:ascii="Times New Roman"/>
          <w:b w:val="false"/>
          <w:i w:val="false"/>
          <w:color w:val="000000"/>
          <w:sz w:val="28"/>
        </w:rPr>
        <w:t>
      2) құжаттар топтамасын қарау және көрсетілетін қызметті берушінің жауапты орындаушысына жолдау;</w:t>
      </w:r>
      <w:r>
        <w:br/>
      </w:r>
      <w:r>
        <w:rPr>
          <w:rFonts w:ascii="Times New Roman"/>
          <w:b w:val="false"/>
          <w:i w:val="false"/>
          <w:color w:val="000000"/>
          <w:sz w:val="28"/>
        </w:rPr>
        <w:t>
      3) ұсынылған құжаттар топтамасын тексеру және МТАЖ-да тіркеу. Анықтаманы немесе бас тарту туралы дәлелденген жауапты дайындау және қол қою үшін көрсетілетін қызметті берушінің басшысына жолдау;</w:t>
      </w:r>
      <w:r>
        <w:br/>
      </w:r>
      <w:r>
        <w:rPr>
          <w:rFonts w:ascii="Times New Roman"/>
          <w:b w:val="false"/>
          <w:i w:val="false"/>
          <w:color w:val="000000"/>
          <w:sz w:val="28"/>
        </w:rPr>
        <w:t>
      4) анықтамаға немесе бас тарту туралы дәлелденген жауапқа қол қою және тіркеуге жолдау;</w:t>
      </w:r>
      <w:r>
        <w:br/>
      </w:r>
      <w:r>
        <w:rPr>
          <w:rFonts w:ascii="Times New Roman"/>
          <w:b w:val="false"/>
          <w:i w:val="false"/>
          <w:color w:val="000000"/>
          <w:sz w:val="28"/>
        </w:rPr>
        <w:t>
      5) анықтаманы немесе бас тарту туралы дәлелденген жауапты тіркеу және ХҚО-ға жолдау.</w:t>
      </w:r>
      <w:r>
        <w:br/>
      </w: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МТАЖ-да міндетті тіркей отырып, жылжымайтын мүлік объектісіне мекенжай беру немесе жою кезінде:</w:t>
      </w:r>
      <w:r>
        <w:br/>
      </w:r>
      <w:r>
        <w:rPr>
          <w:rFonts w:ascii="Times New Roman"/>
          <w:b w:val="false"/>
          <w:i w:val="false"/>
          <w:color w:val="000000"/>
          <w:sz w:val="28"/>
        </w:rPr>
        <w:t>
      1) құжаттар топтамасын тіркеу және оларды көрсетілетін қызметті берушінің басшысына жолдау;</w:t>
      </w:r>
      <w:r>
        <w:br/>
      </w:r>
      <w:r>
        <w:rPr>
          <w:rFonts w:ascii="Times New Roman"/>
          <w:b w:val="false"/>
          <w:i w:val="false"/>
          <w:color w:val="000000"/>
          <w:sz w:val="28"/>
        </w:rPr>
        <w:t>
      2) құжаттар топтамасын қарау және көрсетілетін қызметті берушінің жауапты орындауашысына жолдау;</w:t>
      </w:r>
      <w:r>
        <w:br/>
      </w:r>
      <w:r>
        <w:rPr>
          <w:rFonts w:ascii="Times New Roman"/>
          <w:b w:val="false"/>
          <w:i w:val="false"/>
          <w:color w:val="000000"/>
          <w:sz w:val="28"/>
        </w:rPr>
        <w:t>
      3) ұсынылған құжаттар топтамасын тексеру және оны МТАЖ-да міндетті түрде тіркей отырып, жылжымайтын мүлік объектісінің орналасқан жеріне бару. Анықтаманы немесе бас тарту туралы дәлелденген жауапты дайындау, қол қою үшін көрсетілетін қызметті берушінің басшысына жолдау;</w:t>
      </w:r>
      <w:r>
        <w:br/>
      </w:r>
      <w:r>
        <w:rPr>
          <w:rFonts w:ascii="Times New Roman"/>
          <w:b w:val="false"/>
          <w:i w:val="false"/>
          <w:color w:val="000000"/>
          <w:sz w:val="28"/>
        </w:rPr>
        <w:t>
      4) анықтамаға немесе бас тарту туралы дәлелденген жауапқа қол қою және тіркеуге жолдау;</w:t>
      </w:r>
      <w:r>
        <w:br/>
      </w:r>
      <w:r>
        <w:rPr>
          <w:rFonts w:ascii="Times New Roman"/>
          <w:b w:val="false"/>
          <w:i w:val="false"/>
          <w:color w:val="000000"/>
          <w:sz w:val="28"/>
        </w:rPr>
        <w:t>
      5) анықтаманы немесе бас тарту туралы дәлелденген жауапты тіркеу және ХҚО-ға жолдау.</w:t>
      </w:r>
    </w:p>
    <w:bookmarkStart w:name="z7" w:id="4"/>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w:t>
      </w:r>
      <w:r>
        <w:br/>
      </w:r>
      <w:r>
        <w:rPr>
          <w:rFonts w:ascii="Times New Roman"/>
          <w:b/>
          <w:i w:val="false"/>
          <w:color w:val="000000"/>
        </w:rPr>
        <w:t>
өзара іс-қимыл тәртібін сипаттау</w:t>
      </w:r>
    </w:p>
    <w:bookmarkEnd w:id="4"/>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Әрбір рәсімнің (іс-қимылдың) ұзақтығын көрсете отырып, құрылымдық бөлімшелер (қызметкерлер) арасындағы рәсімдердің (іс-қимылдардың) реттілігі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блок-схемамен сүйемелденеді.</w:t>
      </w:r>
    </w:p>
    <w:bookmarkStart w:name="z8" w:id="5"/>
    <w:p>
      <w:pPr>
        <w:spacing w:after="0"/>
        <w:ind w:left="0"/>
        <w:jc w:val="left"/>
      </w:pPr>
      <w:r>
        <w:rPr>
          <w:rFonts w:ascii="Times New Roman"/>
          <w:b/>
          <w:i w:val="false"/>
          <w:color w:val="000000"/>
        </w:rPr>
        <w:t xml:space="preserve"> 
4. ХҚО-мен және (немесе) өзге де</w:t>
      </w:r>
      <w:r>
        <w:br/>
      </w:r>
      <w:r>
        <w:rPr>
          <w:rFonts w:ascii="Times New Roman"/>
          <w:b/>
          <w:i w:val="false"/>
          <w:color w:val="000000"/>
        </w:rPr>
        <w:t>
көрсетілетін қызметті берушілермен өзара</w:t>
      </w:r>
      <w:r>
        <w:br/>
      </w:r>
      <w:r>
        <w:rPr>
          <w:rFonts w:ascii="Times New Roman"/>
          <w:b/>
          <w:i w:val="false"/>
          <w:color w:val="000000"/>
        </w:rPr>
        <w:t>
іс-қимыл тәртібін, сондай-ақ мемлекеттік</w:t>
      </w:r>
      <w:r>
        <w:br/>
      </w:r>
      <w:r>
        <w:rPr>
          <w:rFonts w:ascii="Times New Roman"/>
          <w:b/>
          <w:i w:val="false"/>
          <w:color w:val="000000"/>
        </w:rPr>
        <w:t>
қызмет көрсету процесінде ақпараттық</w:t>
      </w:r>
      <w:r>
        <w:br/>
      </w:r>
      <w:r>
        <w:rPr>
          <w:rFonts w:ascii="Times New Roman"/>
          <w:b/>
          <w:i w:val="false"/>
          <w:color w:val="000000"/>
        </w:rPr>
        <w:t>
жүйелерді пайдалану тәртібін сипаттау</w:t>
      </w:r>
    </w:p>
    <w:bookmarkEnd w:id="5"/>
    <w:p>
      <w:pPr>
        <w:spacing w:after="0"/>
        <w:ind w:left="0"/>
        <w:jc w:val="both"/>
      </w:pPr>
      <w:r>
        <w:rPr>
          <w:rFonts w:ascii="Times New Roman"/>
          <w:b w:val="false"/>
          <w:i w:val="false"/>
          <w:color w:val="000000"/>
          <w:sz w:val="28"/>
        </w:rPr>
        <w:t>      9. ХҚО-ға және (немесе) өзге де көрсетілетін қызметті берушілерге жүгіну тәртібін, көрсетілетін қызметті алушының өтінішін өңдеу ұзақтығын сипаттау:</w:t>
      </w:r>
      <w:r>
        <w:br/>
      </w:r>
      <w:r>
        <w:rPr>
          <w:rFonts w:ascii="Times New Roman"/>
          <w:b w:val="false"/>
          <w:i w:val="false"/>
          <w:color w:val="000000"/>
          <w:sz w:val="28"/>
        </w:rPr>
        <w:t>
      1) ХҚО қызметкері 5 (бес) минут ішінде көрсетілетін қызметті алушы ұсынған өтініштің дұрыс толтырылуын және құжаттар топтамасының толықтығын тексереді.</w:t>
      </w:r>
      <w:r>
        <w:br/>
      </w:r>
      <w:r>
        <w:rPr>
          <w:rFonts w:ascii="Times New Roman"/>
          <w:b w:val="false"/>
          <w:i w:val="false"/>
          <w:color w:val="000000"/>
          <w:sz w:val="28"/>
        </w:rPr>
        <w:t>
      2) 1 - процесс – мемлекеттік көрсетілетін қызмет көрсету үшін ХҚО-ның қызметкері 1 (бір) минут ішінде ХҚО-ның ықпалдастырылған ақпараттық жүйесінің автоматтандырылған жұмыс орнына (бұдан әрі – ХҚО ЫАЖ АЖО) логин мен парольді (авторизациялау процесі) енгізуі;</w:t>
      </w:r>
      <w:r>
        <w:br/>
      </w:r>
      <w:r>
        <w:rPr>
          <w:rFonts w:ascii="Times New Roman"/>
          <w:b w:val="false"/>
          <w:i w:val="false"/>
          <w:color w:val="000000"/>
          <w:sz w:val="28"/>
        </w:rPr>
        <w:t>
      3) 2 - процесс – ХҚО-ның қызметкерінің 2 (екі) минут ішінде мемлекеттік көрсетілетін қызметті таңдауы, экранға мемлекеттік қызметті көрсету үшін сұраныс нысанын шығаруы және ХҚО-ның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r>
        <w:br/>
      </w:r>
      <w:r>
        <w:rPr>
          <w:rFonts w:ascii="Times New Roman"/>
          <w:b w:val="false"/>
          <w:i w:val="false"/>
          <w:color w:val="000000"/>
          <w:sz w:val="28"/>
        </w:rPr>
        <w:t>
      4) 3 - 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2 (екі) минут ішінде жолдауы;</w:t>
      </w:r>
      <w:r>
        <w:br/>
      </w:r>
      <w:r>
        <w:rPr>
          <w:rFonts w:ascii="Times New Roman"/>
          <w:b w:val="false"/>
          <w:i w:val="false"/>
          <w:color w:val="000000"/>
          <w:sz w:val="28"/>
        </w:rPr>
        <w:t>
      5) 1 - шарт - ЖТ МДҚ/ЗТ МДҚ көрсетілетін қызметті алушының мәліметтерінің және БНАЖ сенімхат мәліметтерінің бар болуын 1 (бір) минут ішінде тексеруі;</w:t>
      </w:r>
      <w:r>
        <w:br/>
      </w:r>
      <w:r>
        <w:rPr>
          <w:rFonts w:ascii="Times New Roman"/>
          <w:b w:val="false"/>
          <w:i w:val="false"/>
          <w:color w:val="000000"/>
          <w:sz w:val="28"/>
        </w:rPr>
        <w:t>
      6) 4 - процесс – көрсетілетін қызметті алушының ЖТ МДҚ/ЗТ МДҚ-да мәліметтерінің және БНАЖ-да сенімхат мәліметтерінің болмауына байланысты, мәліметтерді алу мүмкіндігінің болмауы туралы хабарлама 2 (екі) минут ішінде қалыптастырылуы;</w:t>
      </w:r>
      <w:r>
        <w:br/>
      </w:r>
      <w:r>
        <w:rPr>
          <w:rFonts w:ascii="Times New Roman"/>
          <w:b w:val="false"/>
          <w:i w:val="false"/>
          <w:color w:val="000000"/>
          <w:sz w:val="28"/>
        </w:rPr>
        <w:t>
      7) 5 - процесс – ХҚО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2 (екі) минут ішінде жолдауы.</w:t>
      </w:r>
      <w:r>
        <w:br/>
      </w:r>
      <w:r>
        <w:rPr>
          <w:rFonts w:ascii="Times New Roman"/>
          <w:b w:val="false"/>
          <w:i w:val="false"/>
          <w:color w:val="000000"/>
          <w:sz w:val="28"/>
        </w:rPr>
        <w:t>
      10. Мемлекеттік қызмет көрсетудің нәтижесін ХҚО арқылы алу процесінің сипаттамасы, оның ұзақтығы:</w:t>
      </w:r>
      <w:r>
        <w:br/>
      </w:r>
      <w:r>
        <w:rPr>
          <w:rFonts w:ascii="Times New Roman"/>
          <w:b w:val="false"/>
          <w:i w:val="false"/>
          <w:color w:val="000000"/>
          <w:sz w:val="28"/>
        </w:rPr>
        <w:t>
      1) 6 - процесс - 2 (екі) минут ішінде ЭҮАШ АЖО-да электрондық құжатты тіркеу;</w:t>
      </w:r>
      <w:r>
        <w:br/>
      </w:r>
      <w:r>
        <w:rPr>
          <w:rFonts w:ascii="Times New Roman"/>
          <w:b w:val="false"/>
          <w:i w:val="false"/>
          <w:color w:val="000000"/>
          <w:sz w:val="28"/>
        </w:rPr>
        <w:t>
      2) 2 - шарт – көрсетілетін қызметті берушінің 2 (екі) минут ішінде көрсетілетін қызметті алушының жалғаған құжаттар топтамасының сәйкестігін тексеруі (өңдеуі);</w:t>
      </w:r>
      <w:r>
        <w:br/>
      </w:r>
      <w:r>
        <w:rPr>
          <w:rFonts w:ascii="Times New Roman"/>
          <w:b w:val="false"/>
          <w:i w:val="false"/>
          <w:color w:val="000000"/>
          <w:sz w:val="28"/>
        </w:rPr>
        <w:t>
      3) 7 - процесс – көрсетілетін қызметті алушының 5 (бес) минут ішінде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ХҚО-ның қызметкері арқылы тиісті құжаттарды алғандығы туралы қолхат алуы;</w:t>
      </w:r>
      <w:r>
        <w:br/>
      </w:r>
      <w:r>
        <w:rPr>
          <w:rFonts w:ascii="Times New Roman"/>
          <w:b w:val="false"/>
          <w:i w:val="false"/>
          <w:color w:val="000000"/>
          <w:sz w:val="28"/>
        </w:rPr>
        <w:t>
      4) 8 - процесс - көрсетілетін қызметті алушының ХҚО-ның қызметкері арқылы ЭҮАШ АЖО-да қалыптастырылған мемлекеттік көрсетілетін қызметтің нәтижесін (анықтама алу) алуы.</w:t>
      </w:r>
      <w:r>
        <w:br/>
      </w:r>
      <w:r>
        <w:rPr>
          <w:rFonts w:ascii="Times New Roman"/>
          <w:b w:val="false"/>
          <w:i w:val="false"/>
          <w:color w:val="000000"/>
          <w:sz w:val="28"/>
        </w:rPr>
        <w:t>
      ХҚО арқылы мемлекеттік көрсетілетін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11. Жүгіну тәртібін және портал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паролі (порталда тіркелмеген көрсетілетін қызметті алушылар үшін іске асырылады) көмегімен порталда тіркеу жүргізеді;</w:t>
      </w:r>
      <w:r>
        <w:br/>
      </w:r>
      <w:r>
        <w:rPr>
          <w:rFonts w:ascii="Times New Roman"/>
          <w:b w:val="false"/>
          <w:i w:val="false"/>
          <w:color w:val="000000"/>
          <w:sz w:val="28"/>
        </w:rPr>
        <w:t>
      2) 1 - процесс – көрсетілетін қызметті алу үшін көрсетілетін қызметті алушымен порталға ЖСН және (немесе) БСН және паролін (авторизациялау процесі) енгізу;</w:t>
      </w:r>
      <w:r>
        <w:br/>
      </w:r>
      <w:r>
        <w:rPr>
          <w:rFonts w:ascii="Times New Roman"/>
          <w:b w:val="false"/>
          <w:i w:val="false"/>
          <w:color w:val="000000"/>
          <w:sz w:val="28"/>
        </w:rPr>
        <w:t>
      3) 1 - шарт - ЖСН және (немесе) БСН және пароль арқылы тіркелген көрсетілетін қызметті алушының мәліметтерінің дұрыстығы порталда тексерілуі;</w:t>
      </w:r>
      <w:r>
        <w:br/>
      </w:r>
      <w:r>
        <w:rPr>
          <w:rFonts w:ascii="Times New Roman"/>
          <w:b w:val="false"/>
          <w:i w:val="false"/>
          <w:color w:val="000000"/>
          <w:sz w:val="28"/>
        </w:rPr>
        <w:t>
      4) 2 - 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қалыптастырылуы;</w:t>
      </w:r>
      <w:r>
        <w:br/>
      </w:r>
      <w:r>
        <w:rPr>
          <w:rFonts w:ascii="Times New Roman"/>
          <w:b w:val="false"/>
          <w:i w:val="false"/>
          <w:color w:val="000000"/>
          <w:sz w:val="28"/>
        </w:rPr>
        <w:t>
      5) 3 - процесс – көрсетілетін қызмет алушы осы регламентте көрсетілген мемлекеттік көрсетілетін қызметті таңдауы, үлгілік талаптарын және оның құрылымын ескере отырып, көрсетілетін қызметті алушымен нысанды толтыру (мәліметтерді енгізу) және мемлекеттік көрсетілетін қызметті көрсету үшін сұраныс нысандарын экранға шығаруы, қажетті құжаттар топтамасының көшірмелерін электрондық түрде сұраныс нысанына жалғауы, сондай-ақ көрсетілетін қызметті алушымен сұранысты (қол қою) куәландыру үшін ЭЦҚ тіркеу куәлігін таңдауы;</w:t>
      </w:r>
      <w:r>
        <w:br/>
      </w:r>
      <w:r>
        <w:rPr>
          <w:rFonts w:ascii="Times New Roman"/>
          <w:b w:val="false"/>
          <w:i w:val="false"/>
          <w:color w:val="000000"/>
          <w:sz w:val="28"/>
        </w:rPr>
        <w:t>
      6) 2 - шарт – порталда ЭЦҚ-мен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ЭЦҚ тіркеу куәлігінде көрсетілген ЖСН және (немесе) БСН аралығын) тексерілуі;</w:t>
      </w:r>
      <w:r>
        <w:br/>
      </w:r>
      <w:r>
        <w:rPr>
          <w:rFonts w:ascii="Times New Roman"/>
          <w:b w:val="false"/>
          <w:i w:val="false"/>
          <w:color w:val="000000"/>
          <w:sz w:val="28"/>
        </w:rPr>
        <w:t>
      7) 4 - процесс – көрсетілетін қызметті алушының ЭЦҚ-мен расталмауына байланысты сұратылған мемлекеттік көрсетілетін қызметтен бас тарту жөнінде хабарлама қалыптастырылуы;</w:t>
      </w:r>
      <w:r>
        <w:br/>
      </w:r>
      <w:r>
        <w:rPr>
          <w:rFonts w:ascii="Times New Roman"/>
          <w:b w:val="false"/>
          <w:i w:val="false"/>
          <w:color w:val="000000"/>
          <w:sz w:val="28"/>
        </w:rPr>
        <w:t>
      8) 5 - процесс – көрсетілетін қызметті беруші сұранысты өңдеу үшін көрсетілетін қызметті алушының ЭЦҚ-мен куәландырылған (қол қойылған) электрондық құжатты (көрсетілетін қызметті алушының сұранысын) ЭҮШ арқылы ЭҮАШ АЖО жолдауы;</w:t>
      </w:r>
      <w:r>
        <w:br/>
      </w:r>
      <w:r>
        <w:rPr>
          <w:rFonts w:ascii="Times New Roman"/>
          <w:b w:val="false"/>
          <w:i w:val="false"/>
          <w:color w:val="000000"/>
          <w:sz w:val="28"/>
        </w:rPr>
        <w:t>
      9) 3 - шарт - көрсетілетін қызметті беруші мемлекеттік көрсетілетін қызметті көрсетуге негіз болатын көрсетілетін қызметті алушы жалғаған құжаттар топтамасын тексеруі;</w:t>
      </w:r>
      <w:r>
        <w:br/>
      </w:r>
      <w:r>
        <w:rPr>
          <w:rFonts w:ascii="Times New Roman"/>
          <w:b w:val="false"/>
          <w:i w:val="false"/>
          <w:color w:val="000000"/>
          <w:sz w:val="28"/>
        </w:rPr>
        <w:t>
      10) 6 - 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 қалыптастырылуы;</w:t>
      </w:r>
      <w:r>
        <w:br/>
      </w:r>
      <w:r>
        <w:rPr>
          <w:rFonts w:ascii="Times New Roman"/>
          <w:b w:val="false"/>
          <w:i w:val="false"/>
          <w:color w:val="000000"/>
          <w:sz w:val="28"/>
        </w:rPr>
        <w:t>
      11) 7 – процесс – көрсетілетін қызметті алушымен порталда қалыптастырылған мемлекеттік көрсетілетін қызметтің нәтижесін (электрондық құжат нысанындағы хабарлама) алу. Мемлекеттік көрсетілетін қызмет нәтижесі көрсетілетін қызметті берушінің басшысының ЭЦҚ-мен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Портал арқылы мемлекеттік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ХҚО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12. Мемлекеттік көрсетілетін қызмет берушінің және (немесе) олардың лауазымды адамдарының, ХҚО-ның және (немесе) олардың қызметкерлерінің мемлекеттік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Start w:name="z9" w:id="6"/>
    <w:p>
      <w:pPr>
        <w:spacing w:after="0"/>
        <w:ind w:left="0"/>
        <w:jc w:val="both"/>
      </w:pPr>
      <w:r>
        <w:rPr>
          <w:rFonts w:ascii="Times New Roman"/>
          <w:b w:val="false"/>
          <w:i w:val="false"/>
          <w:color w:val="000000"/>
          <w:sz w:val="28"/>
        </w:rPr>
        <w:t>
"Батыс Қазақстан облысының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бойынша анықтама</w:t>
      </w:r>
      <w:r>
        <w:br/>
      </w:r>
      <w:r>
        <w:rPr>
          <w:rFonts w:ascii="Times New Roman"/>
          <w:b w:val="false"/>
          <w:i w:val="false"/>
          <w:color w:val="000000"/>
          <w:sz w:val="28"/>
        </w:rPr>
        <w:t>
беру" мемлекеттік көрсетілетін қызмет</w:t>
      </w:r>
      <w:r>
        <w:br/>
      </w:r>
      <w:r>
        <w:rPr>
          <w:rFonts w:ascii="Times New Roman"/>
          <w:b w:val="false"/>
          <w:i w:val="false"/>
          <w:color w:val="000000"/>
          <w:sz w:val="28"/>
        </w:rPr>
        <w:t>
регламентіне 1-қосымша</w:t>
      </w:r>
    </w:p>
    <w:bookmarkEnd w:id="6"/>
    <w:p>
      <w:pPr>
        <w:spacing w:after="0"/>
        <w:ind w:left="0"/>
        <w:jc w:val="left"/>
      </w:pPr>
      <w:r>
        <w:rPr>
          <w:rFonts w:ascii="Times New Roman"/>
          <w:b/>
          <w:i w:val="false"/>
          <w:color w:val="000000"/>
        </w:rPr>
        <w:t xml:space="preserve"> Көрсетілетін қызметті</w:t>
      </w:r>
      <w:r>
        <w:br/>
      </w:r>
      <w:r>
        <w:rPr>
          <w:rFonts w:ascii="Times New Roman"/>
          <w:b/>
          <w:i w:val="false"/>
          <w:color w:val="000000"/>
        </w:rPr>
        <w:t>
берушілердің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217"/>
        <w:gridCol w:w="4596"/>
        <w:gridCol w:w="2431"/>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сәулет, қала құрылысы және құрылыс бөлiмi" мемлекеттік мекемесі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Чапаев ауылы, Конаев көшесi, 70 үй</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9-23-20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Бөрлi ауданының сәулет және қала құрылысы бөлiмi" мемлекеттік мекемесі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Бөрлi ауданы, Ақсай қаласы, Советская көшесi, 99 үй</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2-02-57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сәулет,қала құрылысы және құрылыс бөлiмi" мемлекеттік мекемесі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Сайқын ауылы, Т. Жароков көшесi, 31 үй</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2-17-59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сәулет, қала құрылысы және құрылыс бөлiмi" мемлекеттік мекемесі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Жаңақала ауылы, Халықтар Достығы көшесi, 44 үй</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2-18-37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Жәнiбек аудандық сәулет, қала құрылысы және құрылыс бөлiмi" мемлекеттік мекемесі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Жәнiбек ауданы, Жәнiбек ауылы, Иманова көшесi, 119 үй</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2-14-09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сәулет, қала құрылысы және құрылыс бөлiмi" мемлекеттік мекемесі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Переметный ауылы, Гагарин көшесi, 137 үй</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2-33-79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ауданының сәулет, қала құрылысы және құрылыс бөлiмi" мемлекеттік мекемесі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Казталовка ауылы, Желтоқсан көшесi, 14 үй</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3-16-77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сәулет, қала құрылысы және құрылыс бөлiмi" мемлекеттік мекемесі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Қаратөбе ауылы, Курмангалиева көшесi, 19 үй</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3-12-27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сәулет, қала құрылысы және құрылыс бөлiмi" мемлекеттік мекемесі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Жымпиты ауылы, Меңдалиев көшесi, 14 үй</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8(71134)-3-13-43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сәулет, қала құрылысы және құрылыс бөлiмi" мемлекеттік мекемесі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Тасқала ауылы, Абай көшесi, 23 үй</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2-15-57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сәулет, қала құрылысы және құрылыс бөлiмi" мемлекеттік мекемесі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Теректi ауданы, Федоровка ауылы, Юбилейная көшесi, 20 үй</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2-31-30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сәулет, қала құрылысы және құрылыс бөлiмi" мемлекеттік мекемесі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Шыңғырлау ауылы, Шевцова көшесi, 18 үй</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3-33-38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сәулет және қала құрылысы бөлiмi" мемлекеттік мекемесі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 Достық-Дружба даңғылы, 182/1 үй</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51-27-29</w:t>
            </w:r>
          </w:p>
        </w:tc>
      </w:tr>
    </w:tbl>
    <w:bookmarkStart w:name="z10" w:id="7"/>
    <w:p>
      <w:pPr>
        <w:spacing w:after="0"/>
        <w:ind w:left="0"/>
        <w:jc w:val="both"/>
      </w:pPr>
      <w:r>
        <w:rPr>
          <w:rFonts w:ascii="Times New Roman"/>
          <w:b w:val="false"/>
          <w:i w:val="false"/>
          <w:color w:val="000000"/>
          <w:sz w:val="28"/>
        </w:rPr>
        <w:t>
"Батыс Қазақстан облысының</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w:t>
      </w:r>
      <w:r>
        <w:br/>
      </w:r>
      <w:r>
        <w:rPr>
          <w:rFonts w:ascii="Times New Roman"/>
          <w:b w:val="false"/>
          <w:i w:val="false"/>
          <w:color w:val="000000"/>
          <w:sz w:val="28"/>
        </w:rPr>
        <w:t>
анықтау бойынша анықтама</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Әрбір рәсімнің (іс-қимылдың) ұзақтығын</w:t>
      </w:r>
      <w:r>
        <w:br/>
      </w:r>
      <w:r>
        <w:rPr>
          <w:rFonts w:ascii="Times New Roman"/>
          <w:b/>
          <w:i w:val="false"/>
          <w:color w:val="000000"/>
        </w:rPr>
        <w:t>
көрсете отырып, құрылымдық бөлімшелердің</w:t>
      </w:r>
      <w:r>
        <w:br/>
      </w:r>
      <w:r>
        <w:rPr>
          <w:rFonts w:ascii="Times New Roman"/>
          <w:b/>
          <w:i w:val="false"/>
          <w:color w:val="000000"/>
        </w:rPr>
        <w:t>
(қызметкерлердің) арасындағы рәсімдердің</w:t>
      </w:r>
      <w:r>
        <w:br/>
      </w:r>
      <w:r>
        <w:rPr>
          <w:rFonts w:ascii="Times New Roman"/>
          <w:b/>
          <w:i w:val="false"/>
          <w:color w:val="000000"/>
        </w:rPr>
        <w:t>
(іс-қимылдардың) реттілігінің</w:t>
      </w:r>
      <w:r>
        <w:br/>
      </w:r>
      <w:r>
        <w:rPr>
          <w:rFonts w:ascii="Times New Roman"/>
          <w:b/>
          <w:i w:val="false"/>
          <w:color w:val="000000"/>
        </w:rPr>
        <w:t>
блок-схемасы</w:t>
      </w:r>
    </w:p>
    <w:p>
      <w:pPr>
        <w:spacing w:after="0"/>
        <w:ind w:left="0"/>
        <w:jc w:val="both"/>
      </w:pPr>
      <w:r>
        <w:drawing>
          <wp:inline distT="0" distB="0" distL="0" distR="0">
            <wp:extent cx="62357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35700" cy="6883400"/>
                    </a:xfrm>
                    <a:prstGeom prst="rect">
                      <a:avLst/>
                    </a:prstGeom>
                  </pic:spPr>
                </pic:pic>
              </a:graphicData>
            </a:graphic>
          </wp:inline>
        </w:drawing>
      </w:r>
    </w:p>
    <w:bookmarkStart w:name="z11" w:id="8"/>
    <w:p>
      <w:pPr>
        <w:spacing w:after="0"/>
        <w:ind w:left="0"/>
        <w:jc w:val="both"/>
      </w:pPr>
      <w:r>
        <w:rPr>
          <w:rFonts w:ascii="Times New Roman"/>
          <w:b w:val="false"/>
          <w:i w:val="false"/>
          <w:color w:val="000000"/>
          <w:sz w:val="28"/>
        </w:rPr>
        <w:t>
"Батыс Қазақстан облысының</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w:t>
      </w:r>
      <w:r>
        <w:br/>
      </w:r>
      <w:r>
        <w:rPr>
          <w:rFonts w:ascii="Times New Roman"/>
          <w:b w:val="false"/>
          <w:i w:val="false"/>
          <w:color w:val="000000"/>
          <w:sz w:val="28"/>
        </w:rPr>
        <w:t>
анықтау бойынша анықтама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8"/>
    <w:p>
      <w:pPr>
        <w:spacing w:after="0"/>
        <w:ind w:left="0"/>
        <w:jc w:val="left"/>
      </w:pPr>
      <w:r>
        <w:rPr>
          <w:rFonts w:ascii="Times New Roman"/>
          <w:b/>
          <w:i w:val="false"/>
          <w:color w:val="000000"/>
        </w:rPr>
        <w:t xml:space="preserve"> ХҚО арқылы мемлекеттік қызметті көрсету</w:t>
      </w:r>
      <w:r>
        <w:br/>
      </w:r>
      <w:r>
        <w:rPr>
          <w:rFonts w:ascii="Times New Roman"/>
          <w:b/>
          <w:i w:val="false"/>
          <w:color w:val="000000"/>
        </w:rPr>
        <w:t>
кезінде іске қосылатын ақпараттық жүйелердің</w:t>
      </w:r>
      <w:r>
        <w:br/>
      </w:r>
      <w:r>
        <w:rPr>
          <w:rFonts w:ascii="Times New Roman"/>
          <w:b/>
          <w:i w:val="false"/>
          <w:color w:val="000000"/>
        </w:rPr>
        <w:t>
өзара функционалдық іс-қимылдарының</w:t>
      </w:r>
      <w:r>
        <w:br/>
      </w:r>
      <w:r>
        <w:rPr>
          <w:rFonts w:ascii="Times New Roman"/>
          <w:b/>
          <w:i w:val="false"/>
          <w:color w:val="000000"/>
        </w:rPr>
        <w:t>
диаграммасы</w:t>
      </w:r>
    </w:p>
    <w:p>
      <w:pPr>
        <w:spacing w:after="0"/>
        <w:ind w:left="0"/>
        <w:jc w:val="both"/>
      </w:pPr>
      <w:r>
        <w:drawing>
          <wp:inline distT="0" distB="0" distL="0" distR="0">
            <wp:extent cx="61976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97600" cy="2946400"/>
                    </a:xfrm>
                    <a:prstGeom prst="rect">
                      <a:avLst/>
                    </a:prstGeom>
                  </pic:spPr>
                </pic:pic>
              </a:graphicData>
            </a:graphic>
          </wp:inline>
        </w:drawing>
      </w:r>
    </w:p>
    <w:bookmarkStart w:name="z12" w:id="9"/>
    <w:p>
      <w:pPr>
        <w:spacing w:after="0"/>
        <w:ind w:left="0"/>
        <w:jc w:val="both"/>
      </w:pPr>
      <w:r>
        <w:rPr>
          <w:rFonts w:ascii="Times New Roman"/>
          <w:b w:val="false"/>
          <w:i w:val="false"/>
          <w:color w:val="000000"/>
          <w:sz w:val="28"/>
        </w:rPr>
        <w:t>
"Батыс Қазақстан облысының</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w:t>
      </w:r>
      <w:r>
        <w:br/>
      </w:r>
      <w:r>
        <w:rPr>
          <w:rFonts w:ascii="Times New Roman"/>
          <w:b w:val="false"/>
          <w:i w:val="false"/>
          <w:color w:val="000000"/>
          <w:sz w:val="28"/>
        </w:rPr>
        <w:t>
анықтау бойынша анықтама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9"/>
    <w:p>
      <w:pPr>
        <w:spacing w:after="0"/>
        <w:ind w:left="0"/>
        <w:jc w:val="left"/>
      </w:pPr>
      <w:r>
        <w:rPr>
          <w:rFonts w:ascii="Times New Roman"/>
          <w:b/>
          <w:i w:val="false"/>
          <w:color w:val="000000"/>
        </w:rPr>
        <w:t xml:space="preserve"> Портал арқылы мемлекеттік қызмет көрсету</w:t>
      </w:r>
      <w:r>
        <w:br/>
      </w:r>
      <w:r>
        <w:rPr>
          <w:rFonts w:ascii="Times New Roman"/>
          <w:b/>
          <w:i w:val="false"/>
          <w:color w:val="000000"/>
        </w:rPr>
        <w:t>
кезіндегі ақпараттық жүйелердің функционалдық</w:t>
      </w:r>
      <w:r>
        <w:br/>
      </w:r>
      <w:r>
        <w:rPr>
          <w:rFonts w:ascii="Times New Roman"/>
          <w:b/>
          <w:i w:val="false"/>
          <w:color w:val="000000"/>
        </w:rPr>
        <w:t>
өзара іс-әрекеттерінің</w:t>
      </w:r>
      <w:r>
        <w:br/>
      </w:r>
      <w:r>
        <w:rPr>
          <w:rFonts w:ascii="Times New Roman"/>
          <w:b/>
          <w:i w:val="false"/>
          <w:color w:val="000000"/>
        </w:rPr>
        <w:t>
диаграммасы</w:t>
      </w:r>
    </w:p>
    <w:p>
      <w:pPr>
        <w:spacing w:after="0"/>
        <w:ind w:left="0"/>
        <w:jc w:val="both"/>
      </w:pPr>
      <w:r>
        <w:drawing>
          <wp:inline distT="0" distB="0" distL="0" distR="0">
            <wp:extent cx="62103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10300" cy="2857500"/>
                    </a:xfrm>
                    <a:prstGeom prst="rect">
                      <a:avLst/>
                    </a:prstGeom>
                  </pic:spPr>
                </pic:pic>
              </a:graphicData>
            </a:graphic>
          </wp:inline>
        </w:drawing>
      </w:r>
    </w:p>
    <w:bookmarkStart w:name="z13" w:id="10"/>
    <w:p>
      <w:pPr>
        <w:spacing w:after="0"/>
        <w:ind w:left="0"/>
        <w:jc w:val="both"/>
      </w:pPr>
      <w:r>
        <w:rPr>
          <w:rFonts w:ascii="Times New Roman"/>
          <w:b w:val="false"/>
          <w:i w:val="false"/>
          <w:color w:val="000000"/>
          <w:sz w:val="28"/>
        </w:rPr>
        <w:t>
"Батыс Қазақстан облысының</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w:t>
      </w:r>
      <w:r>
        <w:br/>
      </w:r>
      <w:r>
        <w:rPr>
          <w:rFonts w:ascii="Times New Roman"/>
          <w:b w:val="false"/>
          <w:i w:val="false"/>
          <w:color w:val="000000"/>
          <w:sz w:val="28"/>
        </w:rPr>
        <w:t>
анықтау бойынша анықтама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10"/>
    <w:p>
      <w:pPr>
        <w:spacing w:after="0"/>
        <w:ind w:left="0"/>
        <w:jc w:val="left"/>
      </w:pPr>
      <w:r>
        <w:rPr>
          <w:rFonts w:ascii="Times New Roman"/>
          <w:b/>
          <w:i w:val="false"/>
          <w:color w:val="000000"/>
        </w:rPr>
        <w:t xml:space="preserve"> "Батыс Қазақстан облысының аумағында</w:t>
      </w:r>
      <w:r>
        <w:br/>
      </w:r>
      <w:r>
        <w:rPr>
          <w:rFonts w:ascii="Times New Roman"/>
          <w:b/>
          <w:i w:val="false"/>
          <w:color w:val="000000"/>
        </w:rPr>
        <w:t>
жылжымайтын мүлік объектілерінің мекенжайын</w:t>
      </w:r>
      <w:r>
        <w:br/>
      </w:r>
      <w:r>
        <w:rPr>
          <w:rFonts w:ascii="Times New Roman"/>
          <w:b/>
          <w:i w:val="false"/>
          <w:color w:val="000000"/>
        </w:rPr>
        <w:t>
анықтау бойынша анықтама беру" мемлекеттік</w:t>
      </w:r>
      <w:r>
        <w:br/>
      </w:r>
      <w:r>
        <w:rPr>
          <w:rFonts w:ascii="Times New Roman"/>
          <w:b/>
          <w:i w:val="false"/>
          <w:color w:val="000000"/>
        </w:rPr>
        <w:t>
қызмет көрсетудің бизнес-процестерінің</w:t>
      </w:r>
      <w:r>
        <w:br/>
      </w:r>
      <w:r>
        <w:rPr>
          <w:rFonts w:ascii="Times New Roman"/>
          <w:b/>
          <w:i w:val="false"/>
          <w:color w:val="000000"/>
        </w:rPr>
        <w:t>
анықтамалығы</w:t>
      </w:r>
    </w:p>
    <w:p>
      <w:pPr>
        <w:spacing w:after="0"/>
        <w:ind w:left="0"/>
        <w:jc w:val="both"/>
      </w:pPr>
      <w:r>
        <w:drawing>
          <wp:inline distT="0" distB="0" distL="0" distR="0">
            <wp:extent cx="59309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30900" cy="6781800"/>
                    </a:xfrm>
                    <a:prstGeom prst="rect">
                      <a:avLst/>
                    </a:prstGeom>
                  </pic:spPr>
                </pic:pic>
              </a:graphicData>
            </a:graphic>
          </wp:inline>
        </w:drawing>
      </w:r>
    </w:p>
    <w:p>
      <w:pPr>
        <w:spacing w:after="0"/>
        <w:ind w:left="0"/>
        <w:jc w:val="both"/>
      </w:pPr>
      <w:r>
        <w:drawing>
          <wp:inline distT="0" distB="0" distL="0" distR="0">
            <wp:extent cx="57912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91200" cy="3327400"/>
                    </a:xfrm>
                    <a:prstGeom prst="rect">
                      <a:avLst/>
                    </a:prstGeom>
                  </pic:spPr>
                </pic:pic>
              </a:graphicData>
            </a:graphic>
          </wp:inline>
        </w:drawing>
      </w:r>
    </w:p>
    <w:bookmarkStart w:name="z14" w:id="11"/>
    <w:p>
      <w:pPr>
        <w:spacing w:after="0"/>
        <w:ind w:left="0"/>
        <w:jc w:val="both"/>
      </w:pPr>
      <w:r>
        <w:rPr>
          <w:rFonts w:ascii="Times New Roman"/>
          <w:b w:val="false"/>
          <w:i w:val="false"/>
          <w:color w:val="000000"/>
          <w:sz w:val="28"/>
        </w:rPr>
        <w:t>
2014 жылғы 9 маусымдағы № 154</w:t>
      </w:r>
      <w:r>
        <w:br/>
      </w: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қаулысымен бекітілген</w:t>
      </w:r>
    </w:p>
    <w:bookmarkEnd w:id="11"/>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көрсетілетін қызмет</w:t>
      </w:r>
      <w:r>
        <w:br/>
      </w:r>
      <w:r>
        <w:rPr>
          <w:rFonts w:ascii="Times New Roman"/>
          <w:b/>
          <w:i w:val="false"/>
          <w:color w:val="000000"/>
        </w:rPr>
        <w:t>
регламенті</w:t>
      </w:r>
    </w:p>
    <w:bookmarkStart w:name="z15" w:id="12"/>
    <w:p>
      <w:pPr>
        <w:spacing w:after="0"/>
        <w:ind w:left="0"/>
        <w:jc w:val="left"/>
      </w:pPr>
      <w:r>
        <w:rPr>
          <w:rFonts w:ascii="Times New Roman"/>
          <w:b/>
          <w:i w:val="false"/>
          <w:color w:val="000000"/>
        </w:rPr>
        <w:t xml:space="preserve"> 
1. Жалпы ережелер</w:t>
      </w:r>
    </w:p>
    <w:bookmarkEnd w:id="12"/>
    <w:p>
      <w:pPr>
        <w:spacing w:after="0"/>
        <w:ind w:left="0"/>
        <w:jc w:val="both"/>
      </w:pPr>
      <w:r>
        <w:rPr>
          <w:rFonts w:ascii="Times New Roman"/>
          <w:b w:val="false"/>
          <w:i w:val="false"/>
          <w:color w:val="000000"/>
          <w:sz w:val="28"/>
        </w:rPr>
        <w:t>      1. "Сәулет-жоспарлау тапсырмасын беру" мемлекеттік көрсетілетін қызметі (бұдан әрі – мемлекеттік көрсетілетін қызмет).</w:t>
      </w:r>
      <w:r>
        <w:br/>
      </w:r>
      <w:r>
        <w:rPr>
          <w:rFonts w:ascii="Times New Roman"/>
          <w:b w:val="false"/>
          <w:i w:val="false"/>
          <w:color w:val="000000"/>
          <w:sz w:val="28"/>
        </w:rPr>
        <w:t>
      Мемлекеттік көрсетілетін қызмет "Орал қаласының сәулет және қала құрылысы бөлімі" мемлекеттік мекемесімен және аудандардың сәулет, қала құрылысы және құрылыс бөлімдерімен (бұдан әрі – көрсетілетін қызметті беруші) "Сәулет-жоспарлау тапсырмасын беру" мемлекеттік көрсетілетін қызмет регламентінің (бұдан әрі - регламент)  </w:t>
      </w:r>
      <w:r>
        <w:rPr>
          <w:rFonts w:ascii="Times New Roman"/>
          <w:b w:val="false"/>
          <w:i w:val="false"/>
          <w:color w:val="000000"/>
          <w:sz w:val="28"/>
        </w:rPr>
        <w:t xml:space="preserve">1-қосымшасында </w:t>
      </w:r>
      <w:r>
        <w:rPr>
          <w:rFonts w:ascii="Times New Roman"/>
          <w:b w:val="false"/>
          <w:i w:val="false"/>
          <w:color w:val="000000"/>
          <w:sz w:val="28"/>
        </w:rPr>
        <w:t>көрсетілген мекенжайлар бойынша Қазақстан Республикасы Үкіметінің 2014 жылғы 13 наурыздағы № 237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"Сәулет-жоспарлау тапсырмасын беру" мемлекеттік көрсетілетін қызмет стандарты негізінде (бұдан әрі – стандарт) көрсетіледі.</w:t>
      </w:r>
      <w:r>
        <w:br/>
      </w:r>
      <w:r>
        <w:rPr>
          <w:rFonts w:ascii="Times New Roman"/>
          <w:b w:val="false"/>
          <w:i w:val="false"/>
          <w:color w:val="000000"/>
          <w:sz w:val="28"/>
        </w:rPr>
        <w:t>
      Құжаттарды қабылдау және мемлекеттік қызмет көрсету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 арқылы жүзеге асырылады.</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 Мемлекеттік көрсетілетін қызмет нәтижесі - стандарттың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сәулет-жоспарлау тапсырмасы және техникалық шарттары бар анықтама (бұдан әрі - анықтама) немесе стандарттың</w:t>
      </w:r>
      <w:r>
        <w:rPr>
          <w:rFonts w:ascii="Times New Roman"/>
          <w:b w:val="false"/>
          <w:i w:val="false"/>
          <w:color w:val="000000"/>
          <w:sz w:val="28"/>
        </w:rPr>
        <w:t xml:space="preserve"> 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дәлелденген жауап (бұдан әрі – бас тарту туралы дәлелденген жауап).</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xml:space="preserve">
      4. Мемлекеттік қызмет жеке және заңды тұлғаларға </w:t>
      </w:r>
      <w:r>
        <w:br/>
      </w:r>
      <w:r>
        <w:rPr>
          <w:rFonts w:ascii="Times New Roman"/>
          <w:b w:val="false"/>
          <w:i w:val="false"/>
          <w:color w:val="000000"/>
          <w:sz w:val="28"/>
        </w:rPr>
        <w:t>
(бұдан әрі – көрсетілетін қызметті алушы) тегін көрсетіледі.</w:t>
      </w:r>
    </w:p>
    <w:bookmarkStart w:name="z16" w:id="13"/>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 іс-қимыл</w:t>
      </w:r>
      <w:r>
        <w:br/>
      </w:r>
      <w:r>
        <w:rPr>
          <w:rFonts w:ascii="Times New Roman"/>
          <w:b/>
          <w:i w:val="false"/>
          <w:color w:val="000000"/>
        </w:rPr>
        <w:t>
тәртібін сипаттау</w:t>
      </w:r>
    </w:p>
    <w:bookmarkEnd w:id="13"/>
    <w:p>
      <w:pPr>
        <w:spacing w:after="0"/>
        <w:ind w:left="0"/>
        <w:jc w:val="both"/>
      </w:pPr>
      <w:r>
        <w:rPr>
          <w:rFonts w:ascii="Times New Roman"/>
          <w:b w:val="false"/>
          <w:i w:val="false"/>
          <w:color w:val="000000"/>
          <w:sz w:val="28"/>
        </w:rPr>
        <w:t>      5.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өтініші болып табылады.</w:t>
      </w:r>
      <w:r>
        <w:br/>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анықтама алу кезінде:</w:t>
      </w:r>
      <w:r>
        <w:br/>
      </w:r>
      <w:r>
        <w:rPr>
          <w:rFonts w:ascii="Times New Roman"/>
          <w:b w:val="false"/>
          <w:i w:val="false"/>
          <w:color w:val="000000"/>
          <w:sz w:val="28"/>
        </w:rPr>
        <w:t>
      1) көрсетілетін қызметті берушінің кеңсе маманы стандарттың</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мемлекеттік қызметті көрсету үшін қажетті құжаттар топтамасы (бұдан әрі – құжаттар топтамасы) түскен сәттен бастап 15 (он бес) минут ішінде оларды тіркеу журналында тіркейді және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1 (бір) жұмыс күні ішінде көрсетілетін қызметті берушінің жауапты орындаушысын анықтайды;</w:t>
      </w:r>
      <w:r>
        <w:br/>
      </w:r>
      <w:r>
        <w:rPr>
          <w:rFonts w:ascii="Times New Roman"/>
          <w:b w:val="false"/>
          <w:i w:val="false"/>
          <w:color w:val="000000"/>
          <w:sz w:val="28"/>
        </w:rPr>
        <w:t>
      3) көрсетілетін қызметті берушінің жауапты орындаушысы 5 (бес) жұмыс күні ішінде ұсынылған құжаттар топтамасын тексереді, анықтаманы немесе бас тарту туралы дәлелденген жауапты әзірлейді және оларды қол қою үшін көрсетілетін қызметті берушінің басшысына жібереді;</w:t>
      </w:r>
      <w:r>
        <w:br/>
      </w:r>
      <w:r>
        <w:rPr>
          <w:rFonts w:ascii="Times New Roman"/>
          <w:b w:val="false"/>
          <w:i w:val="false"/>
          <w:color w:val="000000"/>
          <w:sz w:val="28"/>
        </w:rPr>
        <w:t>
      4) көрсетілетін қызметті берушінің басшысы 1 (бір) жұмыс күні ішінде әзірленген анықтаманы немесе бас тарту туралы дәлелденген жауапты тексереді, қол қояды және көрсетілетін қызметті берушінің кеңсе маманына жолдайды;</w:t>
      </w:r>
      <w:r>
        <w:br/>
      </w:r>
      <w:r>
        <w:rPr>
          <w:rFonts w:ascii="Times New Roman"/>
          <w:b w:val="false"/>
          <w:i w:val="false"/>
          <w:color w:val="000000"/>
          <w:sz w:val="28"/>
        </w:rPr>
        <w:t>
      5) көрсетілетін қызметті берушінің кеңсе маманы 15 (он бес) минут ішінде анықтаманы немесе бас тарту туралы дәлелденген жауапты тіркеу журналында тіркейді және көрсетілетін қызметті алушыға береді.</w:t>
      </w:r>
      <w:r>
        <w:br/>
      </w:r>
      <w:r>
        <w:rPr>
          <w:rFonts w:ascii="Times New Roman"/>
          <w:b w:val="false"/>
          <w:i w:val="false"/>
          <w:color w:val="000000"/>
          <w:sz w:val="28"/>
        </w:rPr>
        <w:t>
      келесі нысандар үшін анықтама алу кезінде:</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құбырлар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пайдаланудағы автомобиль жолдары:</w:t>
      </w:r>
      <w:r>
        <w:br/>
      </w:r>
      <w:r>
        <w:rPr>
          <w:rFonts w:ascii="Times New Roman"/>
          <w:b w:val="false"/>
          <w:i w:val="false"/>
          <w:color w:val="000000"/>
          <w:sz w:val="28"/>
        </w:rPr>
        <w:t>
      1) көрсетілетін қызметті берушінің кеңсе маманы құжаттар топтамасы түскен сәттен бастап 15 (он бес) минут ішінде оларды тіркеу журналында тіркейді және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2 (екі) жұмыс күні ішінде көрсетілетін қызметті берушінің жауапты орындаушысын анықтайды;</w:t>
      </w:r>
      <w:r>
        <w:br/>
      </w:r>
      <w:r>
        <w:rPr>
          <w:rFonts w:ascii="Times New Roman"/>
          <w:b w:val="false"/>
          <w:i w:val="false"/>
          <w:color w:val="000000"/>
          <w:sz w:val="28"/>
        </w:rPr>
        <w:t>
      3) көрсетілетін қызметті берушінің жауапты орындаушысы 10 (он) жұмыс күні ішінде ұсынылған құжаттар топтамасын тексереді, анықтаманы немесе бас тарту туралы дәлелденген жауапты әзірлейді және оларды қол қою үшін көрсетілетін қызметті берушінің басшысына жібереді;</w:t>
      </w:r>
      <w:r>
        <w:br/>
      </w:r>
      <w:r>
        <w:rPr>
          <w:rFonts w:ascii="Times New Roman"/>
          <w:b w:val="false"/>
          <w:i w:val="false"/>
          <w:color w:val="000000"/>
          <w:sz w:val="28"/>
        </w:rPr>
        <w:t>
      4) көрсетілетін қызметті берушінің басшысы 2 (екі) жұмыс күні ішінде әзірленген анықтаманы немесе бас тарту туралы дәлелденген жауапты тексереді, қол қояды және көрсетілетін қызметті берушінің кеңсе маманына жолдайды;</w:t>
      </w:r>
      <w:r>
        <w:br/>
      </w:r>
      <w:r>
        <w:rPr>
          <w:rFonts w:ascii="Times New Roman"/>
          <w:b w:val="false"/>
          <w:i w:val="false"/>
          <w:color w:val="000000"/>
          <w:sz w:val="28"/>
        </w:rPr>
        <w:t>
      5) көрсетілетін қызметті берушінің кеңсе маманы 15 (он бес) минут ішінде анықтаманы немесе бас тарту туралы дәлелденген жауапты тіркеу журналында тіркейді және көрсетілетін қызметті алушыға береді.</w:t>
      </w:r>
      <w:r>
        <w:br/>
      </w: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анықтама алу кезінде:</w:t>
      </w:r>
      <w:r>
        <w:br/>
      </w:r>
      <w:r>
        <w:rPr>
          <w:rFonts w:ascii="Times New Roman"/>
          <w:b w:val="false"/>
          <w:i w:val="false"/>
          <w:color w:val="000000"/>
          <w:sz w:val="28"/>
        </w:rPr>
        <w:t>
      1) құжаттар топтамасын тіркеу және оларды көрсетілетін қызметті беруші басшысына жолдау;</w:t>
      </w:r>
      <w:r>
        <w:br/>
      </w:r>
      <w:r>
        <w:rPr>
          <w:rFonts w:ascii="Times New Roman"/>
          <w:b w:val="false"/>
          <w:i w:val="false"/>
          <w:color w:val="000000"/>
          <w:sz w:val="28"/>
        </w:rPr>
        <w:t>
      2) көрсетілетін қызметті берушінің жауапты орындаушысын анықтау;</w:t>
      </w:r>
      <w:r>
        <w:br/>
      </w:r>
      <w:r>
        <w:rPr>
          <w:rFonts w:ascii="Times New Roman"/>
          <w:b w:val="false"/>
          <w:i w:val="false"/>
          <w:color w:val="000000"/>
          <w:sz w:val="28"/>
        </w:rPr>
        <w:t>
      3) анықтаманы немесе бас тарту туралы дәлелденген жауапты дайындау және көрсетілетін қызметті берушінің басшысына қол қоюға жіберу;</w:t>
      </w:r>
      <w:r>
        <w:br/>
      </w:r>
      <w:r>
        <w:rPr>
          <w:rFonts w:ascii="Times New Roman"/>
          <w:b w:val="false"/>
          <w:i w:val="false"/>
          <w:color w:val="000000"/>
          <w:sz w:val="28"/>
        </w:rPr>
        <w:t>
      4) анықтамаға немесе бас тарту туралы дәлелденген жауапқа қол қою және тіркеуге жолдау;</w:t>
      </w:r>
      <w:r>
        <w:br/>
      </w:r>
      <w:r>
        <w:rPr>
          <w:rFonts w:ascii="Times New Roman"/>
          <w:b w:val="false"/>
          <w:i w:val="false"/>
          <w:color w:val="000000"/>
          <w:sz w:val="28"/>
        </w:rPr>
        <w:t>
      5) анықтаманы немесе бас тарту туралы дәлелденген жауапты тіркеу және көрсетілетін қызметті алушыға беру.</w:t>
      </w:r>
      <w:r>
        <w:br/>
      </w:r>
      <w:r>
        <w:rPr>
          <w:rFonts w:ascii="Times New Roman"/>
          <w:b w:val="false"/>
          <w:i w:val="false"/>
          <w:color w:val="000000"/>
          <w:sz w:val="28"/>
        </w:rPr>
        <w:t>
      келесі нысандар үшін анықтама алу кезінде:</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құбырлар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пайдаланудағы автомобиль жолдары:</w:t>
      </w:r>
      <w:r>
        <w:br/>
      </w:r>
      <w:r>
        <w:rPr>
          <w:rFonts w:ascii="Times New Roman"/>
          <w:b w:val="false"/>
          <w:i w:val="false"/>
          <w:color w:val="000000"/>
          <w:sz w:val="28"/>
        </w:rPr>
        <w:t>
      1) құжаттар топтамасын тіркеу және оларды көрсетілетін қызметті беруші басшысына жолдау;</w:t>
      </w:r>
      <w:r>
        <w:br/>
      </w:r>
      <w:r>
        <w:rPr>
          <w:rFonts w:ascii="Times New Roman"/>
          <w:b w:val="false"/>
          <w:i w:val="false"/>
          <w:color w:val="000000"/>
          <w:sz w:val="28"/>
        </w:rPr>
        <w:t>
      2) көрсетілетін қызметті берушінің жауапты орындаушысын анықтау;</w:t>
      </w:r>
      <w:r>
        <w:br/>
      </w:r>
      <w:r>
        <w:rPr>
          <w:rFonts w:ascii="Times New Roman"/>
          <w:b w:val="false"/>
          <w:i w:val="false"/>
          <w:color w:val="000000"/>
          <w:sz w:val="28"/>
        </w:rPr>
        <w:t>
      3) анықтаманы немесе бас тарту туралы дәлелденген жауапты дайындау және көрсетілетін қызметті берушінің басшысына қол қоюға жіберу;</w:t>
      </w:r>
      <w:r>
        <w:br/>
      </w:r>
      <w:r>
        <w:rPr>
          <w:rFonts w:ascii="Times New Roman"/>
          <w:b w:val="false"/>
          <w:i w:val="false"/>
          <w:color w:val="000000"/>
          <w:sz w:val="28"/>
        </w:rPr>
        <w:t>
      4) анықтамаға немесе бас тарту туралы дәлелденген жауапқа қол қою және тіркеуге жолдау;</w:t>
      </w:r>
      <w:r>
        <w:br/>
      </w:r>
      <w:r>
        <w:rPr>
          <w:rFonts w:ascii="Times New Roman"/>
          <w:b w:val="false"/>
          <w:i w:val="false"/>
          <w:color w:val="000000"/>
          <w:sz w:val="28"/>
        </w:rPr>
        <w:t>
      5) анықтаманы немесе бас тарту туралы дәлелденген жауапты тіркеу және көрсетілетін қызметті алушыға беру.</w:t>
      </w:r>
    </w:p>
    <w:bookmarkStart w:name="z17" w:id="14"/>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w:t>
      </w:r>
      <w:r>
        <w:br/>
      </w:r>
      <w:r>
        <w:rPr>
          <w:rFonts w:ascii="Times New Roman"/>
          <w:b/>
          <w:i w:val="false"/>
          <w:color w:val="000000"/>
        </w:rPr>
        <w:t>
өзара іс-қимыл тәртібін сипаттау</w:t>
      </w:r>
    </w:p>
    <w:bookmarkEnd w:id="14"/>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Әрбір рәсімнің (іс-қимылдың) ұзақтығын көрсете отырып, құрылымдық бөлімшелер (қызметкерлер) арасындағы рәсімдердің (іс-қимылдардың) реттілігі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блок-схемамен сүйемелденеді.</w:t>
      </w:r>
    </w:p>
    <w:bookmarkStart w:name="z18" w:id="15"/>
    <w:p>
      <w:pPr>
        <w:spacing w:after="0"/>
        <w:ind w:left="0"/>
        <w:jc w:val="left"/>
      </w:pPr>
      <w:r>
        <w:rPr>
          <w:rFonts w:ascii="Times New Roman"/>
          <w:b/>
          <w:i w:val="false"/>
          <w:color w:val="000000"/>
        </w:rPr>
        <w:t xml:space="preserve"> 
4. ХҚО-мен және (немесе) өзге де</w:t>
      </w:r>
      <w:r>
        <w:br/>
      </w:r>
      <w:r>
        <w:rPr>
          <w:rFonts w:ascii="Times New Roman"/>
          <w:b/>
          <w:i w:val="false"/>
          <w:color w:val="000000"/>
        </w:rPr>
        <w:t>
көрсетілетін қызметті берушілермен өзара</w:t>
      </w:r>
      <w:r>
        <w:br/>
      </w:r>
      <w:r>
        <w:rPr>
          <w:rFonts w:ascii="Times New Roman"/>
          <w:b/>
          <w:i w:val="false"/>
          <w:color w:val="000000"/>
        </w:rPr>
        <w:t>
іс-қимыл тәртібін, сондай-ақ мемлекеттік</w:t>
      </w:r>
      <w:r>
        <w:br/>
      </w:r>
      <w:r>
        <w:rPr>
          <w:rFonts w:ascii="Times New Roman"/>
          <w:b/>
          <w:i w:val="false"/>
          <w:color w:val="000000"/>
        </w:rPr>
        <w:t>
қызмет көрсету процесінде ақпараттық</w:t>
      </w:r>
      <w:r>
        <w:br/>
      </w:r>
      <w:r>
        <w:rPr>
          <w:rFonts w:ascii="Times New Roman"/>
          <w:b/>
          <w:i w:val="false"/>
          <w:color w:val="000000"/>
        </w:rPr>
        <w:t>
жүйелерді пайдалану тәртібін сипаттау</w:t>
      </w:r>
    </w:p>
    <w:bookmarkEnd w:id="15"/>
    <w:p>
      <w:pPr>
        <w:spacing w:after="0"/>
        <w:ind w:left="0"/>
        <w:jc w:val="both"/>
      </w:pPr>
      <w:r>
        <w:rPr>
          <w:rFonts w:ascii="Times New Roman"/>
          <w:b w:val="false"/>
          <w:i w:val="false"/>
          <w:color w:val="000000"/>
          <w:sz w:val="28"/>
        </w:rPr>
        <w:t>      9. ХҚО-ға және (немесе) өзге де көрсетілетін қызметті берушілерге жүгіну тәртібін, көрсетілетін қызметті алушының өтінішін өңдеу ұзақтығын сипаттау:</w:t>
      </w:r>
      <w:r>
        <w:br/>
      </w:r>
      <w:r>
        <w:rPr>
          <w:rFonts w:ascii="Times New Roman"/>
          <w:b w:val="false"/>
          <w:i w:val="false"/>
          <w:color w:val="000000"/>
          <w:sz w:val="28"/>
        </w:rPr>
        <w:t>
      1) ХҚО қызметкері 5 (бес) минут ішінде көрсетілетін қызметті алушы ұсынған өтініштің дұрыс толтырылуын және құжаттар топтамасының толықтығын тексереді.</w:t>
      </w:r>
      <w:r>
        <w:br/>
      </w:r>
      <w:r>
        <w:rPr>
          <w:rFonts w:ascii="Times New Roman"/>
          <w:b w:val="false"/>
          <w:i w:val="false"/>
          <w:color w:val="000000"/>
          <w:sz w:val="28"/>
        </w:rPr>
        <w:t>
      2) 1 - процесс – мемлекеттік көрсетілетін қызмет көрсету үшін ХҚО-ның қызметкерінің 1 (бір) минут ішінде ХҚО-ның ықпалдастырылған ақпараттық жүйесінің автоматтандырылған жұмыс орнына (бұдан әрі – ХҚО ЫАЖ АЖО) логин мен парольді (авторизациялау процесі) енгізуі;</w:t>
      </w:r>
      <w:r>
        <w:br/>
      </w:r>
      <w:r>
        <w:rPr>
          <w:rFonts w:ascii="Times New Roman"/>
          <w:b w:val="false"/>
          <w:i w:val="false"/>
          <w:color w:val="000000"/>
          <w:sz w:val="28"/>
        </w:rPr>
        <w:t>
      3) 2 - процесс – ХҚО-ның қызметкерінің 2 (екі) минут ішінде мемлекеттік көрсетілетін қызметті таңдауы, экранға мемлекеттік қызметті көрсету үшін сұраныс нысанын шығаруы және ХҚО-ның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r>
        <w:br/>
      </w:r>
      <w:r>
        <w:rPr>
          <w:rFonts w:ascii="Times New Roman"/>
          <w:b w:val="false"/>
          <w:i w:val="false"/>
          <w:color w:val="000000"/>
          <w:sz w:val="28"/>
        </w:rPr>
        <w:t>
      4) 3 - 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2 (екі) минут ішінде жолдауы;</w:t>
      </w:r>
      <w:r>
        <w:br/>
      </w:r>
      <w:r>
        <w:rPr>
          <w:rFonts w:ascii="Times New Roman"/>
          <w:b w:val="false"/>
          <w:i w:val="false"/>
          <w:color w:val="000000"/>
          <w:sz w:val="28"/>
        </w:rPr>
        <w:t>
      5) 1 - шарт - ЖТ МДҚ/ЗТ МДҚ көрсетілетін қызметті алушының мәліметтерінің және БНАЖ сенімхат мәліметтерінің бар болуын 1 (бір) минут ішінде тексеруі;</w:t>
      </w:r>
      <w:r>
        <w:br/>
      </w:r>
      <w:r>
        <w:rPr>
          <w:rFonts w:ascii="Times New Roman"/>
          <w:b w:val="false"/>
          <w:i w:val="false"/>
          <w:color w:val="000000"/>
          <w:sz w:val="28"/>
        </w:rPr>
        <w:t>
      6) 4 - процесс – көрсетілетін қызметті алушының ЖТ МДҚ/ЗТ МДҚ-да мәліметтерінің және БНАЖ-да сенімхат мәліметтерінің болмауына байланысты, мәліметтерді алу мүмкіндігінің болмауы туралы хабарлама 2 (екі) минут ішінде қалыптастырылуы;</w:t>
      </w:r>
      <w:r>
        <w:br/>
      </w:r>
      <w:r>
        <w:rPr>
          <w:rFonts w:ascii="Times New Roman"/>
          <w:b w:val="false"/>
          <w:i w:val="false"/>
          <w:color w:val="000000"/>
          <w:sz w:val="28"/>
        </w:rPr>
        <w:t>
      7) 5 - процесс – ХҚО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2 (екі) минут ішінде жолдауы.</w:t>
      </w:r>
      <w:r>
        <w:br/>
      </w:r>
      <w:r>
        <w:rPr>
          <w:rFonts w:ascii="Times New Roman"/>
          <w:b w:val="false"/>
          <w:i w:val="false"/>
          <w:color w:val="000000"/>
          <w:sz w:val="28"/>
        </w:rPr>
        <w:t>
      10. Мемлекеттік қызмет көрсетудің нәтижесін ХҚО арқылы алу процесінің сипаттамасы, оның ұзақтығы:</w:t>
      </w:r>
      <w:r>
        <w:br/>
      </w:r>
      <w:r>
        <w:rPr>
          <w:rFonts w:ascii="Times New Roman"/>
          <w:b w:val="false"/>
          <w:i w:val="false"/>
          <w:color w:val="000000"/>
          <w:sz w:val="28"/>
        </w:rPr>
        <w:t>
      1) 6 - процесс - 2 (екі) минут ішінде ЭҮАШ АЖО-да электрондық құжатты тіркеу;</w:t>
      </w:r>
      <w:r>
        <w:br/>
      </w:r>
      <w:r>
        <w:rPr>
          <w:rFonts w:ascii="Times New Roman"/>
          <w:b w:val="false"/>
          <w:i w:val="false"/>
          <w:color w:val="000000"/>
          <w:sz w:val="28"/>
        </w:rPr>
        <w:t>
      2) 2 - шарт – көрсетілетін қызметті берушінің 2 (екі) минут ішінде көрсетілетін қызметті алушының жалғаған құжаттар топтамасының сәйкестігін тексеруі (өңдеуі);</w:t>
      </w:r>
      <w:r>
        <w:br/>
      </w:r>
      <w:r>
        <w:rPr>
          <w:rFonts w:ascii="Times New Roman"/>
          <w:b w:val="false"/>
          <w:i w:val="false"/>
          <w:color w:val="000000"/>
          <w:sz w:val="28"/>
        </w:rPr>
        <w:t>
      3) 7 - процесс – көрсетілетін қызметті алушының 5 (бес) минут ішінде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ХҚО-ның қызметкері арқылы тиісті құжаттарды алғандығы туралы қолхат алуы;</w:t>
      </w:r>
      <w:r>
        <w:br/>
      </w:r>
      <w:r>
        <w:rPr>
          <w:rFonts w:ascii="Times New Roman"/>
          <w:b w:val="false"/>
          <w:i w:val="false"/>
          <w:color w:val="000000"/>
          <w:sz w:val="28"/>
        </w:rPr>
        <w:t>
      4) 8 - процесс - көрсетілетін қызметті алушының ХҚО-ның қызметкері арқылы ЭҮАШ АЖО-да қалыптастырылған мемлекеттік көрсетілетін қызметтің нәтижесін (анықтама алу) алуы.</w:t>
      </w:r>
      <w:r>
        <w:br/>
      </w:r>
      <w:r>
        <w:rPr>
          <w:rFonts w:ascii="Times New Roman"/>
          <w:b w:val="false"/>
          <w:i w:val="false"/>
          <w:color w:val="000000"/>
          <w:sz w:val="28"/>
        </w:rPr>
        <w:t>
      ХҚО арқылы мемлекеттік көрсетілетін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ХҚО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11. Мемлекеттік көрсетілетін қызмет берушінің және (немесе) олардың лауазымды адамдарының, ХҚО-ның және (немесе) олардың қызметкерлерінің мемлекеттік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Start w:name="z19" w:id="16"/>
    <w:p>
      <w:pPr>
        <w:spacing w:after="0"/>
        <w:ind w:left="0"/>
        <w:jc w:val="both"/>
      </w:pPr>
      <w:r>
        <w:rPr>
          <w:rFonts w:ascii="Times New Roman"/>
          <w:b w:val="false"/>
          <w:i w:val="false"/>
          <w:color w:val="000000"/>
          <w:sz w:val="28"/>
        </w:rPr>
        <w:t>
"Сәулет-жоспарлау тапсырмасын</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6"/>
    <w:p>
      <w:pPr>
        <w:spacing w:after="0"/>
        <w:ind w:left="0"/>
        <w:jc w:val="left"/>
      </w:pPr>
      <w:r>
        <w:rPr>
          <w:rFonts w:ascii="Times New Roman"/>
          <w:b/>
          <w:i w:val="false"/>
          <w:color w:val="000000"/>
        </w:rPr>
        <w:t xml:space="preserve"> Көрсетілетін қызметті</w:t>
      </w:r>
      <w:r>
        <w:br/>
      </w:r>
      <w:r>
        <w:rPr>
          <w:rFonts w:ascii="Times New Roman"/>
          <w:b/>
          <w:i w:val="false"/>
          <w:color w:val="000000"/>
        </w:rPr>
        <w:t>
берушілердің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3475"/>
        <w:gridCol w:w="4188"/>
        <w:gridCol w:w="3602"/>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сәулет, қала құрылысы және құрылыс бөлiмi" мемлекеттік мекемесі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Чапаев ауылы, Конаев көшесi, 70 үй</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9-23-20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Бөрлi ауданының сәулет және қала құрылысы бөлiмi" мемлекеттік мекемесі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Бөрлi ауданы, Ақсай қаласы, Советская көшесi, 99 үй</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2-02-57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сәулет,қала құрылысы және құрылыс бөлiмi" мемлекеттік мекемесі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Сайқын ауылы, Т. Жароков көшесi, 31 үй</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2-17-59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сәулет, қала құрылысы және құрылыс бөлiмi" мемлекеттік мекемесі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Жаңақала ауылы, Халықтар Достығы көшесi, 44 үй</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2-18-37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Жәнiбек аудандық сәулет, қала құрылысы және құрылыс бөлiмi" мемлекеттік мекемесі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Жәнiбек ауданы, Жәнiбек ауылы, Иманова көшесi, 119 үй</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2-14-09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сәулет, қала құрылысы және құрылыс бөлiмi" мемлекеттік мекемесі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Переметный ауылы, Гагарин көшесi, 137 үй</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2-33-79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ауданының сәулет, қала құрылысы және құрылыс бөлiмi" мемлекеттік мекемесі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Казталовка ауылы, Желтоқсан көшесi, 14 үй</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3-16-77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сәулет, қала құрылысы және құрылыс бөлiмi" мемлекеттік мекемесі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Қаратөбе ауылы, Курмангалиева көшесi, 19 үй</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3-12-27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сәулет, қала құрылысы және құрылыс бөлiмi" мемлекеттік мекемесі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Жымпиты ауылы, Меңдалиев көшесi, 14 үй</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3-13-43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сәулет, қала құрылысы және құрылыс бөлiмi" мемлекеттік мекемесі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Тасқала ауылы, Абай көшесi, 23 үй</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2-15-57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сәулет, қала құрылысы және құрылыс бөлiмi" мемлекеттік мекемесі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Теректi ауданы, Федоровка ауылы, Юбилейная көшесi, 20 үй</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2-31-30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сәулет, қала құрылысы және құрылыс бөлiмi" мемлекеттік мекемесі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Шыңғырлау ауылы, Шевцова көшесi, 18 үй</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3-33-38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сәулет және қала құрылысы бөлiмi" мемлекеттік мекемесі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 Достық-Дружба даңғылы, 182/1 үй</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51-27-29</w:t>
            </w:r>
          </w:p>
        </w:tc>
      </w:tr>
    </w:tbl>
    <w:bookmarkStart w:name="z20" w:id="17"/>
    <w:p>
      <w:pPr>
        <w:spacing w:after="0"/>
        <w:ind w:left="0"/>
        <w:jc w:val="both"/>
      </w:pPr>
      <w:r>
        <w:rPr>
          <w:rFonts w:ascii="Times New Roman"/>
          <w:b w:val="false"/>
          <w:i w:val="false"/>
          <w:color w:val="000000"/>
          <w:sz w:val="28"/>
        </w:rPr>
        <w:t>
"Сәулет-жоспарлау тапсырмасын</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7"/>
    <w:p>
      <w:pPr>
        <w:spacing w:after="0"/>
        <w:ind w:left="0"/>
        <w:jc w:val="left"/>
      </w:pPr>
      <w:r>
        <w:rPr>
          <w:rFonts w:ascii="Times New Roman"/>
          <w:b/>
          <w:i w:val="false"/>
          <w:color w:val="000000"/>
        </w:rPr>
        <w:t xml:space="preserve"> Әрбір рәсімнің (іс-қимылдың) ұзақтығын</w:t>
      </w:r>
      <w:r>
        <w:br/>
      </w:r>
      <w:r>
        <w:rPr>
          <w:rFonts w:ascii="Times New Roman"/>
          <w:b/>
          <w:i w:val="false"/>
          <w:color w:val="000000"/>
        </w:rPr>
        <w:t>
көрсете отырып, құрылымдық бөлімшелер</w:t>
      </w:r>
      <w:r>
        <w:br/>
      </w:r>
      <w:r>
        <w:rPr>
          <w:rFonts w:ascii="Times New Roman"/>
          <w:b/>
          <w:i w:val="false"/>
          <w:color w:val="000000"/>
        </w:rPr>
        <w:t>
(қызметкерлер) арасындағы рәсімдердің</w:t>
      </w:r>
      <w:r>
        <w:br/>
      </w:r>
      <w:r>
        <w:rPr>
          <w:rFonts w:ascii="Times New Roman"/>
          <w:b/>
          <w:i w:val="false"/>
          <w:color w:val="000000"/>
        </w:rPr>
        <w:t>
(іс-қимылдардың) реттілігінің</w:t>
      </w:r>
      <w:r>
        <w:br/>
      </w:r>
      <w:r>
        <w:rPr>
          <w:rFonts w:ascii="Times New Roman"/>
          <w:b/>
          <w:i w:val="false"/>
          <w:color w:val="000000"/>
        </w:rPr>
        <w:t>
блок-схемасы</w:t>
      </w:r>
    </w:p>
    <w:p>
      <w:pPr>
        <w:spacing w:after="0"/>
        <w:ind w:left="0"/>
        <w:jc w:val="both"/>
      </w:pPr>
      <w:r>
        <w:drawing>
          <wp:inline distT="0" distB="0" distL="0" distR="0">
            <wp:extent cx="56642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664200" cy="5702300"/>
                    </a:xfrm>
                    <a:prstGeom prst="rect">
                      <a:avLst/>
                    </a:prstGeom>
                  </pic:spPr>
                </pic:pic>
              </a:graphicData>
            </a:graphic>
          </wp:inline>
        </w:drawing>
      </w:r>
    </w:p>
    <w:bookmarkStart w:name="z21" w:id="18"/>
    <w:p>
      <w:pPr>
        <w:spacing w:after="0"/>
        <w:ind w:left="0"/>
        <w:jc w:val="both"/>
      </w:pPr>
      <w:r>
        <w:rPr>
          <w:rFonts w:ascii="Times New Roman"/>
          <w:b w:val="false"/>
          <w:i w:val="false"/>
          <w:color w:val="000000"/>
          <w:sz w:val="28"/>
        </w:rPr>
        <w:t>
"Сәулет-жоспарлау тапсырмасын</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8"/>
    <w:p>
      <w:pPr>
        <w:spacing w:after="0"/>
        <w:ind w:left="0"/>
        <w:jc w:val="left"/>
      </w:pPr>
      <w:r>
        <w:rPr>
          <w:rFonts w:ascii="Times New Roman"/>
          <w:b/>
          <w:i w:val="false"/>
          <w:color w:val="000000"/>
        </w:rPr>
        <w:t xml:space="preserve"> ХҚО арқылы мемлекеттік қызметті көрсету</w:t>
      </w:r>
      <w:r>
        <w:br/>
      </w:r>
      <w:r>
        <w:rPr>
          <w:rFonts w:ascii="Times New Roman"/>
          <w:b/>
          <w:i w:val="false"/>
          <w:color w:val="000000"/>
        </w:rPr>
        <w:t>
кезінде іске қосылатын ақпараттық жүйелердің</w:t>
      </w:r>
      <w:r>
        <w:br/>
      </w:r>
      <w:r>
        <w:rPr>
          <w:rFonts w:ascii="Times New Roman"/>
          <w:b/>
          <w:i w:val="false"/>
          <w:color w:val="000000"/>
        </w:rPr>
        <w:t>
өзара функционалдық іс-қимылдарының</w:t>
      </w:r>
      <w:r>
        <w:br/>
      </w:r>
      <w:r>
        <w:rPr>
          <w:rFonts w:ascii="Times New Roman"/>
          <w:b/>
          <w:i w:val="false"/>
          <w:color w:val="000000"/>
        </w:rPr>
        <w:t>
диаграммасы</w:t>
      </w:r>
    </w:p>
    <w:p>
      <w:pPr>
        <w:spacing w:after="0"/>
        <w:ind w:left="0"/>
        <w:jc w:val="both"/>
      </w:pPr>
      <w:r>
        <w:drawing>
          <wp:inline distT="0" distB="0" distL="0" distR="0">
            <wp:extent cx="59944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94400" cy="2730500"/>
                    </a:xfrm>
                    <a:prstGeom prst="rect">
                      <a:avLst/>
                    </a:prstGeom>
                  </pic:spPr>
                </pic:pic>
              </a:graphicData>
            </a:graphic>
          </wp:inline>
        </w:drawing>
      </w:r>
    </w:p>
    <w:bookmarkStart w:name="z22" w:id="19"/>
    <w:p>
      <w:pPr>
        <w:spacing w:after="0"/>
        <w:ind w:left="0"/>
        <w:jc w:val="both"/>
      </w:pPr>
      <w:r>
        <w:rPr>
          <w:rFonts w:ascii="Times New Roman"/>
          <w:b w:val="false"/>
          <w:i w:val="false"/>
          <w:color w:val="000000"/>
          <w:sz w:val="28"/>
        </w:rPr>
        <w:t>
"Сәулет-жоспарлау тапсырмасын</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9"/>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көрсетудің</w:t>
      </w:r>
      <w:r>
        <w:br/>
      </w:r>
      <w:r>
        <w:rPr>
          <w:rFonts w:ascii="Times New Roman"/>
          <w:b/>
          <w:i w:val="false"/>
          <w:color w:val="000000"/>
        </w:rPr>
        <w:t>
бизнес-процестерінің</w:t>
      </w:r>
      <w:r>
        <w:br/>
      </w:r>
      <w:r>
        <w:rPr>
          <w:rFonts w:ascii="Times New Roman"/>
          <w:b/>
          <w:i w:val="false"/>
          <w:color w:val="000000"/>
        </w:rPr>
        <w:t>
анықтамалығы</w:t>
      </w:r>
    </w:p>
    <w:p>
      <w:pPr>
        <w:spacing w:after="0"/>
        <w:ind w:left="0"/>
        <w:jc w:val="both"/>
      </w:pPr>
      <w:r>
        <w:drawing>
          <wp:inline distT="0" distB="0" distL="0" distR="0">
            <wp:extent cx="76962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96200" cy="4191000"/>
                    </a:xfrm>
                    <a:prstGeom prst="rect">
                      <a:avLst/>
                    </a:prstGeom>
                  </pic:spPr>
                </pic:pic>
              </a:graphicData>
            </a:graphic>
          </wp:inline>
        </w:drawing>
      </w:r>
    </w:p>
    <w:p>
      <w:pPr>
        <w:spacing w:after="0"/>
        <w:ind w:left="0"/>
        <w:jc w:val="both"/>
      </w:pPr>
      <w:r>
        <w:drawing>
          <wp:inline distT="0" distB="0" distL="0" distR="0">
            <wp:extent cx="57912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791200" cy="3327400"/>
                    </a:xfrm>
                    <a:prstGeom prst="rect">
                      <a:avLst/>
                    </a:prstGeom>
                  </pic:spPr>
                </pic:pic>
              </a:graphicData>
            </a:graphic>
          </wp:inline>
        </w:drawing>
      </w:r>
    </w:p>
    <w:bookmarkStart w:name="z23" w:id="20"/>
    <w:p>
      <w:pPr>
        <w:spacing w:after="0"/>
        <w:ind w:left="0"/>
        <w:jc w:val="both"/>
      </w:pPr>
      <w:r>
        <w:rPr>
          <w:rFonts w:ascii="Times New Roman"/>
          <w:b w:val="false"/>
          <w:i w:val="false"/>
          <w:color w:val="000000"/>
          <w:sz w:val="28"/>
        </w:rPr>
        <w:t>
2014 жылғы 9 маусымдағы № 154</w:t>
      </w:r>
      <w:r>
        <w:br/>
      </w: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қаулысымен бекітілген</w:t>
      </w:r>
    </w:p>
    <w:bookmarkEnd w:id="20"/>
    <w:p>
      <w:pPr>
        <w:spacing w:after="0"/>
        <w:ind w:left="0"/>
        <w:jc w:val="left"/>
      </w:pPr>
      <w:r>
        <w:rPr>
          <w:rFonts w:ascii="Times New Roman"/>
          <w:b/>
          <w:i w:val="false"/>
          <w:color w:val="000000"/>
        </w:rPr>
        <w:t xml:space="preserve"> "Тіреу және қоршау конструкцияларын, инженерлік</w:t>
      </w:r>
      <w:r>
        <w:br/>
      </w:r>
      <w:r>
        <w:rPr>
          <w:rFonts w:ascii="Times New Roman"/>
          <w:b/>
          <w:i w:val="false"/>
          <w:color w:val="000000"/>
        </w:rPr>
        <w:t>
жүйелер мен жабдықтарды өзгертуге байланысты</w:t>
      </w:r>
      <w:r>
        <w:br/>
      </w:r>
      <w:r>
        <w:rPr>
          <w:rFonts w:ascii="Times New Roman"/>
          <w:b/>
          <w:i w:val="false"/>
          <w:color w:val="000000"/>
        </w:rPr>
        <w:t>
емес қолданыстағы ғимараттардың үй-жайларын</w:t>
      </w:r>
      <w:r>
        <w:br/>
      </w:r>
      <w:r>
        <w:rPr>
          <w:rFonts w:ascii="Times New Roman"/>
          <w:b/>
          <w:i w:val="false"/>
          <w:color w:val="000000"/>
        </w:rPr>
        <w:t>
(жекелеген бөліктерін) реконструкциялауға</w:t>
      </w:r>
      <w:r>
        <w:br/>
      </w:r>
      <w:r>
        <w:rPr>
          <w:rFonts w:ascii="Times New Roman"/>
          <w:b/>
          <w:i w:val="false"/>
          <w:color w:val="000000"/>
        </w:rPr>
        <w:t>
(қайта жоспарлауға, қайта жабдықтауға) шешім</w:t>
      </w:r>
      <w:r>
        <w:br/>
      </w:r>
      <w:r>
        <w:rPr>
          <w:rFonts w:ascii="Times New Roman"/>
          <w:b/>
          <w:i w:val="false"/>
          <w:color w:val="000000"/>
        </w:rPr>
        <w:t>
беру" мемлекеттік көрсетілетін қызмет</w:t>
      </w:r>
      <w:r>
        <w:br/>
      </w:r>
      <w:r>
        <w:rPr>
          <w:rFonts w:ascii="Times New Roman"/>
          <w:b/>
          <w:i w:val="false"/>
          <w:color w:val="000000"/>
        </w:rPr>
        <w:t>
регламенті</w:t>
      </w:r>
    </w:p>
    <w:bookmarkStart w:name="z24" w:id="21"/>
    <w:p>
      <w:pPr>
        <w:spacing w:after="0"/>
        <w:ind w:left="0"/>
        <w:jc w:val="left"/>
      </w:pPr>
      <w:r>
        <w:rPr>
          <w:rFonts w:ascii="Times New Roman"/>
          <w:b/>
          <w:i w:val="false"/>
          <w:color w:val="000000"/>
        </w:rPr>
        <w:t xml:space="preserve"> 
1. Жалпы ережелер</w:t>
      </w:r>
    </w:p>
    <w:bookmarkEnd w:id="21"/>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қызметі (бұдан әрі – мемлекеттік көрсетілетін қызмет).</w:t>
      </w:r>
      <w:r>
        <w:br/>
      </w:r>
      <w:r>
        <w:rPr>
          <w:rFonts w:ascii="Times New Roman"/>
          <w:b w:val="false"/>
          <w:i w:val="false"/>
          <w:color w:val="000000"/>
          <w:sz w:val="28"/>
        </w:rPr>
        <w:t>
      Мемлекеттік көрсетілетін қызмет "Орал қаласының сәулет және қала құрылысы бөлімі" мемлекеттік мекемесімен және аудандардың сәулет, қала құрылысы және құрылыс бөлімдерімен (бұдан әрі – көрсетілетін қызметті беруші)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регламентінің (бұдан әрі - регламент)  </w:t>
      </w:r>
      <w:r>
        <w:rPr>
          <w:rFonts w:ascii="Times New Roman"/>
          <w:b w:val="false"/>
          <w:i w:val="false"/>
          <w:color w:val="000000"/>
          <w:sz w:val="28"/>
        </w:rPr>
        <w:t xml:space="preserve">1-қосымшасында </w:t>
      </w:r>
      <w:r>
        <w:rPr>
          <w:rFonts w:ascii="Times New Roman"/>
          <w:b w:val="false"/>
          <w:i w:val="false"/>
          <w:color w:val="000000"/>
          <w:sz w:val="28"/>
        </w:rPr>
        <w:t>көрсетілген мекенжайлар бойынша Қазақстан Республикасы Үкіметінің 2014 жылғы 13 наурыздағы № 237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стандарты негізінде (бұдан әрі – стандарт) көрсетіледі.</w:t>
      </w:r>
      <w:r>
        <w:br/>
      </w: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 Мемлекеттік көрсетілетін қызмет нәтижесі - 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 (бұдан әрі – шешім).</w:t>
      </w:r>
      <w:r>
        <w:br/>
      </w:r>
      <w:r>
        <w:rPr>
          <w:rFonts w:ascii="Times New Roman"/>
          <w:b w:val="false"/>
          <w:i w:val="false"/>
          <w:color w:val="000000"/>
          <w:sz w:val="28"/>
        </w:rPr>
        <w:t>
      Мемлекеттік қызмет нәтижесін беру нысаны: қағаз түрінде.</w:t>
      </w:r>
      <w:r>
        <w:br/>
      </w:r>
      <w:r>
        <w:rPr>
          <w:rFonts w:ascii="Times New Roman"/>
          <w:b w:val="false"/>
          <w:i w:val="false"/>
          <w:color w:val="000000"/>
          <w:sz w:val="28"/>
        </w:rPr>
        <w:t>
      4. Мемлекеттік қызмет жеке және заңды тұлғаларға (бұдан әрі – көрсетілетін қызметті алушы) тегін көрсетіледі.</w:t>
      </w:r>
    </w:p>
    <w:bookmarkStart w:name="z25" w:id="22"/>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 іс-қимыл</w:t>
      </w:r>
      <w:r>
        <w:br/>
      </w:r>
      <w:r>
        <w:rPr>
          <w:rFonts w:ascii="Times New Roman"/>
          <w:b/>
          <w:i w:val="false"/>
          <w:color w:val="000000"/>
        </w:rPr>
        <w:t>
тәртібін сипаттау</w:t>
      </w:r>
    </w:p>
    <w:bookmarkEnd w:id="22"/>
    <w:p>
      <w:pPr>
        <w:spacing w:after="0"/>
        <w:ind w:left="0"/>
        <w:jc w:val="both"/>
      </w:pPr>
      <w:r>
        <w:rPr>
          <w:rFonts w:ascii="Times New Roman"/>
          <w:b w:val="false"/>
          <w:i w:val="false"/>
          <w:color w:val="000000"/>
          <w:sz w:val="28"/>
        </w:rPr>
        <w:t>      5.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өтініші болып табылады.</w:t>
      </w:r>
      <w:r>
        <w:br/>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 маманы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(бұдан әрі – құжаттар топтамасы) түскен сәттен бастап 30 (отыз) минут ішінде оларды тіркеу журналында тіркейді және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3 (үш) күнтізбелік күн ішінде құжаттар топтамасын қарайды және көрсетілетін қызметті берушінің жауапты орындаушысына жолдайды;</w:t>
      </w:r>
      <w:r>
        <w:br/>
      </w:r>
      <w:r>
        <w:rPr>
          <w:rFonts w:ascii="Times New Roman"/>
          <w:b w:val="false"/>
          <w:i w:val="false"/>
          <w:color w:val="000000"/>
          <w:sz w:val="28"/>
        </w:rPr>
        <w:t>
      3) көрсетілетін қызметті берушінің жауапты орындаушысы 23 (жиырма үш) күнтізбелік күн ішінде шешімді дайындайды және көрсетілетін қызметті берушінің басшысына қол қою үшін жібереді;</w:t>
      </w:r>
      <w:r>
        <w:br/>
      </w:r>
      <w:r>
        <w:rPr>
          <w:rFonts w:ascii="Times New Roman"/>
          <w:b w:val="false"/>
          <w:i w:val="false"/>
          <w:color w:val="000000"/>
          <w:sz w:val="28"/>
        </w:rPr>
        <w:t>
      4) көрсетілетін қызметті берушінің басшысы 3 (үш) күнтізбелік күн ішінде шешімге қол қояды және көрсетілетін қызметті берушінің кеңсе маманына тіркеуге жолдайды;</w:t>
      </w:r>
      <w:r>
        <w:br/>
      </w:r>
      <w:r>
        <w:rPr>
          <w:rFonts w:ascii="Times New Roman"/>
          <w:b w:val="false"/>
          <w:i w:val="false"/>
          <w:color w:val="000000"/>
          <w:sz w:val="28"/>
        </w:rPr>
        <w:t>
      5) көрсетілетін қызметті берушінің кеңсе маманы 30 (отыз) минут ішінде шешімді тіркеу журналында тіркейді және көрсетілетін қызметті алушыға береді.</w:t>
      </w:r>
      <w:r>
        <w:br/>
      </w: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1) құжаттар топтамасын тіркеу және көрсетілетін қызметті беруші басшысына жолдау;</w:t>
      </w:r>
      <w:r>
        <w:br/>
      </w:r>
      <w:r>
        <w:rPr>
          <w:rFonts w:ascii="Times New Roman"/>
          <w:b w:val="false"/>
          <w:i w:val="false"/>
          <w:color w:val="000000"/>
          <w:sz w:val="28"/>
        </w:rPr>
        <w:t>
      2) құжаттар топтамасын қарау және көрсетілетін қызметті берушінің жауапты орындаушысына жолдау;</w:t>
      </w:r>
      <w:r>
        <w:br/>
      </w:r>
      <w:r>
        <w:rPr>
          <w:rFonts w:ascii="Times New Roman"/>
          <w:b w:val="false"/>
          <w:i w:val="false"/>
          <w:color w:val="000000"/>
          <w:sz w:val="28"/>
        </w:rPr>
        <w:t>
      3) шешімді дайындау және көрсетілетін қызметті берушінің басшысына қол қоюға жіберу;</w:t>
      </w:r>
      <w:r>
        <w:br/>
      </w:r>
      <w:r>
        <w:rPr>
          <w:rFonts w:ascii="Times New Roman"/>
          <w:b w:val="false"/>
          <w:i w:val="false"/>
          <w:color w:val="000000"/>
          <w:sz w:val="28"/>
        </w:rPr>
        <w:t>
      4) шешімге қол қою және тіркеуге жолдау;</w:t>
      </w:r>
      <w:r>
        <w:br/>
      </w:r>
      <w:r>
        <w:rPr>
          <w:rFonts w:ascii="Times New Roman"/>
          <w:b w:val="false"/>
          <w:i w:val="false"/>
          <w:color w:val="000000"/>
          <w:sz w:val="28"/>
        </w:rPr>
        <w:t>
      5) шешімді тіркеу және көрсетілетін қызметті алушыға беру.</w:t>
      </w:r>
    </w:p>
    <w:bookmarkStart w:name="z26" w:id="23"/>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 өзара</w:t>
      </w:r>
      <w:r>
        <w:br/>
      </w:r>
      <w:r>
        <w:rPr>
          <w:rFonts w:ascii="Times New Roman"/>
          <w:b/>
          <w:i w:val="false"/>
          <w:color w:val="000000"/>
        </w:rPr>
        <w:t>
іс-қимыл тәртібін сипаттау</w:t>
      </w:r>
    </w:p>
    <w:bookmarkEnd w:id="23"/>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(қызметкерлердің) тізбесі: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Әрбір рәсімнің (іс-қимылдың) ұзақтығын көрсете отырып, құрылымдық бөлімшелер (қызметкерлер) арасындағы рәсімдердің (іс-қимылдардың) реттілігі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10. Мемлекеттік көрсетілетін қызметті берушінің және (немесе) оның лауазымды адамдарының мемлекеттік қызмет көрсету мәселелері бойынша шешіміне, әрекетiне (әрекетсiздiгiне)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Start w:name="z27" w:id="24"/>
    <w:p>
      <w:pPr>
        <w:spacing w:after="0"/>
        <w:ind w:left="0"/>
        <w:jc w:val="both"/>
      </w:pPr>
      <w:r>
        <w:rPr>
          <w:rFonts w:ascii="Times New Roman"/>
          <w:b w:val="false"/>
          <w:i w:val="false"/>
          <w:color w:val="000000"/>
          <w:sz w:val="28"/>
        </w:rPr>
        <w:t>
"Тіреу және қоршау конструкцияларын,</w:t>
      </w:r>
      <w:r>
        <w:br/>
      </w:r>
      <w:r>
        <w:rPr>
          <w:rFonts w:ascii="Times New Roman"/>
          <w:b w:val="false"/>
          <w:i w:val="false"/>
          <w:color w:val="000000"/>
          <w:sz w:val="28"/>
        </w:rPr>
        <w:t>
инженерлік жүйелер мен жабдықтарды</w:t>
      </w:r>
      <w:r>
        <w:br/>
      </w:r>
      <w:r>
        <w:rPr>
          <w:rFonts w:ascii="Times New Roman"/>
          <w:b w:val="false"/>
          <w:i w:val="false"/>
          <w:color w:val="000000"/>
          <w:sz w:val="28"/>
        </w:rPr>
        <w:t>
өзгертуге байланысты емес қолданыстағы</w:t>
      </w:r>
      <w:r>
        <w:br/>
      </w:r>
      <w:r>
        <w:rPr>
          <w:rFonts w:ascii="Times New Roman"/>
          <w:b w:val="false"/>
          <w:i w:val="false"/>
          <w:color w:val="000000"/>
          <w:sz w:val="28"/>
        </w:rPr>
        <w:t>
ғимараттардың үй-жайларын (жекелеген</w:t>
      </w:r>
      <w:r>
        <w:br/>
      </w:r>
      <w:r>
        <w:rPr>
          <w:rFonts w:ascii="Times New Roman"/>
          <w:b w:val="false"/>
          <w:i w:val="false"/>
          <w:color w:val="000000"/>
          <w:sz w:val="28"/>
        </w:rPr>
        <w:t>
бөліктерін) реконструкциялауға</w:t>
      </w:r>
      <w:r>
        <w:br/>
      </w:r>
      <w:r>
        <w:rPr>
          <w:rFonts w:ascii="Times New Roman"/>
          <w:b w:val="false"/>
          <w:i w:val="false"/>
          <w:color w:val="000000"/>
          <w:sz w:val="28"/>
        </w:rPr>
        <w:t>
(қайта жоспарлауға, қайта жабдықтауға)</w:t>
      </w:r>
      <w:r>
        <w:br/>
      </w:r>
      <w:r>
        <w:rPr>
          <w:rFonts w:ascii="Times New Roman"/>
          <w:b w:val="false"/>
          <w:i w:val="false"/>
          <w:color w:val="000000"/>
          <w:sz w:val="28"/>
        </w:rPr>
        <w:t>
шешім беру" мемлекеттiк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24"/>
    <w:p>
      <w:pPr>
        <w:spacing w:after="0"/>
        <w:ind w:left="0"/>
        <w:jc w:val="left"/>
      </w:pPr>
      <w:r>
        <w:rPr>
          <w:rFonts w:ascii="Times New Roman"/>
          <w:b/>
          <w:i w:val="false"/>
          <w:color w:val="000000"/>
        </w:rPr>
        <w:t xml:space="preserve"> Көрсетілетін қызметті</w:t>
      </w:r>
      <w:r>
        <w:br/>
      </w:r>
      <w:r>
        <w:rPr>
          <w:rFonts w:ascii="Times New Roman"/>
          <w:b/>
          <w:i w:val="false"/>
          <w:color w:val="000000"/>
        </w:rPr>
        <w:t>
берушілердің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343"/>
        <w:gridCol w:w="4428"/>
        <w:gridCol w:w="2453"/>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сәулет, қала құрылысы және құрылыс бөлiмi"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Чапаев ауылы, Конаев көшесi, 70 үй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9-23-20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Бөрлi ауданының сәулет және қала құрылысы бөлiмi"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Бөрлi ауданы, Ақсай қаласы, Советская көшесi, 99 үй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2-02-57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сәулет,қала құрылысы және құрылыс бөлiмi"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 Сайқын ауылы, Т. Жароков көшесi, 31 үй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2-17-59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сәулет, қала құрылысы және құрылыс бөлiмi"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Жаңақала ауылы, Халықтар Достығы көшесi, 44 үй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2-18-37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Жәнiбек аудандық сәулет, қала құрылысы және құрылыс бөлiмi"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Жәнiбек ауданы, Жәнiбек ауылы, Иманова көшесi, 119 үй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2-14-09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сәулет, қала құрылысы және құрылыс бөлiмi"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Переметный ауылы, Гагарин көшесi, 137 үй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2-33-79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ауданының сәулет, қала құрылысы және құрылыс бөлiмi"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Казталовка ауылы, Желтоқсан көшесi, 14 үй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3-16-77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сәулет, қала құрылысы және құрылыс бөлiмi"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Қаратөбе ауылы, Курмангалиева көшесi, 19 үй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3-12-27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сәулет, қала құрылысы және құрылыс бөлiмi"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Жымпиты ауылы, Меңдалиев көшесi, 14 үй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3-13-43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сәулет, қала құрылысы және құрылыс бөлiмi"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Тасқала ауылы, Абай көшесi, 23 үй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2-15-57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сәулет, қала құрылысы және құрылыс бөлiмi"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Теректi ауданы, Федоровка ауылы, Юбилейная көшесi, 20 үй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2-31-30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сәулет, қала құрылысы және құрылыс бөлiмi"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Шыңғырлау ауылы, Шевцова көшесi, 18 үй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3-33-38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сәулет және қала құрылысы бөлiмi"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 Достық-Дружба даңғылы, 182/1 үй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51-27-29</w:t>
            </w:r>
          </w:p>
        </w:tc>
      </w:tr>
    </w:tbl>
    <w:bookmarkStart w:name="z30" w:id="25"/>
    <w:p>
      <w:pPr>
        <w:spacing w:after="0"/>
        <w:ind w:left="0"/>
        <w:jc w:val="both"/>
      </w:pPr>
      <w:r>
        <w:rPr>
          <w:rFonts w:ascii="Times New Roman"/>
          <w:b w:val="false"/>
          <w:i w:val="false"/>
          <w:color w:val="000000"/>
          <w:sz w:val="28"/>
        </w:rPr>
        <w:t>
"Тіреу және қоршау конструкцияларын,</w:t>
      </w:r>
      <w:r>
        <w:br/>
      </w:r>
      <w:r>
        <w:rPr>
          <w:rFonts w:ascii="Times New Roman"/>
          <w:b w:val="false"/>
          <w:i w:val="false"/>
          <w:color w:val="000000"/>
          <w:sz w:val="28"/>
        </w:rPr>
        <w:t>
инженерлік жүйелер мен жабдықтарды</w:t>
      </w:r>
      <w:r>
        <w:br/>
      </w:r>
      <w:r>
        <w:rPr>
          <w:rFonts w:ascii="Times New Roman"/>
          <w:b w:val="false"/>
          <w:i w:val="false"/>
          <w:color w:val="000000"/>
          <w:sz w:val="28"/>
        </w:rPr>
        <w:t>
өзгертуге байланысты емес қолданыстағы</w:t>
      </w:r>
      <w:r>
        <w:br/>
      </w:r>
      <w:r>
        <w:rPr>
          <w:rFonts w:ascii="Times New Roman"/>
          <w:b w:val="false"/>
          <w:i w:val="false"/>
          <w:color w:val="000000"/>
          <w:sz w:val="28"/>
        </w:rPr>
        <w:t>
ғимараттардың үй-жайларын (жекелеген</w:t>
      </w:r>
      <w:r>
        <w:br/>
      </w:r>
      <w:r>
        <w:rPr>
          <w:rFonts w:ascii="Times New Roman"/>
          <w:b w:val="false"/>
          <w:i w:val="false"/>
          <w:color w:val="000000"/>
          <w:sz w:val="28"/>
        </w:rPr>
        <w:t>
бөліктерін) реконструкциялауға</w:t>
      </w:r>
      <w:r>
        <w:br/>
      </w:r>
      <w:r>
        <w:rPr>
          <w:rFonts w:ascii="Times New Roman"/>
          <w:b w:val="false"/>
          <w:i w:val="false"/>
          <w:color w:val="000000"/>
          <w:sz w:val="28"/>
        </w:rPr>
        <w:t>
(қайта жоспарлауға, қайта жабдықтауға)</w:t>
      </w:r>
      <w:r>
        <w:br/>
      </w:r>
      <w:r>
        <w:rPr>
          <w:rFonts w:ascii="Times New Roman"/>
          <w:b w:val="false"/>
          <w:i w:val="false"/>
          <w:color w:val="000000"/>
          <w:sz w:val="28"/>
        </w:rPr>
        <w:t>
шешім беру" мемлекеттiк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25"/>
    <w:p>
      <w:pPr>
        <w:spacing w:after="0"/>
        <w:ind w:left="0"/>
        <w:jc w:val="left"/>
      </w:pPr>
      <w:r>
        <w:rPr>
          <w:rFonts w:ascii="Times New Roman"/>
          <w:b/>
          <w:i w:val="false"/>
          <w:color w:val="000000"/>
        </w:rPr>
        <w:t xml:space="preserve"> Әрбір рәсімнің (іс-қимылдың) ұзақтығын</w:t>
      </w:r>
      <w:r>
        <w:br/>
      </w:r>
      <w:r>
        <w:rPr>
          <w:rFonts w:ascii="Times New Roman"/>
          <w:b/>
          <w:i w:val="false"/>
          <w:color w:val="000000"/>
        </w:rPr>
        <w:t>
көрсете отырып, құрылымдық бөлімшелер</w:t>
      </w:r>
      <w:r>
        <w:br/>
      </w:r>
      <w:r>
        <w:rPr>
          <w:rFonts w:ascii="Times New Roman"/>
          <w:b/>
          <w:i w:val="false"/>
          <w:color w:val="000000"/>
        </w:rPr>
        <w:t>
(қызметкерлер) арасындағы рәсімдердің</w:t>
      </w:r>
      <w:r>
        <w:br/>
      </w:r>
      <w:r>
        <w:rPr>
          <w:rFonts w:ascii="Times New Roman"/>
          <w:b/>
          <w:i w:val="false"/>
          <w:color w:val="000000"/>
        </w:rPr>
        <w:t>
(іс-қимылдардың) реттілігінің</w:t>
      </w:r>
      <w:r>
        <w:br/>
      </w:r>
      <w:r>
        <w:rPr>
          <w:rFonts w:ascii="Times New Roman"/>
          <w:b/>
          <w:i w:val="false"/>
          <w:color w:val="000000"/>
        </w:rPr>
        <w:t>
блок - схемасы</w:t>
      </w:r>
    </w:p>
    <w:p>
      <w:pPr>
        <w:spacing w:after="0"/>
        <w:ind w:left="0"/>
        <w:jc w:val="both"/>
      </w:pPr>
      <w:r>
        <w:drawing>
          <wp:inline distT="0" distB="0" distL="0" distR="0">
            <wp:extent cx="61214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121400" cy="5740400"/>
                    </a:xfrm>
                    <a:prstGeom prst="rect">
                      <a:avLst/>
                    </a:prstGeom>
                  </pic:spPr>
                </pic:pic>
              </a:graphicData>
            </a:graphic>
          </wp:inline>
        </w:drawing>
      </w:r>
    </w:p>
    <w:bookmarkStart w:name="z28" w:id="26"/>
    <w:p>
      <w:pPr>
        <w:spacing w:after="0"/>
        <w:ind w:left="0"/>
        <w:jc w:val="both"/>
      </w:pPr>
      <w:r>
        <w:rPr>
          <w:rFonts w:ascii="Times New Roman"/>
          <w:b w:val="false"/>
          <w:i w:val="false"/>
          <w:color w:val="000000"/>
          <w:sz w:val="28"/>
        </w:rPr>
        <w:t>
"Тіреу және қоршау конструкцияларын,</w:t>
      </w:r>
      <w:r>
        <w:br/>
      </w:r>
      <w:r>
        <w:rPr>
          <w:rFonts w:ascii="Times New Roman"/>
          <w:b w:val="false"/>
          <w:i w:val="false"/>
          <w:color w:val="000000"/>
          <w:sz w:val="28"/>
        </w:rPr>
        <w:t>
инженерлік жүйелер мен жабдықтарды</w:t>
      </w:r>
      <w:r>
        <w:br/>
      </w:r>
      <w:r>
        <w:rPr>
          <w:rFonts w:ascii="Times New Roman"/>
          <w:b w:val="false"/>
          <w:i w:val="false"/>
          <w:color w:val="000000"/>
          <w:sz w:val="28"/>
        </w:rPr>
        <w:t>
өзгертуге байланысты емес қолданыстағы</w:t>
      </w:r>
      <w:r>
        <w:br/>
      </w:r>
      <w:r>
        <w:rPr>
          <w:rFonts w:ascii="Times New Roman"/>
          <w:b w:val="false"/>
          <w:i w:val="false"/>
          <w:color w:val="000000"/>
          <w:sz w:val="28"/>
        </w:rPr>
        <w:t>
ғимараттардың үй-жайларын (жекелеген</w:t>
      </w:r>
      <w:r>
        <w:br/>
      </w:r>
      <w:r>
        <w:rPr>
          <w:rFonts w:ascii="Times New Roman"/>
          <w:b w:val="false"/>
          <w:i w:val="false"/>
          <w:color w:val="000000"/>
          <w:sz w:val="28"/>
        </w:rPr>
        <w:t>
бөліктерін) реконструкциялауға</w:t>
      </w:r>
      <w:r>
        <w:br/>
      </w:r>
      <w:r>
        <w:rPr>
          <w:rFonts w:ascii="Times New Roman"/>
          <w:b w:val="false"/>
          <w:i w:val="false"/>
          <w:color w:val="000000"/>
          <w:sz w:val="28"/>
        </w:rPr>
        <w:t>
(қайта жоспарлауға, қайта жабдықтауға)</w:t>
      </w:r>
      <w:r>
        <w:br/>
      </w:r>
      <w:r>
        <w:rPr>
          <w:rFonts w:ascii="Times New Roman"/>
          <w:b w:val="false"/>
          <w:i w:val="false"/>
          <w:color w:val="000000"/>
          <w:sz w:val="28"/>
        </w:rPr>
        <w:t>
шешім беру" мемлекеттiк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26"/>
    <w:p>
      <w:pPr>
        <w:spacing w:after="0"/>
        <w:ind w:left="0"/>
        <w:jc w:val="left"/>
      </w:pPr>
      <w:r>
        <w:rPr>
          <w:rFonts w:ascii="Times New Roman"/>
          <w:b/>
          <w:i w:val="false"/>
          <w:color w:val="000000"/>
        </w:rPr>
        <w:t xml:space="preserve"> "Тіреу және қоршау конструкцияларын,</w:t>
      </w:r>
      <w:r>
        <w:br/>
      </w:r>
      <w:r>
        <w:rPr>
          <w:rFonts w:ascii="Times New Roman"/>
          <w:b/>
          <w:i w:val="false"/>
          <w:color w:val="000000"/>
        </w:rPr>
        <w:t>
инженерлік жүйелер мен жабдықтарды өзгертуге</w:t>
      </w:r>
      <w:r>
        <w:br/>
      </w:r>
      <w:r>
        <w:rPr>
          <w:rFonts w:ascii="Times New Roman"/>
          <w:b/>
          <w:i w:val="false"/>
          <w:color w:val="000000"/>
        </w:rPr>
        <w:t>
байланысты емес қолданыстағы ғимараттардың</w:t>
      </w:r>
      <w:r>
        <w:br/>
      </w:r>
      <w:r>
        <w:rPr>
          <w:rFonts w:ascii="Times New Roman"/>
          <w:b/>
          <w:i w:val="false"/>
          <w:color w:val="000000"/>
        </w:rPr>
        <w:t>
үй-жайларын (жекелеген бөліктерін) реконструкциялауға</w:t>
      </w:r>
      <w:r>
        <w:br/>
      </w:r>
      <w:r>
        <w:rPr>
          <w:rFonts w:ascii="Times New Roman"/>
          <w:b/>
          <w:i w:val="false"/>
          <w:color w:val="000000"/>
        </w:rPr>
        <w:t>
(қайта жоспарлауға, қайта жабдықтауға) шешім беру"</w:t>
      </w:r>
      <w:r>
        <w:br/>
      </w:r>
      <w:r>
        <w:rPr>
          <w:rFonts w:ascii="Times New Roman"/>
          <w:b/>
          <w:i w:val="false"/>
          <w:color w:val="000000"/>
        </w:rPr>
        <w:t>
мемлекеттік қызмет көрсетудің бизнес-процестерінің</w:t>
      </w:r>
      <w:r>
        <w:br/>
      </w:r>
      <w:r>
        <w:rPr>
          <w:rFonts w:ascii="Times New Roman"/>
          <w:b/>
          <w:i w:val="false"/>
          <w:color w:val="000000"/>
        </w:rPr>
        <w:t>
анықтамалығы</w:t>
      </w:r>
    </w:p>
    <w:p>
      <w:pPr>
        <w:spacing w:after="0"/>
        <w:ind w:left="0"/>
        <w:jc w:val="both"/>
      </w:pPr>
      <w:r>
        <w:drawing>
          <wp:inline distT="0" distB="0" distL="0" distR="0">
            <wp:extent cx="55626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562600" cy="6311900"/>
                    </a:xfrm>
                    <a:prstGeom prst="rect">
                      <a:avLst/>
                    </a:prstGeom>
                  </pic:spPr>
                </pic:pic>
              </a:graphicData>
            </a:graphic>
          </wp:inline>
        </w:drawing>
      </w:r>
    </w:p>
    <w:p>
      <w:pPr>
        <w:spacing w:after="0"/>
        <w:ind w:left="0"/>
        <w:jc w:val="both"/>
      </w:pPr>
      <w:r>
        <w:drawing>
          <wp:inline distT="0" distB="0" distL="0" distR="0">
            <wp:extent cx="58039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803900" cy="3302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