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1037" w14:textId="45f1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30 қыркүйектегі № 259 қаулысы. Батыс Қазақстан облысы Әділет департаментінде 2014 жылғы 22 қазанда № 3662 болып тіркелді. Күші жойылды - Батыс Қазақстан облысы әкімдігінің 2015 жылғы 29 қыркүйектегі № 280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29.09.2015 </w:t>
      </w:r>
      <w:r>
        <w:rPr>
          <w:rFonts w:ascii="Times New Roman"/>
          <w:b w:val="false"/>
          <w:i w:val="false"/>
          <w:color w:val="ff0000"/>
          <w:sz w:val="28"/>
        </w:rPr>
        <w:t>№ 280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қыркүйектегі № 259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"Облыстың жергілікті атқарушы органдарының жануарлар</w:t>
      </w:r>
      <w:r>
        <w:br/>
      </w:r>
      <w:r>
        <w:rPr>
          <w:rFonts w:ascii="Times New Roman"/>
          <w:b/>
          <w:i w:val="false"/>
          <w:color w:val="000000"/>
        </w:rPr>
        <w:t>дүниесін пайдаланушыларға аңшылық алқаптар мен балық</w:t>
      </w:r>
      <w:r>
        <w:br/>
      </w:r>
      <w:r>
        <w:rPr>
          <w:rFonts w:ascii="Times New Roman"/>
          <w:b/>
          <w:i w:val="false"/>
          <w:color w:val="000000"/>
        </w:rPr>
        <w:t>шаруашылығы су айдындарын және (немесе) учаскелерін бекітіп беру мен</w:t>
      </w:r>
      <w:r>
        <w:br/>
      </w:r>
      <w:r>
        <w:rPr>
          <w:rFonts w:ascii="Times New Roman"/>
          <w:b/>
          <w:i w:val="false"/>
          <w:color w:val="000000"/>
        </w:rPr>
        <w:t>аңшылық және балық шаруашылықтарының қажеттіліктері үшін</w:t>
      </w:r>
      <w:r>
        <w:br/>
      </w:r>
      <w:r>
        <w:rPr>
          <w:rFonts w:ascii="Times New Roman"/>
          <w:b/>
          <w:i w:val="false"/>
          <w:color w:val="000000"/>
        </w:rPr>
        <w:t>сервитуттарды белгілеу жөнінде шешімдер қабылдауы"</w:t>
      </w:r>
      <w:r>
        <w:br/>
      </w:r>
      <w:r>
        <w:rPr>
          <w:rFonts w:ascii="Times New Roman"/>
          <w:b/>
          <w:i w:val="false"/>
          <w:color w:val="000000"/>
        </w:rPr>
        <w:t>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Батыс Қазақстан облысы, Орал қаласы, Достық-Дружба даңғылы, 179 мекенжайында орналасқан Батыс Қазақстан облысының жергілікті атқарушы органымен (бұдан әрі – көрсетілетін қызметті беруші) жеке және заңды тұлғаларға (бұдан әрі – көрсетілетін қызметті алушы)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27 маусымдағы № 702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 (бұдан әрі - стандарт) негізінде тегін көрсетіледі.</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қызметтің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(бұдан әрі – қаулы).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рәсімді (іс-қимылды) бастауға негіздеме көрсетілетін қызметті алушының (немесе сенімхат бойынша оның өкілінің) стандарттың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өтініш беруі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қызметкері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құжаттарды (бұдан әрі – құжаттар) ұсынған сәттен бастап он бес минут ішінде тіркеуді жүзеге асырады және оларды көрсетілетін қызметті берушінің басшысына қарауға береді;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екі жұмыс күні ішінде көрсетілетін қызметті алушының құжаттарын қарайды және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алты жұмыс күні ішінде құжаттарды қарайды, құжаттардың толықтығын тексеруді жүзеге асырады, қаулыны дайындайды және көрсетілетін қызметті берушінің басшысына жолдайды;</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жеті жұмыс күні ішінде қаулыны қарайды, қол қояды және көрсетілетін қызметті берушінің кеңсе қызметкеріне жолдайды;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қызметкері қаулыны көрсетілетін қызметті алушыға береді.</w:t>
      </w:r>
      <w:r>
        <w:br/>
      </w:r>
      <w:r>
        <w:rPr>
          <w:rFonts w:ascii="Times New Roman"/>
          <w:b w:val="false"/>
          <w:i w:val="false"/>
          <w:color w:val="000000"/>
          <w:sz w:val="28"/>
        </w:rPr>
        <w:t xml:space="preserve">
      6. </w:t>
      </w:r>
      <w:r>
        <w:rPr>
          <w:rFonts w:ascii="Times New Roman"/>
          <w:b w:val="false"/>
          <w:i w:val="false"/>
          <w:color w:val="000000"/>
          <w:sz w:val="28"/>
        </w:rPr>
        <w:t>Келесі рәсімді (іс-қимылды) орындауды бастау үшін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xml:space="preserve">
      1) </w:t>
      </w:r>
      <w:r>
        <w:rPr>
          <w:rFonts w:ascii="Times New Roman"/>
          <w:b w:val="false"/>
          <w:i w:val="false"/>
          <w:color w:val="000000"/>
          <w:sz w:val="28"/>
        </w:rPr>
        <w:t>құжаттарды тіркеу және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басшысының құжаттарды көрсетілетін қызметті берушінің жауапты орындаушысына жолдауы;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орындаушысының құжаттардың толықтығын тексеруі және қаулыны әзірлеуі;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 басшысының қаулыға қол қоюы;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қызметкерінің көрсетілетін қызметті алушыға мемлекеттік көрсетілетін қызмет нәтижесін беруі.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8.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 арасындағы рәсімдердің (іс-қимылдардың) реттілігін сипаттау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регламентінің (бұдан әрі - регламент) </w:t>
      </w:r>
      <w:r>
        <w:rPr>
          <w:rFonts w:ascii="Times New Roman"/>
          <w:b w:val="false"/>
          <w:i w:val="false"/>
          <w:color w:val="000000"/>
          <w:sz w:val="28"/>
        </w:rPr>
        <w:t xml:space="preserve"> 1 - 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 xml:space="preserve"> 2 -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 стандарттың </w:t>
      </w:r>
      <w:r>
        <w:rPr>
          <w:rFonts w:ascii="Times New Roman"/>
          <w:b w:val="false"/>
          <w:i w:val="false"/>
          <w:color w:val="000000"/>
          <w:sz w:val="28"/>
        </w:rPr>
        <w:t xml:space="preserve"> 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w:t>
            </w:r>
            <w:r>
              <w:br/>
            </w:r>
            <w:r>
              <w:rPr>
                <w:rFonts w:ascii="Times New Roman"/>
                <w:b w:val="false"/>
                <w:i w:val="false"/>
                <w:color w:val="000000"/>
                <w:sz w:val="20"/>
              </w:rPr>
              <w:t>дүниесін пайдаланушыларға</w:t>
            </w:r>
            <w:r>
              <w:br/>
            </w: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бекітіп беру мен аңшылық және</w:t>
            </w:r>
            <w:r>
              <w:br/>
            </w:r>
            <w:r>
              <w:rPr>
                <w:rFonts w:ascii="Times New Roman"/>
                <w:b w:val="false"/>
                <w:i w:val="false"/>
                <w:color w:val="000000"/>
                <w:sz w:val="20"/>
              </w:rPr>
              <w:t>балық шаруашылықтарының</w:t>
            </w:r>
            <w:r>
              <w:br/>
            </w:r>
            <w:r>
              <w:rPr>
                <w:rFonts w:ascii="Times New Roman"/>
                <w:b w:val="false"/>
                <w:i w:val="false"/>
                <w:color w:val="000000"/>
                <w:sz w:val="20"/>
              </w:rPr>
              <w:t>қажеттіліктері үшін</w:t>
            </w:r>
            <w:r>
              <w:br/>
            </w:r>
            <w:r>
              <w:rPr>
                <w:rFonts w:ascii="Times New Roman"/>
                <w:b w:val="false"/>
                <w:i w:val="false"/>
                <w:color w:val="000000"/>
                <w:sz w:val="20"/>
              </w:rPr>
              <w:t>сервитуттарды белгілеу жөнінде</w:t>
            </w:r>
            <w:r>
              <w:br/>
            </w:r>
            <w:r>
              <w:rPr>
                <w:rFonts w:ascii="Times New Roman"/>
                <w:b w:val="false"/>
                <w:i w:val="false"/>
                <w:color w:val="000000"/>
                <w:sz w:val="20"/>
              </w:rPr>
              <w:t>шешімдер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9" w:id="3"/>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 (қызметкерлер)</w:t>
      </w:r>
      <w:r>
        <w:br/>
      </w:r>
      <w:r>
        <w:rPr>
          <w:rFonts w:ascii="Times New Roman"/>
          <w:b/>
          <w:i w:val="false"/>
          <w:color w:val="000000"/>
        </w:rPr>
        <w:t>арасындағы рәсімдердің (іс-қимылдардың) реттілігін сипаттаудың</w:t>
      </w:r>
      <w:r>
        <w:br/>
      </w:r>
      <w:r>
        <w:rPr>
          <w:rFonts w:ascii="Times New Roman"/>
          <w:b/>
          <w:i w:val="false"/>
          <w:color w:val="000000"/>
        </w:rPr>
        <w:t>блок-схемасы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w:t>
            </w:r>
            <w:r>
              <w:br/>
            </w:r>
            <w:r>
              <w:rPr>
                <w:rFonts w:ascii="Times New Roman"/>
                <w:b w:val="false"/>
                <w:i w:val="false"/>
                <w:color w:val="000000"/>
                <w:sz w:val="20"/>
              </w:rPr>
              <w:t>дүниесін пайдаланушыларға</w:t>
            </w:r>
            <w:r>
              <w:br/>
            </w: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бекітіп беру мен аңшылық және</w:t>
            </w:r>
            <w:r>
              <w:br/>
            </w:r>
            <w:r>
              <w:rPr>
                <w:rFonts w:ascii="Times New Roman"/>
                <w:b w:val="false"/>
                <w:i w:val="false"/>
                <w:color w:val="000000"/>
                <w:sz w:val="20"/>
              </w:rPr>
              <w:t>балық шаруашылықтарының</w:t>
            </w:r>
            <w:r>
              <w:br/>
            </w:r>
            <w:r>
              <w:rPr>
                <w:rFonts w:ascii="Times New Roman"/>
                <w:b w:val="false"/>
                <w:i w:val="false"/>
                <w:color w:val="000000"/>
                <w:sz w:val="20"/>
              </w:rPr>
              <w:t>қажеттіліктері үшін</w:t>
            </w:r>
            <w:r>
              <w:br/>
            </w:r>
            <w:r>
              <w:rPr>
                <w:rFonts w:ascii="Times New Roman"/>
                <w:b w:val="false"/>
                <w:i w:val="false"/>
                <w:color w:val="000000"/>
                <w:sz w:val="20"/>
              </w:rPr>
              <w:t>сервитуттарды белгілеу жөнінде</w:t>
            </w:r>
            <w:r>
              <w:br/>
            </w:r>
            <w:r>
              <w:rPr>
                <w:rFonts w:ascii="Times New Roman"/>
                <w:b w:val="false"/>
                <w:i w:val="false"/>
                <w:color w:val="000000"/>
                <w:sz w:val="20"/>
              </w:rPr>
              <w:t>шешімдер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2" w:id="4"/>
    <w:p>
      <w:pPr>
        <w:spacing w:after="0"/>
        <w:ind w:left="0"/>
        <w:jc w:val="left"/>
      </w:pPr>
      <w:r>
        <w:rPr>
          <w:rFonts w:ascii="Times New Roman"/>
          <w:b/>
          <w:i w:val="false"/>
          <w:color w:val="000000"/>
        </w:rPr>
        <w:t xml:space="preserve"> "Облыстың жергілікті атқарушы органдарының жануарлар</w:t>
      </w:r>
      <w:r>
        <w:br/>
      </w:r>
      <w:r>
        <w:rPr>
          <w:rFonts w:ascii="Times New Roman"/>
          <w:b/>
          <w:i w:val="false"/>
          <w:color w:val="000000"/>
        </w:rPr>
        <w:t>дүниесін пайдаланушыларға аңшылық алқаптар мен балық</w:t>
      </w:r>
      <w:r>
        <w:br/>
      </w:r>
      <w:r>
        <w:rPr>
          <w:rFonts w:ascii="Times New Roman"/>
          <w:b/>
          <w:i w:val="false"/>
          <w:color w:val="000000"/>
        </w:rPr>
        <w:t>шаруашылығы су айдындарын және (немесе) учаскелерін бекітіп беру мен</w:t>
      </w:r>
      <w:r>
        <w:br/>
      </w:r>
      <w:r>
        <w:rPr>
          <w:rFonts w:ascii="Times New Roman"/>
          <w:b/>
          <w:i w:val="false"/>
          <w:color w:val="000000"/>
        </w:rPr>
        <w:t>аңшылық және балық шаруашылықтарының қажеттіліктері үшін</w:t>
      </w:r>
      <w:r>
        <w:br/>
      </w:r>
      <w:r>
        <w:rPr>
          <w:rFonts w:ascii="Times New Roman"/>
          <w:b/>
          <w:i w:val="false"/>
          <w:color w:val="000000"/>
        </w:rPr>
        <w:t>сервитуттарды белгілеу жөнінде шешімдер қабылдауы"</w:t>
      </w:r>
      <w:r>
        <w:br/>
      </w:r>
      <w:r>
        <w:rPr>
          <w:rFonts w:ascii="Times New Roman"/>
          <w:b/>
          <w:i w:val="false"/>
          <w:color w:val="000000"/>
        </w:rPr>
        <w:t>мемлекеттік қызметін көрсетудің бизнес-процестерінің</w:t>
      </w:r>
      <w:r>
        <w:br/>
      </w:r>
      <w:r>
        <w:rPr>
          <w:rFonts w:ascii="Times New Roman"/>
          <w:b/>
          <w:i w:val="false"/>
          <w:color w:val="000000"/>
        </w:rPr>
        <w:t>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