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2551" w14:textId="9452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мәслихаттың 2014 жылғы 14 наурыздағы № 18-3 шешімі. Батыс Қазақстан облысы Әділет департаментінде 2014 жылғы 2 сәуірде № 3477 болып тіркелді. Күші жойылды -Батыс Қазақстан облысы Ақжайық аудандық мәслихатының 2020 жылғы 14 ақпандағы № 42-1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ff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Ақжайық ауданында аз қамтылған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Тлепқалиев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2014 жылғы 14 наурыздағы № 18-3</w:t>
            </w:r>
            <w:r>
              <w:br/>
            </w:r>
            <w:r>
              <w:rPr>
                <w:rFonts w:ascii="Times New Roman"/>
                <w:b w:val="false"/>
                <w:i w:val="false"/>
                <w:color w:val="000000"/>
                <w:sz w:val="20"/>
              </w:rPr>
              <w:t>шешімімен бекітілген</w:t>
            </w:r>
          </w:p>
        </w:tc>
      </w:tr>
    </w:tbl>
    <w:bookmarkStart w:name="z7" w:id="3"/>
    <w:p>
      <w:pPr>
        <w:spacing w:after="0"/>
        <w:ind w:left="0"/>
        <w:jc w:val="left"/>
      </w:pPr>
      <w:r>
        <w:rPr>
          <w:rFonts w:ascii="Times New Roman"/>
          <w:b/>
          <w:i w:val="false"/>
          <w:color w:val="000000"/>
        </w:rPr>
        <w:t xml:space="preserve"> Ақжайық ауданында аз қамтамасыз</w:t>
      </w:r>
      <w:r>
        <w:br/>
      </w:r>
      <w:r>
        <w:rPr>
          <w:rFonts w:ascii="Times New Roman"/>
          <w:b/>
          <w:i w:val="false"/>
          <w:color w:val="000000"/>
        </w:rPr>
        <w:t>етілген отбасыларға (азаматтарға)</w:t>
      </w:r>
      <w:r>
        <w:br/>
      </w:r>
      <w:r>
        <w:rPr>
          <w:rFonts w:ascii="Times New Roman"/>
          <w:b/>
          <w:i w:val="false"/>
          <w:color w:val="000000"/>
        </w:rPr>
        <w:t>тұрғын үй көмегін көрсетудің</w:t>
      </w:r>
      <w:r>
        <w:br/>
      </w:r>
      <w:r>
        <w:rPr>
          <w:rFonts w:ascii="Times New Roman"/>
          <w:b/>
          <w:i w:val="false"/>
          <w:color w:val="000000"/>
        </w:rPr>
        <w:t>мөлшерін және тәртібін айқындау</w:t>
      </w:r>
      <w:r>
        <w:br/>
      </w:r>
      <w:r>
        <w:rPr>
          <w:rFonts w:ascii="Times New Roman"/>
          <w:b/>
          <w:i w:val="false"/>
          <w:color w:val="000000"/>
        </w:rPr>
        <w:t>Қағидасы</w:t>
      </w:r>
    </w:p>
    <w:bookmarkEnd w:id="3"/>
    <w:bookmarkStart w:name="z8" w:id="4"/>
    <w:p>
      <w:pPr>
        <w:spacing w:after="0"/>
        <w:ind w:left="0"/>
        <w:jc w:val="both"/>
      </w:pPr>
      <w:r>
        <w:rPr>
          <w:rFonts w:ascii="Times New Roman"/>
          <w:b w:val="false"/>
          <w:i w:val="false"/>
          <w:color w:val="000000"/>
          <w:sz w:val="28"/>
        </w:rPr>
        <w:t xml:space="preserve">
      Ақжайық ауданында аз камтамасыз етілген отбасыларға (азаматтарға) тұрғын үй көмегін көрсетудің мөлшерін және тәртібін айқындау туралы осы қағидасы (одан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12 мамырда № 11015 болып тіркелген) (бұдан әрі – Стандарт) сәйкес әзірленді және Ақжайық ауданында аз қамтамасыз етілген отбасыларға (азаматтарға) тұрғын үй көмегін көрсетудің мөлшерін және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бөлімі жаңа редакцияда - Батыс Қазақстан облысы Ақжайық аудандық мәслихатының 09.06.2017 </w:t>
      </w:r>
      <w:r>
        <w:rPr>
          <w:rFonts w:ascii="Times New Roman"/>
          <w:b w:val="false"/>
          <w:i w:val="false"/>
          <w:color w:val="000000"/>
          <w:sz w:val="28"/>
        </w:rPr>
        <w:t>№ 10-7</w:t>
      </w:r>
      <w:r>
        <w:rPr>
          <w:rFonts w:ascii="Times New Roman"/>
          <w:b w:val="false"/>
          <w:i w:val="false"/>
          <w:color w:val="ff0000"/>
          <w:sz w:val="28"/>
        </w:rPr>
        <w:t xml:space="preserve"> шешімімен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Осы Қағидада мынадай негізгі ұғымдар пайдаланылады:</w:t>
      </w:r>
    </w:p>
    <w:bookmarkEnd w:id="6"/>
    <w:bookmarkStart w:name="z11"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7"/>
    <w:bookmarkStart w:name="z12" w:id="8"/>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13" w:id="9"/>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14" w:id="10"/>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0"/>
    <w:bookmarkStart w:name="z15" w:id="11"/>
    <w:p>
      <w:pPr>
        <w:spacing w:after="0"/>
        <w:ind w:left="0"/>
        <w:jc w:val="both"/>
      </w:pPr>
      <w:r>
        <w:rPr>
          <w:rFonts w:ascii="Times New Roman"/>
          <w:b w:val="false"/>
          <w:i w:val="false"/>
          <w:color w:val="000000"/>
          <w:sz w:val="28"/>
        </w:rPr>
        <w:t>
      5) тұрғын үйді (тұрғын ғимаратты) күтіп-ұстауға жұмсалатын шығыстар-кондоминиум объектісінің ортақ мүлкін пайдалануға және жөндеуге, жер учаскесін күтіп-ұстауға,коммуналдық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1"/>
    <w:bookmarkStart w:name="z16" w:id="12"/>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17" w:id="13"/>
    <w:p>
      <w:pPr>
        <w:spacing w:after="0"/>
        <w:ind w:left="0"/>
        <w:jc w:val="both"/>
      </w:pPr>
      <w:r>
        <w:rPr>
          <w:rFonts w:ascii="Times New Roman"/>
          <w:b w:val="false"/>
          <w:i w:val="false"/>
          <w:color w:val="000000"/>
          <w:sz w:val="28"/>
        </w:rPr>
        <w:t xml:space="preserve">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w:t>
      </w:r>
      <w:r>
        <w:rPr>
          <w:rFonts w:ascii="Times New Roman"/>
          <w:b w:val="false"/>
          <w:i w:val="false"/>
          <w:color w:val="000000"/>
          <w:sz w:val="28"/>
        </w:rPr>
        <w:t>шешімімен</w:t>
      </w:r>
      <w:r>
        <w:rPr>
          <w:rFonts w:ascii="Times New Roman"/>
          <w:b w:val="false"/>
          <w:i w:val="false"/>
          <w:color w:val="000000"/>
          <w:sz w:val="28"/>
        </w:rPr>
        <w:t xml:space="preserve"> құрылған заңды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14"/>
    <w:bookmarkStart w:name="z19" w:id="1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5"/>
    <w:bookmarkStart w:name="z20" w:id="1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6"/>
    <w:bookmarkStart w:name="z21" w:id="1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7"/>
    <w:bookmarkStart w:name="z22" w:id="1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23" w:id="19"/>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бес пайыз мөлшерінде, коммуналдық қызметтерді және телекоммуникация желісіне қосылған телефонға абоненттік төлемақының өсуі бөлігінде байланыс қызметтерін тұтынуына отбасының (азаматының) жиынтық табысынан бес пайыз мөлшерінде белгіленеді.</w:t>
      </w:r>
    </w:p>
    <w:bookmarkEnd w:id="19"/>
    <w:bookmarkStart w:name="z24" w:id="20"/>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жеткізушілер ұсынған шоттар бойынша тұрғын үй көмегі бюджет қаражаты есебінен көрсетіледі.</w:t>
      </w:r>
    </w:p>
    <w:bookmarkEnd w:id="20"/>
    <w:bookmarkStart w:name="z25" w:id="21"/>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23"/>
    <w:p>
      <w:pPr>
        <w:spacing w:after="0"/>
        <w:ind w:left="0"/>
        <w:jc w:val="left"/>
      </w:pPr>
      <w:r>
        <w:rPr>
          <w:rFonts w:ascii="Times New Roman"/>
          <w:b/>
          <w:i w:val="false"/>
          <w:color w:val="000000"/>
        </w:rPr>
        <w:t xml:space="preserve"> 2. Тұрғын үй көмегін тағайындау тәртібі</w:t>
      </w:r>
    </w:p>
    <w:bookmarkEnd w:id="23"/>
    <w:bookmarkStart w:name="z28" w:id="24"/>
    <w:p>
      <w:pPr>
        <w:spacing w:after="0"/>
        <w:ind w:left="0"/>
        <w:jc w:val="both"/>
      </w:pPr>
      <w:r>
        <w:rPr>
          <w:rFonts w:ascii="Times New Roman"/>
          <w:b w:val="false"/>
          <w:i w:val="false"/>
          <w:color w:val="000000"/>
          <w:sz w:val="28"/>
        </w:rPr>
        <w:t>
      4.Отбасы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4"/>
    <w:bookmarkStart w:name="z29" w:id="25"/>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5"/>
    <w:bookmarkStart w:name="z30" w:id="26"/>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6"/>
    <w:bookmarkStart w:name="z31" w:id="27"/>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27"/>
    <w:bookmarkStart w:name="z32" w:id="28"/>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28"/>
    <w:bookmarkStart w:name="z33" w:id="29"/>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9"/>
    <w:bookmarkStart w:name="z34" w:id="30"/>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0"/>
    <w:bookmarkStart w:name="z35" w:id="31"/>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1"/>
    <w:bookmarkStart w:name="z36" w:id="32"/>
    <w:p>
      <w:pPr>
        <w:spacing w:after="0"/>
        <w:ind w:left="0"/>
        <w:jc w:val="both"/>
      </w:pPr>
      <w:r>
        <w:rPr>
          <w:rFonts w:ascii="Times New Roman"/>
          <w:b w:val="false"/>
          <w:i w:val="false"/>
          <w:color w:val="000000"/>
          <w:sz w:val="28"/>
        </w:rPr>
        <w:t>
      8) банктік шоты;</w:t>
      </w:r>
    </w:p>
    <w:bookmarkEnd w:id="32"/>
    <w:bookmarkStart w:name="z37" w:id="33"/>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3"/>
    <w:bookmarkStart w:name="z38" w:id="34"/>
    <w:p>
      <w:pPr>
        <w:spacing w:after="0"/>
        <w:ind w:left="0"/>
        <w:jc w:val="both"/>
      </w:pPr>
      <w:r>
        <w:rPr>
          <w:rFonts w:ascii="Times New Roman"/>
          <w:b w:val="false"/>
          <w:i w:val="false"/>
          <w:color w:val="000000"/>
          <w:sz w:val="28"/>
        </w:rPr>
        <w:t>
      10) коммуналдық қызметтерді тұтынуға арналған шоттар;</w:t>
      </w:r>
    </w:p>
    <w:bookmarkEnd w:id="34"/>
    <w:bookmarkStart w:name="z39" w:id="35"/>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5"/>
    <w:bookmarkStart w:name="z40" w:id="36"/>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6"/>
    <w:bookmarkStart w:name="z41" w:id="37"/>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7"/>
    <w:bookmarkStart w:name="z42" w:id="38"/>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4-2. Осы Қағиданың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Алынып тасталды - Батыс Қазақстан облысы Ақжайық аудандық мәслихатының 26.06.2018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Артық төленген сомалар өз еркімен, ал бас тартқан жағдайда сот тәртібімен қайтарылуға жатады.</w:t>
      </w:r>
    </w:p>
    <w:bookmarkEnd w:id="45"/>
    <w:bookmarkStart w:name="z50" w:id="46"/>
    <w:p>
      <w:pPr>
        <w:spacing w:after="0"/>
        <w:ind w:left="0"/>
        <w:jc w:val="both"/>
      </w:pPr>
      <w:r>
        <w:rPr>
          <w:rFonts w:ascii="Times New Roman"/>
          <w:b w:val="false"/>
          <w:i w:val="false"/>
          <w:color w:val="000000"/>
          <w:sz w:val="28"/>
        </w:rPr>
        <w:t>
      8. Үш жасқа дейiнгi баланы тәрбиелеп отырған, күтімге мұқтаж мүгедектерді күтетін тұлғаларды қоспағанда, еңбекке жарамды, бiрақ жұмыс iстемейтiн, оқымайтын және уәкілетті органда жұмыссыз ретінде тіркелмеген отбасы мүшелері бар отбасыларға тұрғын үй көмегі берілмейді.</w:t>
      </w:r>
    </w:p>
    <w:bookmarkEnd w:id="46"/>
    <w:bookmarkStart w:name="z51" w:id="47"/>
    <w:p>
      <w:pPr>
        <w:spacing w:after="0"/>
        <w:ind w:left="0"/>
        <w:jc w:val="left"/>
      </w:pPr>
      <w:r>
        <w:rPr>
          <w:rFonts w:ascii="Times New Roman"/>
          <w:b/>
          <w:i w:val="false"/>
          <w:color w:val="000000"/>
        </w:rPr>
        <w:t xml:space="preserve"> 3. Тұрғын үй көмегін төлеу</w:t>
      </w:r>
    </w:p>
    <w:bookmarkEnd w:id="47"/>
    <w:bookmarkStart w:name="z52" w:id="4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екінші деңгейдегі банктер арқылы жүзеге асырады.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