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d1cc" w14:textId="e21d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2014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2014 жылғы 6 ақпандағы № 37 қаулысы. Батыс Қазақстан облысы Әділет департаментінде 2014 жылғы 21 ақпанда № 3428 болып тіркелді. Күші жойылды - Батыс Қазақстан облысы Жаңақала ауданы әкімдігінің 2015 жылғы 5 қаңтардағы № 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05.01.2015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Жаңақала аудандық мәслихатының 2011 жылғы 13 сәуірдегі № 27-3 "Жаңақала ауданының 2011-2015 жылдарға арналған аумақтық даму бағдарламасын бекіту туралы" шешімін басшылыққа алып және жұмыс берушілердің өтінімдерін ескере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ауданында 2014 жылы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2. Қоса беріліп отырған Жаңақала ауданы бойынша қоғамдық жұмыстар жүргізілетін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мөлшерлері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Жаңақала ауданы әкімдігінің 2013 жылғы 21 ақпандағы № 61 "Жаңақала ауданы бойынша 2013 жылы қоғамдық жұмыстарды ұйымдастыру және қаржыландыру туралы"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 мемлекеттік тіркеу тізілімінде тіркелген № 3220, 2013 жылғы 1 мамырдағы "Жаңарған өңір"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Л. Р. Хайретдинов</w:t>
      </w:r>
    </w:p>
    <w:bookmarkStart w:name="z5" w:id="1"/>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2014 жылғы 6 ақпандағы № 37</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Жаңақала ауданы бойынша</w:t>
      </w:r>
      <w:r>
        <w:br/>
      </w:r>
      <w:r>
        <w:rPr>
          <w:rFonts w:ascii="Times New Roman"/>
          <w:b/>
          <w:i w:val="false"/>
          <w:color w:val="000000"/>
        </w:rPr>
        <w:t>
қоғамдық жұмыстар жүргізілетін</w:t>
      </w:r>
      <w:r>
        <w:br/>
      </w:r>
      <w:r>
        <w:rPr>
          <w:rFonts w:ascii="Times New Roman"/>
          <w:b/>
          <w:i w:val="false"/>
          <w:color w:val="000000"/>
        </w:rPr>
        <w:t>
ұйымдардың тізбелері, қоғамдық</w:t>
      </w:r>
      <w:r>
        <w:br/>
      </w:r>
      <w:r>
        <w:rPr>
          <w:rFonts w:ascii="Times New Roman"/>
          <w:b/>
          <w:i w:val="false"/>
          <w:color w:val="000000"/>
        </w:rPr>
        <w:t>
жұмыстардың түрлері, көлемі</w:t>
      </w:r>
      <w:r>
        <w:br/>
      </w:r>
      <w:r>
        <w:rPr>
          <w:rFonts w:ascii="Times New Roman"/>
          <w:b/>
          <w:i w:val="false"/>
          <w:color w:val="000000"/>
        </w:rPr>
        <w:t>
мен нақты жағдайлары, қатысушылардың</w:t>
      </w:r>
      <w:r>
        <w:br/>
      </w:r>
      <w:r>
        <w:rPr>
          <w:rFonts w:ascii="Times New Roman"/>
          <w:b/>
          <w:i w:val="false"/>
          <w:color w:val="000000"/>
        </w:rPr>
        <w:t>
еңбекақысының мөлшері және оларды</w:t>
      </w:r>
      <w:r>
        <w:br/>
      </w:r>
      <w:r>
        <w:rPr>
          <w:rFonts w:ascii="Times New Roman"/>
          <w:b/>
          <w:i w:val="false"/>
          <w:color w:val="000000"/>
        </w:rPr>
        <w:t>
қаржыландыру көздері, қоғамдық</w:t>
      </w:r>
      <w:r>
        <w:br/>
      </w:r>
      <w:r>
        <w:rPr>
          <w:rFonts w:ascii="Times New Roman"/>
          <w:b/>
          <w:i w:val="false"/>
          <w:color w:val="000000"/>
        </w:rPr>
        <w:t>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259"/>
        <w:gridCol w:w="1953"/>
        <w:gridCol w:w="2938"/>
        <w:gridCol w:w="4172"/>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көлемі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1723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мәслихаты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115,9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5 000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367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1 000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138,7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23 000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Меңдешев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1 500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1 500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12 480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(Жаңақала аудандық соты)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Жаңақала ауданының ішкі істер бөлімі"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500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Батыс Қазақстан облысының әділет департаменті Жаңақала ауданының әділет басқармасы"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"Батыс Қазақстан облысы Жаңақала ауданының қорғаныс істері жөніндегі бөлімі" республикалық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220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департаментінің Жаңақала ауданы бойынша салық басқармасы"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44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Статистика департаменті" мемлекеттік мекемесі (Жаңақала ауданы бойынша)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балалар мен жасөспірімдер туризмі және экология орталығы" мемлекеттік коммуналдық қазыналық кәсіпорыны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және шығыс құжаттарды келуіне қарай тіркеу және тігу, 20-40 құжаттарды тасу, 800 шаршы метрден кем емес аумақты жинау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комитеті Батыс Қазақстан облысы бойынша Қазынашылық департаментінің Жаңақала аудандық қазынашылық басқармасы"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271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w:t>
            </w:r>
            <w:r>
              <w:br/>
            </w:r>
            <w:r>
              <w:rPr>
                <w:rFonts w:ascii="Times New Roman"/>
                <w:b w:val="false"/>
                <w:i w:val="false"/>
                <w:color w:val="000000"/>
                <w:sz w:val="20"/>
              </w:rPr>
              <w:t>
</w:t>
            </w:r>
            <w:r>
              <w:rPr>
                <w:rFonts w:ascii="Times New Roman"/>
                <w:b w:val="false"/>
                <w:i w:val="false"/>
                <w:color w:val="000000"/>
                <w:sz w:val="20"/>
              </w:rPr>
              <w:t xml:space="preserve">эпидемиологиялық қадағалау комитетінің Батыс Қазақстан облысы бойынша департаменті Жаңақала ауданы бойынша санитарлық- эпидемиологиялық қадағалау басқармасы" мемлекеттік мекемесі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136,5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санитарлық- эпидемиологиялық сараптама орталығы" республикалық мемлекеттік қазыналық кәсіпорнының Жаңақала ауданы бойынша филиалы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(Жаңақала ауданы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40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орталықтандырылған кітапхана жүйесі" мемлекеттік мекеме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900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 денсаулық сақтау басқармасының "Ауданаралық сауықтыру ауруханасы" оңалту орталығы" шаруашылық жүргізу құқығындағы мемлекеттік коммуналдық кәсіпорны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"Жаңақала аудандық балалар бақшасы" мемлекеттік коммуналдық қазыналық кәсіпорыны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прокуратурасы" мемлекеттік мекеме (Жаңақала ауданының прокуратурасы)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білім басқармасының "Жаңақала колледжі" мемлекеттік қазыналық коммуналдық кәсіпорны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ауыл шаруашылық және жер қатынастары бөлімі"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1 500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мәдениет, тілдерді дамыту, дене шынықтыру және спорт бөлімі" мемлекеттік мекеме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41,5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"Е. Ш. Орақбаев атындағы жалпы орта білім беретін мектебі" коммуналдық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2 875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Пятимар жалпы орта білім беретін мектебі" коммуналдық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"М. Мирманов атындағы жалпы орта білім беретін мектебі" коммуналдық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500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"Карманов жалпы орта білім беретін мектеп-</w:t>
            </w:r>
            <w:r>
              <w:br/>
            </w:r>
            <w:r>
              <w:rPr>
                <w:rFonts w:ascii="Times New Roman"/>
                <w:b w:val="false"/>
                <w:i w:val="false"/>
                <w:color w:val="000000"/>
                <w:sz w:val="20"/>
              </w:rPr>
              <w:t>
</w:t>
            </w:r>
            <w:r>
              <w:rPr>
                <w:rFonts w:ascii="Times New Roman"/>
                <w:b w:val="false"/>
                <w:i w:val="false"/>
                <w:color w:val="000000"/>
                <w:sz w:val="20"/>
              </w:rPr>
              <w:t>балабақшасы" коммуналдық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500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бөлімінің "Кали Жантілеуов атындағы балалар саз мектебі" мемлекеттік коммуналдық қазыналық кәсіпорын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"М. Жүнісов атындағы жалпы орта білім беретін мектебі" мемлекеттік коммуналдық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білім басқармасының Жаңақала аудандық мектептен тыс жұмыс орталығы" мемлекеттік коммуналдық қазыналық кәсіпорыны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228,4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"Жаңақала жалпы орта білім беретін мектебі" коммуналдық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1 000 мың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білім беру бөлімінің "№ 3 жалпы орта білім беретін қазақ мектебі" коммуналдық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сәулет, қала құрылысы және құрылыс бөлімі"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40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тұрғын үй-коммуналдық шаруашылық, жолаушылар көлігі және автомобиль жолдары бөлімі"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2 000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мәдениет бөлімінің "Жаңақала аудандық мәдени-демалыс орталығы" мемлекеттік коммуналдық қазыналық кәсіпорны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400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ішкі саясат бөлімі" мемлекеттік мекемесі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37,4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жұмыспен қамту орталығы" мемлекеттік мекеме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70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шаруашылық жүргізу құқығындағы "Жаңақала аудандық ветеринариялық станция" мемлекеттік коммуналдық кәсіпорын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1 000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"Ұлттық тестілеу орталығы" Республикалық мемлекеттік қазыналық кәсіпорының № 111 филиалы" заңды ұйым филиал (Жаңақала ауданы бойынша)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тасу, аумақты жинау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тасу, 39 шаршы метрден кем емес аумақты жинау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795"/>
        <w:gridCol w:w="3896"/>
        <w:gridCol w:w="1486"/>
        <w:gridCol w:w="1145"/>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w:t>
            </w:r>
            <w:r>
              <w:br/>
            </w:r>
            <w:r>
              <w:rPr>
                <w:rFonts w:ascii="Times New Roman"/>
                <w:b w:val="false"/>
                <w:i w:val="false"/>
                <w:color w:val="000000"/>
                <w:sz w:val="20"/>
              </w:rPr>
              <w:t>
</w:t>
            </w:r>
            <w:r>
              <w:rPr>
                <w:rFonts w:ascii="Times New Roman"/>
                <w:b w:val="false"/>
                <w:i w:val="false"/>
                <w:color w:val="000000"/>
                <w:sz w:val="20"/>
              </w:rPr>
              <w:t>төленетін ақының мөлшері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