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1d1cc" w14:textId="e21d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бойынша 2014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2014 жылғы 6 ақпандағы № 37 қаулысы. Батыс Қазақстан облысы Әділет департаментінде 2014 жылғы 21 ақпанда № 3428 болып тіркелді. Күші жойылды - Батыс Қазақстан облысы Жаңақала ауданы әкімдігінің 2015 жылғы 5 қаңтардағы № 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ауданы әкімдігінің 05.01.2015 </w:t>
      </w:r>
      <w:r>
        <w:rPr>
          <w:rFonts w:ascii="Times New Roman"/>
          <w:b w:val="false"/>
          <w:i w:val="false"/>
          <w:color w:val="ff0000"/>
          <w:sz w:val="28"/>
        </w:rPr>
        <w:t>№ 1</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Жаңақала аудандық мәслихатының 2011 жылғы 13 сәуірдегі № 27-3 "Жаңақала ауданының 2011-2015 жылдарға арналған аумақтық даму бағдарламасын бекіту туралы" шешімін басшылыққа алып және жұмыс берушілердің өтінімдерін ескере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Жаңақала ауданында 2014 жылы қоғамдық жұмыстар жұмыссыздарға әдейі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2. Қоса беріліп отырған Жаңақала ауданы бойынша қоғамдық жұмыстар жүргізілетін ұйымдардың </w:t>
      </w:r>
      <w:r>
        <w:rPr>
          <w:rFonts w:ascii="Times New Roman"/>
          <w:b w:val="false"/>
          <w:i w:val="false"/>
          <w:color w:val="000000"/>
          <w:sz w:val="28"/>
        </w:rPr>
        <w:t>тізбелері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мөлшерлері және оларды қаржыландыру көздері бекітілсін және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3. Жаңақала ауданы әкімдігінің 2013 жылғы 21 ақпандағы № 61 "Жаңақала ауданы бойынша 2013 жылы қоғамдық жұмыстарды ұйымдастыру және қаржыландыру туралы" </w:t>
      </w:r>
      <w:r>
        <w:rPr>
          <w:rFonts w:ascii="Times New Roman"/>
          <w:b w:val="false"/>
          <w:i w:val="false"/>
          <w:color w:val="000000"/>
          <w:sz w:val="28"/>
        </w:rPr>
        <w:t>қаулының</w:t>
      </w:r>
      <w:r>
        <w:rPr>
          <w:rFonts w:ascii="Times New Roman"/>
          <w:b w:val="false"/>
          <w:i w:val="false"/>
          <w:color w:val="000000"/>
          <w:sz w:val="28"/>
        </w:rPr>
        <w:t xml:space="preserve"> (Нормативтік құқықтық актілерді мемлекеттік тіркеу тізілімінде тіркелген № 3220, 2013 жылғы 1 мамырдағы "Жаңарған өңір"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Л. Р. Хайретдинов</w:t>
      </w:r>
    </w:p>
    <w:bookmarkStart w:name="z5" w:id="1"/>
    <w:p>
      <w:pPr>
        <w:spacing w:after="0"/>
        <w:ind w:left="0"/>
        <w:jc w:val="both"/>
      </w:pPr>
      <w:r>
        <w:rPr>
          <w:rFonts w:ascii="Times New Roman"/>
          <w:b w:val="false"/>
          <w:i w:val="false"/>
          <w:color w:val="000000"/>
          <w:sz w:val="28"/>
        </w:rPr>
        <w:t>
Жаңақала ауданы әкімдігінің</w:t>
      </w:r>
      <w:r>
        <w:br/>
      </w:r>
      <w:r>
        <w:rPr>
          <w:rFonts w:ascii="Times New Roman"/>
          <w:b w:val="false"/>
          <w:i w:val="false"/>
          <w:color w:val="000000"/>
          <w:sz w:val="28"/>
        </w:rPr>
        <w:t>
2014 жылғы 6 ақпандағы № 37</w:t>
      </w:r>
      <w:r>
        <w:br/>
      </w:r>
      <w:r>
        <w:rPr>
          <w:rFonts w:ascii="Times New Roman"/>
          <w:b w:val="false"/>
          <w:i w:val="false"/>
          <w:color w:val="000000"/>
          <w:sz w:val="28"/>
        </w:rPr>
        <w:t>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Жаңақала ауданы бойынша</w:t>
      </w:r>
      <w:r>
        <w:br/>
      </w:r>
      <w:r>
        <w:rPr>
          <w:rFonts w:ascii="Times New Roman"/>
          <w:b/>
          <w:i w:val="false"/>
          <w:color w:val="000000"/>
        </w:rPr>
        <w:t>
қоғамдық жұмыстар жүргізілетін</w:t>
      </w:r>
      <w:r>
        <w:br/>
      </w:r>
      <w:r>
        <w:rPr>
          <w:rFonts w:ascii="Times New Roman"/>
          <w:b/>
          <w:i w:val="false"/>
          <w:color w:val="000000"/>
        </w:rPr>
        <w:t>
ұйымдардың тізбелері, қоғамдық</w:t>
      </w:r>
      <w:r>
        <w:br/>
      </w:r>
      <w:r>
        <w:rPr>
          <w:rFonts w:ascii="Times New Roman"/>
          <w:b/>
          <w:i w:val="false"/>
          <w:color w:val="000000"/>
        </w:rPr>
        <w:t>
жұмыстардың түрлері, көлемі</w:t>
      </w:r>
      <w:r>
        <w:br/>
      </w:r>
      <w:r>
        <w:rPr>
          <w:rFonts w:ascii="Times New Roman"/>
          <w:b/>
          <w:i w:val="false"/>
          <w:color w:val="000000"/>
        </w:rPr>
        <w:t>
мен нақты жағдайлары, қатысушылардың</w:t>
      </w:r>
      <w:r>
        <w:br/>
      </w:r>
      <w:r>
        <w:rPr>
          <w:rFonts w:ascii="Times New Roman"/>
          <w:b/>
          <w:i w:val="false"/>
          <w:color w:val="000000"/>
        </w:rPr>
        <w:t>
еңбекақысының мөлшері және оларды</w:t>
      </w:r>
      <w:r>
        <w:br/>
      </w:r>
      <w:r>
        <w:rPr>
          <w:rFonts w:ascii="Times New Roman"/>
          <w:b/>
          <w:i w:val="false"/>
          <w:color w:val="000000"/>
        </w:rPr>
        <w:t>
қаржыландыру көздері, қоғамдық</w:t>
      </w:r>
      <w:r>
        <w:br/>
      </w:r>
      <w:r>
        <w:rPr>
          <w:rFonts w:ascii="Times New Roman"/>
          <w:b/>
          <w:i w:val="false"/>
          <w:color w:val="000000"/>
        </w:rPr>
        <w:t>
жұмыстарға сұраныс пен ұсыныс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3259"/>
        <w:gridCol w:w="1953"/>
        <w:gridCol w:w="2938"/>
        <w:gridCol w:w="4172"/>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жұмыстардың көлемі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1723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ескерiлген шектеулердi есепке алып, аптасына 40 сағаттан артық емес, екi демалыс күнiмен, бiр сағаттан кем емес түскi үзiлiспен</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мәслихаты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115,9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ауылдық округі әкімі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5 000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"Жаңақазан ауылдық округі әкімі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367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"Көпжасар ауылдық округі әкімі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1 000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138,7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"Мастексай ауылдық округі әкімі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23 000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Меңдешев ауылдық округі әкімі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1 500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"Қызылоба ауылдық округі әкімі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"Пятимар ауылдық округі әкімі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1 500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 аппараты"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12 480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(Жаңақала аудандық соты)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 Жаңақала ауданының ішкі істер бөлімі"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500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Батыс Қазақстан облысының әділет департаменті Жаңақала ауданының әділет басқармасы"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"Батыс Қазақстан облысы Жаңақала ауданының қорғаныс істері жөніндегі бөлімі" республикалық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220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Батыс Қазақстан облысы бойынша Салық департаментінің Жаңақала ауданы бойынша салық басқармасы"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Жаңақала аудандық аумақтық инспекциясы"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44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Статистика департаменті" мемлекеттік мекемесі (Жаңақала ауданы бойынша)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балалар мен жасөспірімдер туризмі және экология орталығы" мемлекеттік коммуналдық қазыналық кәсіпорыны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және шығыс құжаттарды келуіне қарай тіркеу және тігу, 20-40 құжаттарды тасу, 800 шаршы метрден кем емес аумақты жинау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Қазынашылық комитеті Батыс Қазақстан облысы бойынша Қазынашылық департаментінің Жаңақала аудандық қазынашылық басқармасы"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271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денсаулық сақтау басқармасының "Жаңақала аудандық орталық ауруханасы" шаруашылық жүргізу құқығындағы мемлекеттік коммуналдық кәсіпорыны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w:t>
            </w:r>
            <w:r>
              <w:br/>
            </w:r>
            <w:r>
              <w:rPr>
                <w:rFonts w:ascii="Times New Roman"/>
                <w:b w:val="false"/>
                <w:i w:val="false"/>
                <w:color w:val="000000"/>
                <w:sz w:val="20"/>
              </w:rPr>
              <w:t>
</w:t>
            </w:r>
            <w:r>
              <w:rPr>
                <w:rFonts w:ascii="Times New Roman"/>
                <w:b w:val="false"/>
                <w:i w:val="false"/>
                <w:color w:val="000000"/>
                <w:sz w:val="20"/>
              </w:rPr>
              <w:t xml:space="preserve">эпидемиологиялық қадағалау комитетінің Батыс Қазақстан облысы бойынша департаменті Жаңақала ауданы бойынша санитарлық- эпидемиологиялық қадағалау басқармасы" мемлекеттік мекемесі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136,5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облыстық санитарлық- эпидемиологиялық сараптама орталығы" республикалық мемлекеттік қазыналық кәсіпорнының Жаңақала ауданы бойынша филиалы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(Жаңақала ауданы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40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беру бөлімі"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орталықтандырылған кітапхана жүйесі" мемлекеттік мекеме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900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әкімдігі денсаулық сақтау басқармасының "Ауданаралық сауықтыру ауруханасы" оңалту орталығы" шаруашылық жүргізу құқығындағы мемлекеттік коммуналдық кәсіпорны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беру бөлімінің "Жаңақала аудандық балалар бақшасы" мемлекеттік коммуналдық қазыналық кәсіпорыны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прокуратурасы" мемлекеттік мекеме (Жаңақала ауданының прокуратурасы)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 білім басқармасының "Жаңақала колледжі" мемлекеттік қазыналық коммуналдық кәсіпорны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ауыл шаруашылық және жер қатынастары бөлімі"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1 500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мәдениет, тілдерді дамыту, дене шынықтыру және спорт бөлімі" мемлекеттік мекеме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41,5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беру бөлімінің "Е. Ш. Орақбаев атындағы жалпы орта білім беретін мектебі" коммуналдық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2 875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беру бөлімінің" Пятимар жалпы орта білім беретін мектебі" коммуналдық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беру бөлімінің "М. Мирманов атындағы жалпы орта білім беретін мектебі" коммуналдық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500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беру бөлімінің "Карманов жалпы орта білім беретін мектеп-</w:t>
            </w:r>
            <w:r>
              <w:br/>
            </w:r>
            <w:r>
              <w:rPr>
                <w:rFonts w:ascii="Times New Roman"/>
                <w:b w:val="false"/>
                <w:i w:val="false"/>
                <w:color w:val="000000"/>
                <w:sz w:val="20"/>
              </w:rPr>
              <w:t>
</w:t>
            </w:r>
            <w:r>
              <w:rPr>
                <w:rFonts w:ascii="Times New Roman"/>
                <w:b w:val="false"/>
                <w:i w:val="false"/>
                <w:color w:val="000000"/>
                <w:sz w:val="20"/>
              </w:rPr>
              <w:t>балабақшасы" коммуналдық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500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бөлімінің "Кали Жантілеуов атындағы балалар саз мектебі" мемлекеттік коммуналдық қазыналық кәсіпорын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беру бөлімінің "М. Жүнісов атындағы жалпы орта білім беретін мектебі" мемлекеттік коммуналдық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білім басқармасының Жаңақала аудандық мектептен тыс жұмыс орталығы" мемлекеттік коммуналдық қазыналық кәсіпорыны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228,4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беру бөлімінің "Жаңақала жалпы орта білім беретін мектебі" коммуналдық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1 000 мың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білім беру бөлімінің "№ 3 жалпы орта білім беретін қазақ мектебі" коммуналдық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сәулет, қала құрылысы және құрылыс бөлімі"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40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тұрғын үй-коммуналдық шаруашылық, жолаушылар көлігі және автомобиль жолдары бөлімі"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2 000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мәдениет бөлімінің "Жаңақала аудандық мәдени-демалыс орталығы" мемлекеттік коммуналдық қазыналық кәсіпорны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400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ішкі саясат бөлімі" мемлекеттік мекемесі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37,4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ауданының жұмыспен қамту орталығы" мемлекеттік мекеме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70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әкімдігінің шаруашылық жүргізу құқығындағы "Жаңақала аудандық ветеринариялық станция" мемлекеттік коммуналдық кәсіпорын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1 000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"Ұлттық тестілеу орталығы" Республикалық мемлекеттік қазыналық кәсіпорының № 111 филиалы" заңды ұйым филиал (Жаңақала ауданы бойынша)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 жүргізуге көмек көрсету, құжаттарды тасу, аумақты жинау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құжаттарды келуіне қарай тіркеу және тігу, 20-40 құжаттарды тасу, 39 шаршы метрден кем емес аумақты жинау</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5795"/>
        <w:gridCol w:w="3896"/>
        <w:gridCol w:w="1486"/>
        <w:gridCol w:w="1145"/>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w:t>
            </w:r>
            <w:r>
              <w:br/>
            </w:r>
            <w:r>
              <w:rPr>
                <w:rFonts w:ascii="Times New Roman"/>
                <w:b w:val="false"/>
                <w:i w:val="false"/>
                <w:color w:val="000000"/>
                <w:sz w:val="20"/>
              </w:rPr>
              <w:t>
</w:t>
            </w:r>
            <w:r>
              <w:rPr>
                <w:rFonts w:ascii="Times New Roman"/>
                <w:b w:val="false"/>
                <w:i w:val="false"/>
                <w:color w:val="000000"/>
                <w:sz w:val="20"/>
              </w:rPr>
              <w:t>төленетін ақының мөлшері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еңбек шартының негiзiнде, Қазақстан Республикасындағы қолданыстағы белгіленген заңнамасына сәйкес, ең төменгi жалақы мөлшерiнен кем емес</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