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3d2c99" w14:textId="83d2c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Казталов аудандық мәслихатының 2013 жылғы 27 желтоқсандағы № 20-1 "2014-2016 жылдарға арналған аудандық бюджет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Казталов аудандық мәслихатының 2014 жылғы 24 желтоқсандағы № 31-1 шешімі. Батыс Қазақстан облысының Әділет департаментінде 2014 жылғы 25 желтоқсанда № 3731 болып тіркелді. Күшi жойылды - Батыс Қазақстан облысы Казталов аудандық мәслихатының 2015 жылғы 16 наурыздағы № 32-5 шешiмiмен</w:t>
      </w:r>
    </w:p>
    <w:p>
      <w:pPr>
        <w:spacing w:after="0"/>
        <w:ind w:left="0"/>
        <w:jc w:val="left"/>
      </w:pPr>
      <w:r>
        <w:rPr>
          <w:rFonts w:ascii="Times New Roman"/>
          <w:b w:val="false"/>
          <w:i w:val="false"/>
          <w:color w:val="ff0000"/>
          <w:sz w:val="28"/>
        </w:rPr>
        <w:t>      Ескерту. Күшi жойылды - Батыс Қазақстан облысы Казталов аудандық мәслихатының 16.03.2015 № 32-5 шешiмiмен.</w:t>
      </w:r>
      <w:r>
        <w:br/>
      </w:r>
      <w:r>
        <w:rPr>
          <w:rFonts w:ascii="Times New Roman"/>
          <w:b w:val="false"/>
          <w:i w:val="false"/>
          <w:color w:val="000000"/>
          <w:sz w:val="28"/>
        </w:rPr>
        <w:t>
      </w:t>
      </w:r>
      <w:r>
        <w:rPr>
          <w:rFonts w:ascii="Times New Roman"/>
          <w:b w:val="false"/>
          <w:i w:val="false"/>
          <w:color w:val="000000"/>
          <w:sz w:val="28"/>
        </w:rPr>
        <w:t xml:space="preserve">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Казталов аудандық мәслихаты </w:t>
      </w:r>
      <w:r>
        <w:rPr>
          <w:rFonts w:ascii="Times New Roman"/>
          <w:b/>
          <w:i w:val="false"/>
          <w:color w:val="000000"/>
          <w:sz w:val="28"/>
        </w:rPr>
        <w:t>ШЕШІМ 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Казталов аудандық мәслихатының 2013 жылғы 27 желтоқсандағы № 20-1 "2014 - 2016 жылдарға арналған аудандық бюджет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мемлекеттік тіркеу тізілімінде № 3401 тіркелген, 2014 жылғы 14 ақпандағы "Ауыл айнасы" аудандық газетінде жарияланған) мынадай өзгеріс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xml:space="preserve">"1. 2014-2016 жылдарға арналған аудандық бюджет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2014 жылға келесі көлемдерде бекітілсін:</w:t>
      </w:r>
      <w:r>
        <w:br/>
      </w:r>
      <w:r>
        <w:rPr>
          <w:rFonts w:ascii="Times New Roman"/>
          <w:b w:val="false"/>
          <w:i w:val="false"/>
          <w:color w:val="000000"/>
          <w:sz w:val="28"/>
        </w:rPr>
        <w:t xml:space="preserve">
      1) </w:t>
      </w:r>
      <w:r>
        <w:rPr>
          <w:rFonts w:ascii="Times New Roman"/>
          <w:b w:val="false"/>
          <w:i w:val="false"/>
          <w:color w:val="000000"/>
          <w:sz w:val="28"/>
        </w:rPr>
        <w:t>кірістер – 3 794 973 мың теңге:</w:t>
      </w:r>
      <w:r>
        <w:br/>
      </w:r>
      <w:r>
        <w:rPr>
          <w:rFonts w:ascii="Times New Roman"/>
          <w:b w:val="false"/>
          <w:i w:val="false"/>
          <w:color w:val="000000"/>
          <w:sz w:val="28"/>
        </w:rPr>
        <w:t>
      </w:t>
      </w:r>
      <w:r>
        <w:rPr>
          <w:rFonts w:ascii="Times New Roman"/>
          <w:b w:val="false"/>
          <w:i w:val="false"/>
          <w:color w:val="000000"/>
          <w:sz w:val="28"/>
        </w:rPr>
        <w:t>салықтық түсімдер – 727 020 мың теңге;</w:t>
      </w:r>
      <w:r>
        <w:br/>
      </w:r>
      <w:r>
        <w:rPr>
          <w:rFonts w:ascii="Times New Roman"/>
          <w:b w:val="false"/>
          <w:i w:val="false"/>
          <w:color w:val="000000"/>
          <w:sz w:val="28"/>
        </w:rPr>
        <w:t>
      </w:t>
      </w:r>
      <w:r>
        <w:rPr>
          <w:rFonts w:ascii="Times New Roman"/>
          <w:b w:val="false"/>
          <w:i w:val="false"/>
          <w:color w:val="000000"/>
          <w:sz w:val="28"/>
        </w:rPr>
        <w:t>салықтық емес түсімдер – 4 001 мың теңге;</w:t>
      </w:r>
      <w:r>
        <w:br/>
      </w:r>
      <w:r>
        <w:rPr>
          <w:rFonts w:ascii="Times New Roman"/>
          <w:b w:val="false"/>
          <w:i w:val="false"/>
          <w:color w:val="000000"/>
          <w:sz w:val="28"/>
        </w:rPr>
        <w:t>
      </w:t>
      </w:r>
      <w:r>
        <w:rPr>
          <w:rFonts w:ascii="Times New Roman"/>
          <w:b w:val="false"/>
          <w:i w:val="false"/>
          <w:color w:val="000000"/>
          <w:sz w:val="28"/>
        </w:rPr>
        <w:t>негізгі капиталды сатудан түсетін түсімдер – 180 мың теңге;</w:t>
      </w:r>
      <w:r>
        <w:br/>
      </w:r>
      <w:r>
        <w:rPr>
          <w:rFonts w:ascii="Times New Roman"/>
          <w:b w:val="false"/>
          <w:i w:val="false"/>
          <w:color w:val="000000"/>
          <w:sz w:val="28"/>
        </w:rPr>
        <w:t>
      </w:t>
      </w:r>
      <w:r>
        <w:rPr>
          <w:rFonts w:ascii="Times New Roman"/>
          <w:b w:val="false"/>
          <w:i w:val="false"/>
          <w:color w:val="000000"/>
          <w:sz w:val="28"/>
        </w:rPr>
        <w:t>трансферттер түсімі – 3 063 772 мың теңге;</w:t>
      </w:r>
      <w:r>
        <w:br/>
      </w:r>
      <w:r>
        <w:rPr>
          <w:rFonts w:ascii="Times New Roman"/>
          <w:b w:val="false"/>
          <w:i w:val="false"/>
          <w:color w:val="000000"/>
          <w:sz w:val="28"/>
        </w:rPr>
        <w:t xml:space="preserve">
      2) </w:t>
      </w:r>
      <w:r>
        <w:rPr>
          <w:rFonts w:ascii="Times New Roman"/>
          <w:b w:val="false"/>
          <w:i w:val="false"/>
          <w:color w:val="000000"/>
          <w:sz w:val="28"/>
        </w:rPr>
        <w:t>шығындар – 3 794 723 мың теңге;</w:t>
      </w:r>
      <w:r>
        <w:br/>
      </w:r>
      <w:r>
        <w:rPr>
          <w:rFonts w:ascii="Times New Roman"/>
          <w:b w:val="false"/>
          <w:i w:val="false"/>
          <w:color w:val="000000"/>
          <w:sz w:val="28"/>
        </w:rPr>
        <w:t xml:space="preserve">
      3) </w:t>
      </w:r>
      <w:r>
        <w:rPr>
          <w:rFonts w:ascii="Times New Roman"/>
          <w:b w:val="false"/>
          <w:i w:val="false"/>
          <w:color w:val="000000"/>
          <w:sz w:val="28"/>
        </w:rPr>
        <w:t>таза бюджеттік кредиттеу – 73 169 мың теңге:</w:t>
      </w:r>
      <w:r>
        <w:br/>
      </w:r>
      <w:r>
        <w:rPr>
          <w:rFonts w:ascii="Times New Roman"/>
          <w:b w:val="false"/>
          <w:i w:val="false"/>
          <w:color w:val="000000"/>
          <w:sz w:val="28"/>
        </w:rPr>
        <w:t>
      </w:t>
      </w:r>
      <w:r>
        <w:rPr>
          <w:rFonts w:ascii="Times New Roman"/>
          <w:b w:val="false"/>
          <w:i w:val="false"/>
          <w:color w:val="000000"/>
          <w:sz w:val="28"/>
        </w:rPr>
        <w:t>бюджеттік кредиттер – 83 962 мың теңге;</w:t>
      </w:r>
      <w:r>
        <w:br/>
      </w:r>
      <w:r>
        <w:rPr>
          <w:rFonts w:ascii="Times New Roman"/>
          <w:b w:val="false"/>
          <w:i w:val="false"/>
          <w:color w:val="000000"/>
          <w:sz w:val="28"/>
        </w:rPr>
        <w:t>
      </w:t>
      </w:r>
      <w:r>
        <w:rPr>
          <w:rFonts w:ascii="Times New Roman"/>
          <w:b w:val="false"/>
          <w:i w:val="false"/>
          <w:color w:val="000000"/>
          <w:sz w:val="28"/>
        </w:rPr>
        <w:t>бюджеттік кредиттерді өтеу – 10 793 мың теңге;</w:t>
      </w:r>
      <w:r>
        <w:br/>
      </w:r>
      <w:r>
        <w:rPr>
          <w:rFonts w:ascii="Times New Roman"/>
          <w:b w:val="false"/>
          <w:i w:val="false"/>
          <w:color w:val="000000"/>
          <w:sz w:val="28"/>
        </w:rPr>
        <w:t xml:space="preserve">
      4) </w:t>
      </w:r>
      <w:r>
        <w:rPr>
          <w:rFonts w:ascii="Times New Roman"/>
          <w:b w:val="false"/>
          <w:i w:val="false"/>
          <w:color w:val="000000"/>
          <w:sz w:val="28"/>
        </w:rPr>
        <w:t>қаржы активтерiмен операциялар бойынша сальдо – 0 мың теңге:</w:t>
      </w:r>
      <w:r>
        <w:br/>
      </w:r>
      <w:r>
        <w:rPr>
          <w:rFonts w:ascii="Times New Roman"/>
          <w:b w:val="false"/>
          <w:i w:val="false"/>
          <w:color w:val="000000"/>
          <w:sz w:val="28"/>
        </w:rPr>
        <w:t>
      </w:t>
      </w:r>
      <w:r>
        <w:rPr>
          <w:rFonts w:ascii="Times New Roman"/>
          <w:b w:val="false"/>
          <w:i w:val="false"/>
          <w:color w:val="000000"/>
          <w:sz w:val="28"/>
        </w:rPr>
        <w:t>қаржы активтерiн сатып алу – 0 мың теңге;</w:t>
      </w:r>
      <w:r>
        <w:br/>
      </w:r>
      <w:r>
        <w:rPr>
          <w:rFonts w:ascii="Times New Roman"/>
          <w:b w:val="false"/>
          <w:i w:val="false"/>
          <w:color w:val="000000"/>
          <w:sz w:val="28"/>
        </w:rPr>
        <w:t>
      </w:t>
      </w:r>
      <w:r>
        <w:rPr>
          <w:rFonts w:ascii="Times New Roman"/>
          <w:b w:val="false"/>
          <w:i w:val="false"/>
          <w:color w:val="000000"/>
          <w:sz w:val="28"/>
        </w:rPr>
        <w:t>мемлекеттің қаржы активтерін сатудан түсетін түсімдер – 0 мың теңге;</w:t>
      </w:r>
      <w:r>
        <w:br/>
      </w:r>
      <w:r>
        <w:rPr>
          <w:rFonts w:ascii="Times New Roman"/>
          <w:b w:val="false"/>
          <w:i w:val="false"/>
          <w:color w:val="000000"/>
          <w:sz w:val="28"/>
        </w:rPr>
        <w:t xml:space="preserve">
      5) </w:t>
      </w:r>
      <w:r>
        <w:rPr>
          <w:rFonts w:ascii="Times New Roman"/>
          <w:b w:val="false"/>
          <w:i w:val="false"/>
          <w:color w:val="000000"/>
          <w:sz w:val="28"/>
        </w:rPr>
        <w:t>бюджет тапшылығы (профициті) – - 72 919 мың теңге;</w:t>
      </w:r>
      <w:r>
        <w:br/>
      </w:r>
      <w:r>
        <w:rPr>
          <w:rFonts w:ascii="Times New Roman"/>
          <w:b w:val="false"/>
          <w:i w:val="false"/>
          <w:color w:val="000000"/>
          <w:sz w:val="28"/>
        </w:rPr>
        <w:t xml:space="preserve">
      6) </w:t>
      </w:r>
      <w:r>
        <w:rPr>
          <w:rFonts w:ascii="Times New Roman"/>
          <w:b w:val="false"/>
          <w:i w:val="false"/>
          <w:color w:val="000000"/>
          <w:sz w:val="28"/>
        </w:rPr>
        <w:t>бюджет тапшылығын қаржыландыру (профицитін пайдалану) – 72 919 мың теңге:</w:t>
      </w:r>
      <w:r>
        <w:br/>
      </w:r>
      <w:r>
        <w:rPr>
          <w:rFonts w:ascii="Times New Roman"/>
          <w:b w:val="false"/>
          <w:i w:val="false"/>
          <w:color w:val="000000"/>
          <w:sz w:val="28"/>
        </w:rPr>
        <w:t>
      </w:t>
      </w:r>
      <w:r>
        <w:rPr>
          <w:rFonts w:ascii="Times New Roman"/>
          <w:b w:val="false"/>
          <w:i w:val="false"/>
          <w:color w:val="000000"/>
          <w:sz w:val="28"/>
        </w:rPr>
        <w:t>қарыздар түсімі – 83 340 мың теңге;</w:t>
      </w:r>
      <w:r>
        <w:br/>
      </w:r>
      <w:r>
        <w:rPr>
          <w:rFonts w:ascii="Times New Roman"/>
          <w:b w:val="false"/>
          <w:i w:val="false"/>
          <w:color w:val="000000"/>
          <w:sz w:val="28"/>
        </w:rPr>
        <w:t>
      </w:t>
      </w:r>
      <w:r>
        <w:rPr>
          <w:rFonts w:ascii="Times New Roman"/>
          <w:b w:val="false"/>
          <w:i w:val="false"/>
          <w:color w:val="000000"/>
          <w:sz w:val="28"/>
        </w:rPr>
        <w:t>қарыздарды өтеу – 10 793 мың теңге;</w:t>
      </w:r>
      <w:r>
        <w:br/>
      </w:r>
      <w:r>
        <w:rPr>
          <w:rFonts w:ascii="Times New Roman"/>
          <w:b w:val="false"/>
          <w:i w:val="false"/>
          <w:color w:val="000000"/>
          <w:sz w:val="28"/>
        </w:rPr>
        <w:t>
      </w:t>
      </w:r>
      <w:r>
        <w:rPr>
          <w:rFonts w:ascii="Times New Roman"/>
          <w:b w:val="false"/>
          <w:i w:val="false"/>
          <w:color w:val="000000"/>
          <w:sz w:val="28"/>
        </w:rPr>
        <w:t>бюджет қаражатының пайдаланылатын қалдықтары – 372 мың теңге.";</w:t>
      </w:r>
      <w:r>
        <w:br/>
      </w:r>
      <w:r>
        <w:rPr>
          <w:rFonts w:ascii="Times New Roman"/>
          <w:b w:val="false"/>
          <w:i w:val="false"/>
          <w:color w:val="000000"/>
          <w:sz w:val="28"/>
        </w:rPr>
        <w:t>
      </w:t>
      </w:r>
      <w:r>
        <w:rPr>
          <w:rFonts w:ascii="Times New Roman"/>
          <w:b w:val="false"/>
          <w:i w:val="false"/>
          <w:color w:val="000000"/>
          <w:sz w:val="28"/>
        </w:rPr>
        <w:t xml:space="preserve">аталған шешімнің </w:t>
      </w:r>
      <w:r>
        <w:rPr>
          <w:rFonts w:ascii="Times New Roman"/>
          <w:b w:val="false"/>
          <w:i w:val="false"/>
          <w:color w:val="000000"/>
          <w:sz w:val="28"/>
        </w:rPr>
        <w:t>1-қосымшаcы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xml:space="preserve">
      2. </w:t>
      </w:r>
      <w:r>
        <w:rPr>
          <w:rFonts w:ascii="Times New Roman"/>
          <w:b w:val="false"/>
          <w:i w:val="false"/>
          <w:color w:val="000000"/>
          <w:sz w:val="28"/>
        </w:rPr>
        <w:t>Казталов аудандық мәслихат аппаратының басшысы (А. Берденов) осы шешімнің әділет органдарында мемлекеттік тіркелуін, "Әділет" ақпараттық-құқықтық жүйесінде және бұқаралық ақпарат құралдарында оның ресми жариялануын қамтамасыз етсін.</w:t>
      </w:r>
      <w:r>
        <w:br/>
      </w:r>
      <w:r>
        <w:rPr>
          <w:rFonts w:ascii="Times New Roman"/>
          <w:b w:val="false"/>
          <w:i w:val="false"/>
          <w:color w:val="000000"/>
          <w:sz w:val="28"/>
        </w:rPr>
        <w:t xml:space="preserve">
      3. </w:t>
      </w:r>
      <w:r>
        <w:rPr>
          <w:rFonts w:ascii="Times New Roman"/>
          <w:b w:val="false"/>
          <w:i w:val="false"/>
          <w:color w:val="000000"/>
          <w:sz w:val="28"/>
        </w:rPr>
        <w:t>Осы шешім 2014 жылдың 1 қаңтарынан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Ғазизов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Казталов аудандық мәслихатының</w:t>
            </w:r>
            <w:r>
              <w:br/>
            </w:r>
            <w:r>
              <w:rPr>
                <w:rFonts w:ascii="Times New Roman"/>
                <w:b w:val="false"/>
                <w:i w:val="false"/>
                <w:color w:val="000000"/>
                <w:sz w:val="20"/>
              </w:rPr>
              <w:t>2014 жылғы 24 желтоқсандағы</w:t>
            </w:r>
            <w:r>
              <w:br/>
            </w:r>
            <w:r>
              <w:rPr>
                <w:rFonts w:ascii="Times New Roman"/>
                <w:b w:val="false"/>
                <w:i w:val="false"/>
                <w:color w:val="000000"/>
                <w:sz w:val="20"/>
              </w:rPr>
              <w:t>№ 31-1 шешіміне</w:t>
            </w:r>
            <w:r>
              <w:br/>
            </w:r>
            <w:r>
              <w:rPr>
                <w:rFonts w:ascii="Times New Roman"/>
                <w:b w:val="false"/>
                <w:i w:val="false"/>
                <w:color w:val="000000"/>
                <w:sz w:val="20"/>
              </w:rPr>
              <w:t>қосымша</w:t>
            </w:r>
            <w:r>
              <w:br/>
            </w:r>
            <w:r>
              <w:rPr>
                <w:rFonts w:ascii="Times New Roman"/>
                <w:b w:val="false"/>
                <w:i w:val="false"/>
                <w:color w:val="000000"/>
                <w:sz w:val="20"/>
              </w:rPr>
              <w:t>Казталов аудандық мәслихатының</w:t>
            </w:r>
            <w:r>
              <w:br/>
            </w:r>
            <w:r>
              <w:rPr>
                <w:rFonts w:ascii="Times New Roman"/>
                <w:b w:val="false"/>
                <w:i w:val="false"/>
                <w:color w:val="000000"/>
                <w:sz w:val="20"/>
              </w:rPr>
              <w:t>2013 жылғы 27 желтоқсандағы</w:t>
            </w:r>
            <w:r>
              <w:br/>
            </w:r>
            <w:r>
              <w:rPr>
                <w:rFonts w:ascii="Times New Roman"/>
                <w:b w:val="false"/>
                <w:i w:val="false"/>
                <w:color w:val="000000"/>
                <w:sz w:val="20"/>
              </w:rPr>
              <w:t>№ 20-1 шешіміне</w:t>
            </w:r>
            <w:r>
              <w:br/>
            </w:r>
            <w:r>
              <w:rPr>
                <w:rFonts w:ascii="Times New Roman"/>
                <w:b w:val="false"/>
                <w:i w:val="false"/>
                <w:color w:val="000000"/>
                <w:sz w:val="20"/>
              </w:rPr>
              <w:t>1–қосымша</w:t>
            </w:r>
          </w:p>
        </w:tc>
      </w:tr>
    </w:tbl>
    <w:bookmarkStart w:name="z30" w:id="0"/>
    <w:p>
      <w:pPr>
        <w:spacing w:after="0"/>
        <w:ind w:left="0"/>
        <w:jc w:val="left"/>
      </w:pPr>
      <w:r>
        <w:rPr>
          <w:rFonts w:ascii="Times New Roman"/>
          <w:b/>
          <w:i w:val="false"/>
          <w:color w:val="000000"/>
        </w:rPr>
        <w:t xml:space="preserve"> 2014 жылға арналған аудандық бюджет</w:t>
      </w:r>
    </w:p>
    <w:bookmarkEnd w:id="0"/>
    <w:bookmarkStart w:name="z31" w:id="1"/>
    <w:p>
      <w:pPr>
        <w:spacing w:after="0"/>
        <w:ind w:left="0"/>
        <w:jc w:val="both"/>
      </w:pPr>
      <w:r>
        <w:rPr>
          <w:rFonts w:ascii="Times New Roman"/>
          <w:b w:val="false"/>
          <w:i w:val="false"/>
          <w:color w:val="000000"/>
          <w:sz w:val="28"/>
        </w:rPr>
        <w:t>            мың тенге</w:t>
      </w:r>
      <w:r>
        <w:br/>
      </w:r>
      <w:r>
        <w:rPr>
          <w:rFonts w:ascii="Times New Roman"/>
          <w:b w:val="false"/>
          <w:i w:val="false"/>
          <w:color w:val="000000"/>
          <w:sz w:val="28"/>
        </w:rPr>
        <w:t>
</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38"/>
        <w:gridCol w:w="638"/>
        <w:gridCol w:w="905"/>
        <w:gridCol w:w="905"/>
        <w:gridCol w:w="6867"/>
        <w:gridCol w:w="2347"/>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3 794 973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727 020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Табыс салығы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171 529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Әлеуметтік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Әлеуметтік салық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156 478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392 885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365 982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1 052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24 669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Бірыңғай жер салығы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Табиғи және басқа да ресурстарды пайдаланғаны үшiн түсетiн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баж</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1 863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4 001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 меншігіндегі мүлікті жалға беруден түсетін кірістер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3 748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салықтық емес түсiмдер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Негізгі капиталды сатудан түсетін түсімдер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Жерді сату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3 063 772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 Шығындар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3 794 723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314 823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295 509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13 845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76 815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58 313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18 502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204 849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199 965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4 884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сипаттағы өзге де мемлекеттік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экономикалық саясаттың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19 314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3 231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Қоғамдық тәртіп және қауіпсіздік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 жол қозғалысы қауiпсiздiгін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2 454 625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327 079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209 823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117 256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2 046 209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1 975 112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71 097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81 337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78 955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10 911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20 260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ауқымдағы мектеп олимпиадаларын және мектептен тыс іс-шараларды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9 751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мемлекеттік білім беру мекемелеріне жұмыстағы жоғары көрсеткіштері үшін гранттарды табыс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 оқытылатын мүгедек балаларды жабдықтармен, бағдарламалық қамтамасыз етумен қамту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Ведомстволық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37 633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Білім беру объектілерін салу және реконструкциялау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2 382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199 113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179 539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24 438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3 733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1 697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52 142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1 403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33 943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57 118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5 065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19 574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17 514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355 986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201 794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маңызы бар қаланың, кенттің, ауылдың, ауылдық округтің мемлекеттік тұрғын үй қорының сақталуын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20 835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10 000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031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Кондоминиум объектісіне техникалық паспорттар дайындау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 және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170 659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70 168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Инженерлік-коммуникациялық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100 421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072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Жұмыспен қамту 2020 жол картасы шеңберінде қызметтік тұрғын үй салуға және (немесе) сатып алуға, инженерлік-коммуникациялық инфрақұрылымды дамытуға және (немесе) сатып алуға және жастарға арналған жатақханаларды салуға, сатып алуға, салып бітіруге берілетін нысаналы даму трансферттері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126 480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сумен жабдықтауды ұйымдастыру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4 139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жүйесінің жұмыс істеуі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3 224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2 168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120 173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27 712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27 040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13 955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12 395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мекендердегі көшелердi жарықтандыру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007</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Қаланы және елді мекендерді абаттандыруды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08</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248 968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147 818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Спорт</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3 623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Cпорт объектілерін дамыту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77 567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Газеттермен журналдар арқылы мемлекеттік ақпараттық саясат жүргізу жөніндегі қызметтер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66 786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19 960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12 051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9 244</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Жастар саясаты саласында іс-шараларды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2 807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457</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мәдениет, тілдерді дамыту, дене шынықтыру және спорт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мәдениет, тілдерді дамыту, дене шынықтыру және спорт саласында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7 909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Мемлекеттік органның күрделі шығыстары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144 443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41 833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099</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16 265</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25 568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ауыл шаруашылығы және ветеринария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10 487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15 081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7 538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474</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95 072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11</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2</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466</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сәулет, қала құрылысы және құрылыс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9 851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5 317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53 737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469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6 108</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47 629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123</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Қаладағы аудан, аудандық маңызы бар қала, кент, ауыл, ауылдық округ әкімінің аппараты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040</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28 446</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7 842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012</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11 341</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475</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кәсіпкерлік, ауыл шаруашылығы және ветеринария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Жергілікті деңгейде кәсіпкерлікті, ауыл шаруашылығы мен ветеринарияны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003</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14</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021</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xml:space="preserve">Жергілікті атқарушы органдардың облыстық бюджеттен қарыздар бойынша сыйақылар мен өзге де төлемдерді төлеу бойынша борышына қызмет көрсету </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006</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3 437</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024</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III. Таза бюджеттік кредиттеу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73 169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10</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экономика және қаржы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018</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83 962</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5</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10 793</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IV. Қаржы активтермен жасалатын операциялар бойынша сальдо</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Функционалдық топ</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Бюджеттік бағдарламалардың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13</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9</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458</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065</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Санаты</w:t>
            </w:r>
            <w:r>
              <w:br/>
            </w:r>
            <w:r>
              <w:rPr>
                <w:rFonts w:ascii="Times New Roman"/>
                <w:b w:val="false"/>
                <w:i w:val="false"/>
                <w:color w:val="000000"/>
                <w:sz w:val="20"/>
              </w:rPr>
              <w:t>
</w:t>
            </w:r>
          </w:p>
        </w:tc>
        <w:tc>
          <w:tcPr>
            <w:tcW w:w="23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06</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01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Қаржы активтерін ел ішінде сатудан түсетін түсімдер</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 Бюджет тапшылығы (профициті)</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r>
        <w:trPr>
          <w:trHeight w:val="30" w:hRule="atLeast"/>
        </w:trPr>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8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VI. Бюджет тапшылығын қаржыландыру (профицитін пайдалану)</w:t>
            </w:r>
            <w:r>
              <w:br/>
            </w:r>
            <w:r>
              <w:rPr>
                <w:rFonts w:ascii="Times New Roman"/>
                <w:b w:val="false"/>
                <w:i w:val="false"/>
                <w:color w:val="000000"/>
                <w:sz w:val="20"/>
              </w:rPr>
              <w:t>
</w:t>
            </w:r>
          </w:p>
        </w:tc>
        <w:tc>
          <w:tcPr>
            <w:tcW w:w="23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72 919</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