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96bfd" w14:textId="4296b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аудандық мәслихатының 2013 жылғы 3 желтоқсандағы № 18-1 "Тасқала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2014 жылғы 22 мамырдағы № 25-4 шешімі. Батыс Қазақстан облысының Әділет департаментінде 2014 жылғы 30 мамырда № 3550 болып тіркелді. Күші жойылды - Батыс Қазақстан облысы Тасқала аудандық мәслихатының 2020 жылғы 21 ақпандағы № 44-7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Тасқала аудандық мәслихатының 21.02.2020 </w:t>
      </w:r>
      <w:r>
        <w:rPr>
          <w:rFonts w:ascii="Times New Roman"/>
          <w:b w:val="false"/>
          <w:i w:val="false"/>
          <w:color w:val="ff0000"/>
          <w:sz w:val="28"/>
        </w:rPr>
        <w:t>№ 44-7</w:t>
      </w:r>
      <w:r>
        <w:rPr>
          <w:rFonts w:ascii="Times New Roman"/>
          <w:b w:val="false"/>
          <w:i w:val="false"/>
          <w:color w:val="ff0000"/>
          <w:sz w:val="28"/>
        </w:rPr>
        <w:t xml:space="preserve"> шешімімен (алғашқы ресми жарияланған күнінен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w:t>
      </w:r>
      <w:r>
        <w:rPr>
          <w:rFonts w:ascii="Times New Roman"/>
          <w:b w:val="false"/>
          <w:i w:val="false"/>
          <w:color w:val="000000"/>
          <w:sz w:val="28"/>
        </w:rPr>
        <w:t>туралы"</w:t>
      </w:r>
      <w:r>
        <w:rPr>
          <w:rFonts w:ascii="Times New Roman"/>
          <w:b w:val="false"/>
          <w:i w:val="false"/>
          <w:color w:val="000000"/>
          <w:sz w:val="28"/>
        </w:rPr>
        <w:t xml:space="preserve">, 2005 жылғы 13 сәуірдегі "Қазақстан Республикасында мүгедектерді әлеуметтік қорғау </w:t>
      </w:r>
      <w:r>
        <w:rPr>
          <w:rFonts w:ascii="Times New Roman"/>
          <w:b w:val="false"/>
          <w:i w:val="false"/>
          <w:color w:val="000000"/>
          <w:sz w:val="28"/>
        </w:rPr>
        <w:t>туралы"</w:t>
      </w:r>
      <w:r>
        <w:rPr>
          <w:rFonts w:ascii="Times New Roman"/>
          <w:b w:val="false"/>
          <w:i w:val="false"/>
          <w:color w:val="000000"/>
          <w:sz w:val="28"/>
        </w:rPr>
        <w:t xml:space="preserve"> Заңдарына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Тасқала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Тасқала аудандық мәслихатының 2013 жылғы 3 желтоқсандағы № 18-1 "Тасқала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3386 тіркелген, 2014 жылғы 17 қаңтардағы "Екпін" газетінде жарияланған) келесі өзгерістер енгізілсін:</w:t>
      </w:r>
    </w:p>
    <w:bookmarkEnd w:id="0"/>
    <w:bookmarkStart w:name="z2" w:id="1"/>
    <w:p>
      <w:pPr>
        <w:spacing w:after="0"/>
        <w:ind w:left="0"/>
        <w:jc w:val="both"/>
      </w:pPr>
      <w:r>
        <w:rPr>
          <w:rFonts w:ascii="Times New Roman"/>
          <w:b w:val="false"/>
          <w:i w:val="false"/>
          <w:color w:val="000000"/>
          <w:sz w:val="28"/>
        </w:rPr>
        <w:t xml:space="preserve">
      көрсетілген шешіммен бекітілген Тасқала ауданының әлеуметтік көмек көрсету, оның мөлшерлерін белгілеу және мұқтаж азаматтардың жекелеген санаттарының тізбесін айқындау қағидасының </w:t>
      </w:r>
      <w:r>
        <w:rPr>
          <w:rFonts w:ascii="Times New Roman"/>
          <w:b w:val="false"/>
          <w:i w:val="false"/>
          <w:color w:val="000000"/>
          <w:sz w:val="28"/>
        </w:rPr>
        <w:t>8 тармағында</w:t>
      </w:r>
      <w:r>
        <w:rPr>
          <w:rFonts w:ascii="Times New Roman"/>
          <w:b w:val="false"/>
          <w:i w:val="false"/>
          <w:color w:val="000000"/>
          <w:sz w:val="28"/>
        </w:rPr>
        <w:t>:</w:t>
      </w:r>
    </w:p>
    <w:bookmarkEnd w:id="1"/>
    <w:p>
      <w:pPr>
        <w:spacing w:after="0"/>
        <w:ind w:left="0"/>
        <w:jc w:val="both"/>
      </w:pPr>
      <w:r>
        <w:rPr>
          <w:rFonts w:ascii="Times New Roman"/>
          <w:b w:val="false"/>
          <w:i w:val="false"/>
          <w:color w:val="000000"/>
          <w:sz w:val="28"/>
        </w:rPr>
        <w:t>
      1) тармақшасы мынадай редакцияда жазылсын:</w:t>
      </w:r>
    </w:p>
    <w:p>
      <w:pPr>
        <w:spacing w:after="0"/>
        <w:ind w:left="0"/>
        <w:jc w:val="both"/>
      </w:pPr>
      <w:r>
        <w:rPr>
          <w:rFonts w:ascii="Times New Roman"/>
          <w:b w:val="false"/>
          <w:i w:val="false"/>
          <w:color w:val="000000"/>
          <w:sz w:val="28"/>
        </w:rPr>
        <w:t>
      "1) Ұлы Отан соғысының қатысушылары мен мүгедектеріне коммуналдық шығындарына 5 айлық есептік көрсеткіш мөлшерінде және жеңілдіктер мен кепілдіктер жағынан Ұлы Отан соғысына қатысушылары мен мүгедектеріне теңестірілген адамдарға 3000 теңге мөлшерінде, соның ішіндегі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5 айлық есептік көрсеткіш мөлшерінде;";</w:t>
      </w:r>
    </w:p>
    <w:p>
      <w:pPr>
        <w:spacing w:after="0"/>
        <w:ind w:left="0"/>
        <w:jc w:val="both"/>
      </w:pPr>
      <w:r>
        <w:rPr>
          <w:rFonts w:ascii="Times New Roman"/>
          <w:b w:val="false"/>
          <w:i w:val="false"/>
          <w:color w:val="000000"/>
          <w:sz w:val="28"/>
        </w:rPr>
        <w:t>
      2) тармақшасы алынып тасталсын.</w:t>
      </w:r>
    </w:p>
    <w:bookmarkStart w:name="z3" w:id="2"/>
    <w:p>
      <w:pPr>
        <w:spacing w:after="0"/>
        <w:ind w:left="0"/>
        <w:jc w:val="both"/>
      </w:pPr>
      <w:r>
        <w:rPr>
          <w:rFonts w:ascii="Times New Roman"/>
          <w:b w:val="false"/>
          <w:i w:val="false"/>
          <w:color w:val="000000"/>
          <w:sz w:val="28"/>
        </w:rPr>
        <w:t>
      2. Осы шешім алғаш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Әжігереев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Рахимов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