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7fd6" w14:textId="f7f7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23 желтоқсандағы № 29-2 шешімі. Батыс Қазақстан облысының Әділет департаментінде 2015 жылғы 14 қаңтарда № 3758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3-қосымшыларға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2 211 333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359 829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3 800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1 845 504 мың теңге;</w:t>
      </w:r>
      <w:r>
        <w:br/>
      </w:r>
      <w:r>
        <w:rPr>
          <w:rFonts w:ascii="Times New Roman"/>
          <w:b w:val="false"/>
          <w:i w:val="false"/>
          <w:color w:val="000000"/>
          <w:sz w:val="28"/>
        </w:rPr>
        <w:t>
      </w:t>
      </w:r>
      <w:r>
        <w:rPr>
          <w:rFonts w:ascii="Times New Roman"/>
          <w:b w:val="false"/>
          <w:i w:val="false"/>
          <w:color w:val="000000"/>
          <w:sz w:val="28"/>
        </w:rPr>
        <w:t>2) шығындар – 2 241 019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23 817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20 778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12 918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12 918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-66 421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53 503 мың теңге, соның ішінде: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-20 778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29 686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22.09.2015 </w:t>
      </w:r>
      <w:r>
        <w:rPr>
          <w:rFonts w:ascii="Times New Roman"/>
          <w:b w:val="false"/>
          <w:i w:val="false"/>
          <w:color w:val="ff0000"/>
          <w:sz w:val="28"/>
        </w:rPr>
        <w:t>№ 34-1</w:t>
      </w:r>
      <w:r>
        <w:rPr>
          <w:rFonts w:ascii="Times New Roman"/>
          <w:b w:val="false"/>
          <w:i w:val="false"/>
          <w:color w:val="ff0000"/>
          <w:sz w:val="28"/>
        </w:rPr>
        <w:t xml:space="preserve"> шешімімен (01.01.2015 бастап қолданысқа енгізіледі); өзгерістер енгізілді - Батыс Қазақстан облысы Тасқала аудандық мәслихатының 24.11.2015 </w:t>
      </w:r>
      <w:r>
        <w:rPr>
          <w:rFonts w:ascii="Times New Roman"/>
          <w:b w:val="false"/>
          <w:i w:val="false"/>
          <w:color w:val="ff0000"/>
          <w:sz w:val="28"/>
        </w:rPr>
        <w:t>№ 35-1</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36-1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2014 жылғы 12 желтоқсандағы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Аудандық бюджеттің теңгерімдігін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2015 жылға арналған аудандық бюджетте жоғары тұрған бюджеттерден келесі түсімдер ескерілсін: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320 013 мың теңге,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10 865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8 994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375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565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2 007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біржолғы материалдық көмек көрсету – 7 550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біржолғы материалдық көмекті төлегені үшін екінші деңгейдегі банктерге комиссиялық сыйақы – 76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103 909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қызметшілерге төленетін еңбекақы деңгейін арттыруға – 0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мекемелері үшін оқулықтар мен оқу-әдістемелік кешендерді сатып алу және жеткізу – 2 824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 – 21 624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 – 66 740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12 918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3 269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12 832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 – 5 767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 – 28 000 мың теңге;</w:t>
      </w:r>
      <w:r>
        <w:br/>
      </w:r>
      <w:r>
        <w:rPr>
          <w:rFonts w:ascii="Times New Roman"/>
          <w:b w:val="false"/>
          <w:i w:val="false"/>
          <w:color w:val="000000"/>
          <w:sz w:val="28"/>
        </w:rPr>
        <w:t>
      балалар мен жасөспірімдерге спорт бойынша қосымша білім беру – 19 540 мың теңге;</w:t>
      </w:r>
      <w:r>
        <w:br/>
      </w:r>
      <w:r>
        <w:rPr>
          <w:rFonts w:ascii="Times New Roman"/>
          <w:b w:val="false"/>
          <w:i w:val="false"/>
          <w:color w:val="000000"/>
          <w:sz w:val="28"/>
        </w:rPr>
        <w:t>
      </w:t>
      </w:r>
      <w:r>
        <w:rPr>
          <w:rFonts w:ascii="Times New Roman"/>
          <w:b w:val="false"/>
          <w:i w:val="false"/>
          <w:color w:val="000000"/>
          <w:sz w:val="28"/>
        </w:rPr>
        <w:t>2) субвенциялар – 1 531 424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07.04.2015 </w:t>
      </w:r>
      <w:r>
        <w:rPr>
          <w:rFonts w:ascii="Times New Roman"/>
          <w:b w:val="false"/>
          <w:i w:val="false"/>
          <w:color w:val="ff0000"/>
          <w:sz w:val="28"/>
        </w:rPr>
        <w:t>№ 31-1</w:t>
      </w:r>
      <w:r>
        <w:rPr>
          <w:rFonts w:ascii="Times New Roman"/>
          <w:b w:val="false"/>
          <w:i w:val="false"/>
          <w:color w:val="ff0000"/>
          <w:sz w:val="28"/>
        </w:rPr>
        <w:t xml:space="preserve"> (01.01.2015 бастап қолданысқа енгізіледі); 22.09.2015 </w:t>
      </w:r>
      <w:r>
        <w:rPr>
          <w:rFonts w:ascii="Times New Roman"/>
          <w:b w:val="false"/>
          <w:i w:val="false"/>
          <w:color w:val="ff0000"/>
          <w:sz w:val="28"/>
        </w:rPr>
        <w:t>№ 34-1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2015 жылға арналған аудандық жергілікті атқарушы органның резерві – 5 936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8.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аудандық бюджеттің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Тасқала аудандық мәслихаты аппаратының жетекшісі (Г. Сағатова)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58"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22.12.2015 </w:t>
      </w:r>
      <w:r>
        <w:rPr>
          <w:rFonts w:ascii="Times New Roman"/>
          <w:b w:val="false"/>
          <w:i w:val="false"/>
          <w:color w:val="ff0000"/>
          <w:sz w:val="28"/>
        </w:rPr>
        <w:t>№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2-қосымша</w:t>
            </w:r>
          </w:p>
        </w:tc>
      </w:tr>
    </w:tbl>
    <w:bookmarkStart w:name="z61" w:id="2"/>
    <w:p>
      <w:pPr>
        <w:spacing w:after="0"/>
        <w:ind w:left="0"/>
        <w:jc w:val="left"/>
      </w:pPr>
      <w:r>
        <w:rPr>
          <w:rFonts w:ascii="Times New Roman"/>
          <w:b/>
          <w:i w:val="false"/>
          <w:color w:val="000000"/>
        </w:rPr>
        <w:t xml:space="preserve"> 2016 жылға арналған аудандық бюджет</w:t>
      </w:r>
    </w:p>
    <w:bookmarkEnd w:id="2"/>
    <w:bookmarkStart w:name="z62"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1 147 791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(артықшылығы)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(артықшылығын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29-2 шешіміне</w:t>
            </w:r>
            <w:r>
              <w:br/>
            </w:r>
            <w:r>
              <w:rPr>
                <w:rFonts w:ascii="Times New Roman"/>
                <w:b w:val="false"/>
                <w:i w:val="false"/>
                <w:color w:val="000000"/>
                <w:sz w:val="20"/>
              </w:rPr>
              <w:t>3-қосымша</w:t>
            </w:r>
          </w:p>
        </w:tc>
      </w:tr>
    </w:tbl>
    <w:bookmarkStart w:name="z64" w:id="4"/>
    <w:p>
      <w:pPr>
        <w:spacing w:after="0"/>
        <w:ind w:left="0"/>
        <w:jc w:val="left"/>
      </w:pPr>
      <w:r>
        <w:rPr>
          <w:rFonts w:ascii="Times New Roman"/>
          <w:b/>
          <w:i w:val="false"/>
          <w:color w:val="000000"/>
        </w:rPr>
        <w:t xml:space="preserve"> 2017 жылға арналған аудандық бюджет</w:t>
      </w:r>
    </w:p>
    <w:bookmarkEnd w:id="4"/>
    <w:bookmarkStart w:name="z65"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1 596 408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1 166 495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(артықшылығы)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(артықшылығын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4-қосымша</w:t>
            </w:r>
          </w:p>
        </w:tc>
      </w:tr>
    </w:tbl>
    <w:bookmarkStart w:name="z67" w:id="6"/>
    <w:p>
      <w:pPr>
        <w:spacing w:after="0"/>
        <w:ind w:left="0"/>
        <w:jc w:val="left"/>
      </w:pPr>
      <w:r>
        <w:rPr>
          <w:rFonts w:ascii="Times New Roman"/>
          <w:b/>
          <w:i w:val="false"/>
          <w:color w:val="000000"/>
        </w:rPr>
        <w:t xml:space="preserve"> 2015 жылға арналған аудандық бюджеттің атқару үдерісінде секвестрлендіруге </w:t>
      </w:r>
      <w:r>
        <w:br/>
      </w:r>
      <w:r>
        <w:rPr>
          <w:rFonts w:ascii="Times New Roman"/>
          <w:b/>
          <w:i w:val="false"/>
          <w:color w:val="000000"/>
        </w:rPr>
        <w:t>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142"/>
        <w:gridCol w:w="2143"/>
        <w:gridCol w:w="4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