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d31f" w14:textId="3f2d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2014 жылға нысаналы топтарға жататын адамдардың 
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2014 жылғы 22 сәуірдегі № 137 қаулысы. Батыс Қазақстан облысы Әділет департаментінде 2014 жылғы 4 мамырда № 3512 болып тіркелді. Күші жойылды - Батыс Қазақстан облысы Теректі ауданы әкімдігінің 2015 жылғы 26 ақпандагы №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Теректі ауданы әкімдігінің 26.02.2015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 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ауданы бойынша 2014 жылға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алты айдан жоғары уәкілетті органда тіркелген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жұмыс істемеген адамдар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уақытша және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бұрын жұмыс жасамаған тұлғалар (бірінші рет жұмыс іздеушілер).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"Теректі ауданының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Уалиевке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Ж. Сериккалиев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