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200f" w14:textId="7292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2014 жылғы 13 ақпандағы № 32 қаулысы. Батыс Қазақстан облысы Әділет департаментінде 2014 жылғы 26 ақпанда № 3432 болып тіркелді. Күші жойылды - Батыс Қазақстан облысы Шыңғырлау ауданы әкімдігінің 2015 жылғы 22 қаңтардағы № 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Шыңғырлау ауданы әкімдігінің 22.01.2015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Шыңғырлау ауданы бойынша нысаналы топтарға жататын адамдардың қосымша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"Шыңғырлау ауданының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Халелов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13 ақпандағы №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нысаналы топтарға жататын адамдардың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Бір жылдан астам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(елу)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Техникалық және кәсіптік білім беретін оқу орындарының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Алған мамандық бойынша еңбек өтілі және тәжірибесі жоқ, жұмыстан бос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мәселелері жөніндегі уәкілетті органның жолдамасы бойынша оқуды бітірген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