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92f2" w14:textId="19f9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2014 жылғы 22 сәуірдегі № 71 қаулысы. Батыс Қазақстан облысы Әділет департаментінде 2014 жылғы 4 мамырда № 3510 болып тіркелді. Күші жойылды - Батыс Қазақстан облысы Шыңғырлау ауданы әкімдігінің 2015 жылғы 13 наурыздағы № 40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13.03.2015 № 40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"Шыңғырлау ауданының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"Шыңғырлау ауданының ауыл шаруашылығы және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 Қ. Айтмұхамбетовке жүктелсiн.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Халелов</w:t>
      </w:r>
    </w:p>
    <w:bookmarkStart w:name="z5" w:id="1"/>
    <w:p>
      <w:pPr>
        <w:spacing w:after="0"/>
        <w:ind w:left="0"/>
        <w:jc w:val="both"/>
      </w:pPr>
      <w:r>
        <w:rPr>
          <w:rFonts w:ascii="Times New Roman"/>
          <w:b w:val="false"/>
          <w:i w:val="false"/>
          <w:color w:val="000000"/>
          <w:sz w:val="28"/>
        </w:rPr>
        <w:t>
2014 жылғы 22 сәуірдегі № 71</w:t>
      </w:r>
      <w:r>
        <w:br/>
      </w:r>
      <w:r>
        <w:rPr>
          <w:rFonts w:ascii="Times New Roman"/>
          <w:b w:val="false"/>
          <w:i w:val="false"/>
          <w:color w:val="000000"/>
          <w:sz w:val="28"/>
        </w:rPr>
        <w:t>
Шыңғырлау ауданы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"Шыңғырлау ауданының ауыл шаруашылығы</w:t>
      </w:r>
      <w:r>
        <w:br/>
      </w:r>
      <w:r>
        <w:rPr>
          <w:rFonts w:ascii="Times New Roman"/>
          <w:b/>
          <w:i w:val="false"/>
          <w:color w:val="000000"/>
        </w:rPr>
        <w:t>
және ветеринария бөлімі"</w:t>
      </w:r>
      <w:r>
        <w:br/>
      </w:r>
      <w:r>
        <w:rPr>
          <w:rFonts w:ascii="Times New Roman"/>
          <w:b/>
          <w:i w:val="false"/>
          <w:color w:val="000000"/>
        </w:rPr>
        <w:t>
мемлекеттік мекемесі туралы</w:t>
      </w:r>
      <w:r>
        <w:br/>
      </w:r>
      <w:r>
        <w:rPr>
          <w:rFonts w:ascii="Times New Roman"/>
          <w:b/>
          <w:i w:val="false"/>
          <w:color w:val="000000"/>
        </w:rPr>
        <w:t>
ереже</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"Шыңғырлау ауданының ауыл шаруашылығы және ветеринария бөлімі" мемлекеттік мекемесі – Шыңғырлау ауданы аумағында ауыл шаруашылығы және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"Шыңғырлау ауданының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 "Шыңғырлау ауданының ауыл шаруашылығы және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"Шыңғырлау ауданының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5. "Шыңғырлау ауданының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"Шыңғырлау ауданының ауыл шаруашылығы және ветеринария бөлімі" мемлекеттік мекемесі өз құзыретінің мәселелері бойынша заңнамада белгіленген тәртіппен "Шыңғырлау ауданының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"Шыңғырлау ауданының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091200, Қазақстан Республикасы, Батыс Қазақстан облысы, Шыңғырлау ауданы, Шыңғырлау ауылы, Л.Қылышев көшесі, 93.</w:t>
      </w:r>
      <w:r>
        <w:br/>
      </w:r>
      <w:r>
        <w:rPr>
          <w:rFonts w:ascii="Times New Roman"/>
          <w:b w:val="false"/>
          <w:i w:val="false"/>
          <w:color w:val="000000"/>
          <w:sz w:val="28"/>
        </w:rPr>
        <w:t>
      9. Мемлекеттік органның толық атауы - "Шыңғырлау ауданының ауыл шаруашылығы және ветеринария бөлімі" мемлекеттік мекемесі.</w:t>
      </w:r>
      <w:r>
        <w:br/>
      </w: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"Шыңғырлау ауданының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11. "Шыңғырлау ауданының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"Шыңғырлау ауданының ауыл шаруашылығы және ветеринария бөлімі" мемлекеттік мекемесіне кәсіпкерлік субъектілерімен "Шыңғырлау ауданының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"Шыңғырлау ауданының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 w:id="3"/>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3"/>
    <w:p>
      <w:pPr>
        <w:spacing w:after="0"/>
        <w:ind w:left="0"/>
        <w:jc w:val="both"/>
      </w:pPr>
      <w:r>
        <w:rPr>
          <w:rFonts w:ascii="Times New Roman"/>
          <w:b w:val="false"/>
          <w:i w:val="false"/>
          <w:color w:val="000000"/>
          <w:sz w:val="28"/>
        </w:rPr>
        <w:t>      13. "Шыңғырлау ауданының ауыл шаруашылығы және ветеринария бөлімі" мемлекеттік мекемесінің миссиясы:</w:t>
      </w:r>
      <w:r>
        <w:br/>
      </w:r>
      <w:r>
        <w:rPr>
          <w:rFonts w:ascii="Times New Roman"/>
          <w:b w:val="false"/>
          <w:i w:val="false"/>
          <w:color w:val="000000"/>
          <w:sz w:val="28"/>
        </w:rPr>
        <w:t>
      1) Шыңғырлау ауданының атқарушы билік органының қызметін сапалы және мерзімді ақпараттық-талдаулық қолдау және ұйымдастырушылық-құқықтық қамтамасыз ету;</w:t>
      </w:r>
      <w:r>
        <w:br/>
      </w:r>
      <w:r>
        <w:rPr>
          <w:rFonts w:ascii="Times New Roman"/>
          <w:b w:val="false"/>
          <w:i w:val="false"/>
          <w:color w:val="000000"/>
          <w:sz w:val="28"/>
        </w:rPr>
        <w:t>
      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14. Міндеттері:</w:t>
      </w:r>
      <w:r>
        <w:br/>
      </w:r>
      <w:r>
        <w:rPr>
          <w:rFonts w:ascii="Times New Roman"/>
          <w:b w:val="false"/>
          <w:i w:val="false"/>
          <w:color w:val="000000"/>
          <w:sz w:val="28"/>
        </w:rPr>
        <w:t>
      "Шыңғырлау ауданының ауыл шаруашылығы және ветеринария бөлімі" мемлекеттік мекемесінің негізгі міндеті ауыл шаруашылығы және ветеринария саласындағы мемлекеттiк саясатты жүзеге асыру болып табылады.</w:t>
      </w:r>
      <w:r>
        <w:br/>
      </w:r>
      <w:r>
        <w:rPr>
          <w:rFonts w:ascii="Times New Roman"/>
          <w:b w:val="false"/>
          <w:i w:val="false"/>
          <w:color w:val="000000"/>
          <w:sz w:val="28"/>
        </w:rPr>
        <w:t>
      15. Функциялары:</w:t>
      </w:r>
      <w:r>
        <w:br/>
      </w:r>
      <w:r>
        <w:rPr>
          <w:rFonts w:ascii="Times New Roman"/>
          <w:b w:val="false"/>
          <w:i w:val="false"/>
          <w:color w:val="000000"/>
          <w:sz w:val="28"/>
        </w:rPr>
        <w:t>
      1) агроөнеркәсiптiк кешен субъектілерiн заңнамаға сәйкес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2)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3) ауылдық аумақтарды дамытудың мониторингін жүргізу;</w:t>
      </w:r>
      <w:r>
        <w:br/>
      </w:r>
      <w:r>
        <w:rPr>
          <w:rFonts w:ascii="Times New Roman"/>
          <w:b w:val="false"/>
          <w:i w:val="false"/>
          <w:color w:val="000000"/>
          <w:sz w:val="28"/>
        </w:rPr>
        <w:t>
      4) елді мекендерде ауыл шаруашылығы малын ұстау мен жаюдың ережелерiн әзiрлеу;</w:t>
      </w:r>
      <w:r>
        <w:br/>
      </w:r>
      <w:r>
        <w:rPr>
          <w:rFonts w:ascii="Times New Roman"/>
          <w:b w:val="false"/>
          <w:i w:val="false"/>
          <w:color w:val="000000"/>
          <w:sz w:val="28"/>
        </w:rPr>
        <w:t>
      5) Қазақстан Республикасының Үкіметі белгілеген тәртiппен ауыл шаруашылығы жануарларын бiрдейлендiруді жүргiзудi,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6) 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7) 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8) "Агроөнеркәсіп кешеніндегі үздік кәсіп иесі" конкурсын өткізу;</w:t>
      </w:r>
      <w:r>
        <w:br/>
      </w:r>
      <w:r>
        <w:rPr>
          <w:rFonts w:ascii="Times New Roman"/>
          <w:b w:val="false"/>
          <w:i w:val="false"/>
          <w:color w:val="000000"/>
          <w:sz w:val="28"/>
        </w:rPr>
        <w:t>
      9)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10)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11) ветеринария мәселелерi бойынша халықтың арасында ағарту жұмыстарын ұйымдастыру және жүргiзу;</w:t>
      </w:r>
      <w:r>
        <w:br/>
      </w:r>
      <w:r>
        <w:rPr>
          <w:rFonts w:ascii="Times New Roman"/>
          <w:b w:val="false"/>
          <w:i w:val="false"/>
          <w:color w:val="000000"/>
          <w:sz w:val="28"/>
        </w:rPr>
        <w:t>
      12)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r>
        <w:br/>
      </w:r>
      <w:r>
        <w:rPr>
          <w:rFonts w:ascii="Times New Roman"/>
          <w:b w:val="false"/>
          <w:i w:val="false"/>
          <w:color w:val="000000"/>
          <w:sz w:val="28"/>
        </w:rPr>
        <w:t>
      13)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14)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15)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карантинді немесе шектеу iс-шараларын белгiлеу туралы жұмыстарды ұйымдастыру;</w:t>
      </w:r>
      <w:r>
        <w:br/>
      </w:r>
      <w:r>
        <w:rPr>
          <w:rFonts w:ascii="Times New Roman"/>
          <w:b w:val="false"/>
          <w:i w:val="false"/>
          <w:color w:val="000000"/>
          <w:sz w:val="28"/>
        </w:rPr>
        <w:t>
      16)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жұмыстарды ұйымдастыру;</w:t>
      </w:r>
      <w:r>
        <w:br/>
      </w:r>
      <w:r>
        <w:rPr>
          <w:rFonts w:ascii="Times New Roman"/>
          <w:b w:val="false"/>
          <w:i w:val="false"/>
          <w:color w:val="000000"/>
          <w:sz w:val="28"/>
        </w:rPr>
        <w:t>
      17) тиiстi әкiмшiлiк-аумақтық бiрлiктiң аумағында жануарлардың энзоотиялық аурулары бойынша ветеринариялық iс-шаралар өткiзудi ұйымдастыру;</w:t>
      </w:r>
      <w:r>
        <w:br/>
      </w:r>
      <w:r>
        <w:rPr>
          <w:rFonts w:ascii="Times New Roman"/>
          <w:b w:val="false"/>
          <w:i w:val="false"/>
          <w:color w:val="000000"/>
          <w:sz w:val="28"/>
        </w:rPr>
        <w:t>
      18) Қазақстан Республикасының Үкiметi бекiтетiн тiзбе бойынша жануарлардың аса қауiптi ауруларының профилактикасы бойынша ветеринариялық iс-шаралар өткiзудi ұйымдастыру;</w:t>
      </w:r>
      <w:r>
        <w:br/>
      </w:r>
      <w:r>
        <w:rPr>
          <w:rFonts w:ascii="Times New Roman"/>
          <w:b w:val="false"/>
          <w:i w:val="false"/>
          <w:color w:val="000000"/>
          <w:sz w:val="28"/>
        </w:rPr>
        <w:t>
      19) ауыл шаруашылығы жануарларын бiрдейлендiру, ауыл шаруашылығы жануарларын бірдейлендіру жөніндегі дерекқорды жүргізу бойынша iс-шаралар өткізуді ұйымдастыру;</w:t>
      </w:r>
      <w:r>
        <w:br/>
      </w:r>
      <w:r>
        <w:rPr>
          <w:rFonts w:ascii="Times New Roman"/>
          <w:b w:val="false"/>
          <w:i w:val="false"/>
          <w:color w:val="000000"/>
          <w:sz w:val="28"/>
        </w:rPr>
        <w:t>
      20)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21) облыстың жергiлiктi атқарушы органына жануарлардың жұқпалы және жұқпалы емес ауруларының профилактикасы бойынша ветеринариялық iс-шаралар жөнiнде ұсыныстар енгiзу жұмыстарын ұйымдастыру;</w:t>
      </w:r>
      <w:r>
        <w:br/>
      </w:r>
      <w:r>
        <w:rPr>
          <w:rFonts w:ascii="Times New Roman"/>
          <w:b w:val="false"/>
          <w:i w:val="false"/>
          <w:color w:val="000000"/>
          <w:sz w:val="28"/>
        </w:rPr>
        <w:t>
      22) облыстың жергiлiктi атқарушы органына профилактикасы мен диагностикасы бюджет қаражаты есебiнен жүзеге асырылатын жануарлардың энзоотиялық ауруларының тiзбесi жөнiнде ұсыныстар енгiзу жұмыстарын ұйымдастыру;</w:t>
      </w:r>
      <w:r>
        <w:br/>
      </w:r>
      <w:r>
        <w:rPr>
          <w:rFonts w:ascii="Times New Roman"/>
          <w:b w:val="false"/>
          <w:i w:val="false"/>
          <w:color w:val="000000"/>
          <w:sz w:val="28"/>
        </w:rPr>
        <w:t>
      23)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ұйымдастыру;</w:t>
      </w:r>
      <w:r>
        <w:br/>
      </w:r>
      <w:r>
        <w:rPr>
          <w:rFonts w:ascii="Times New Roman"/>
          <w:b w:val="false"/>
          <w:i w:val="false"/>
          <w:color w:val="000000"/>
          <w:sz w:val="28"/>
        </w:rPr>
        <w:t>
      24)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25) ауру жануарларды санитариялық союды ұйымдастыру;</w:t>
      </w:r>
      <w:r>
        <w:br/>
      </w:r>
      <w:r>
        <w:rPr>
          <w:rFonts w:ascii="Times New Roman"/>
          <w:b w:val="false"/>
          <w:i w:val="false"/>
          <w:color w:val="000000"/>
          <w:sz w:val="28"/>
        </w:rPr>
        <w:t>
      26)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мемлекеттiк тiркеуді жүзеге асырады;</w:t>
      </w:r>
      <w:r>
        <w:br/>
      </w:r>
      <w:r>
        <w:rPr>
          <w:rFonts w:ascii="Times New Roman"/>
          <w:b w:val="false"/>
          <w:i w:val="false"/>
          <w:color w:val="000000"/>
          <w:sz w:val="28"/>
        </w:rPr>
        <w:t>
      27)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тiркеуді жүзеге асырады;</w:t>
      </w:r>
      <w:r>
        <w:br/>
      </w:r>
      <w:r>
        <w:rPr>
          <w:rFonts w:ascii="Times New Roman"/>
          <w:b w:val="false"/>
          <w:i w:val="false"/>
          <w:color w:val="000000"/>
          <w:sz w:val="28"/>
        </w:rPr>
        <w:t>
      28)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өткізуді жүзеге асырады;</w:t>
      </w:r>
      <w:r>
        <w:br/>
      </w:r>
      <w:r>
        <w:rPr>
          <w:rFonts w:ascii="Times New Roman"/>
          <w:b w:val="false"/>
          <w:i w:val="false"/>
          <w:color w:val="000000"/>
          <w:sz w:val="28"/>
        </w:rPr>
        <w:t>
      29)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беруді жүргізеді;</w:t>
      </w:r>
      <w:r>
        <w:br/>
      </w:r>
      <w:r>
        <w:rPr>
          <w:rFonts w:ascii="Times New Roman"/>
          <w:b w:val="false"/>
          <w:i w:val="false"/>
          <w:color w:val="000000"/>
          <w:sz w:val="28"/>
        </w:rPr>
        <w:t>
      30)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Қазақстан Республикасының заңнамаларын сақтауға;</w:t>
      </w:r>
      <w:r>
        <w:br/>
      </w:r>
      <w:r>
        <w:rPr>
          <w:rFonts w:ascii="Times New Roman"/>
          <w:b w:val="false"/>
          <w:i w:val="false"/>
          <w:color w:val="000000"/>
          <w:sz w:val="28"/>
        </w:rPr>
        <w:t>
      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3) Қазақстан Республикасының заңнамалық актілеріне сәйкес жауапты болуға;</w:t>
      </w:r>
      <w:r>
        <w:br/>
      </w:r>
      <w:r>
        <w:rPr>
          <w:rFonts w:ascii="Times New Roman"/>
          <w:b w:val="false"/>
          <w:i w:val="false"/>
          <w:color w:val="000000"/>
          <w:sz w:val="28"/>
        </w:rPr>
        <w:t>
      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5) мемлекеттік органдардың иелігіндегі ақпараттық деректер банкін пайдалануға;</w:t>
      </w:r>
      <w:r>
        <w:br/>
      </w:r>
      <w:r>
        <w:rPr>
          <w:rFonts w:ascii="Times New Roman"/>
          <w:b w:val="false"/>
          <w:i w:val="false"/>
          <w:color w:val="000000"/>
          <w:sz w:val="28"/>
        </w:rPr>
        <w:t>
      6) заңнамада белгіленген тәртіппен мемлекеттік органдармен және мемлекеттік емес мекемелермен және ұйымдармен "Шыңғырлау ауданының ауыл шаруашылығы және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7) Қазақстан Республикасының Конституциясы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міндеттері жүзеге асырады.</w:t>
      </w:r>
    </w:p>
    <w:bookmarkStart w:name="z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both"/>
      </w:pPr>
      <w:r>
        <w:rPr>
          <w:rFonts w:ascii="Times New Roman"/>
          <w:b w:val="false"/>
          <w:i w:val="false"/>
          <w:color w:val="000000"/>
          <w:sz w:val="28"/>
        </w:rPr>
        <w:t>      17. "Шыңғырлау ауданының ауыл шаруашылығы және ветеринария бөлімі" мемлекеттік мекемесіне басшылықты "Шыңғырлау ауданының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"Шыңғырлау ауданының ауыл шаруашылығы және ветеринария бөлімі" мемлекеттік мекемесінің бірінші басшысын Қазақстан Республикасының қолданыстағы заңнамасына сәйкес Шыңғырлау ауданының әкімі қызметке тағайындайды және қызметтен босатады.</w:t>
      </w:r>
      <w:r>
        <w:br/>
      </w:r>
      <w:r>
        <w:rPr>
          <w:rFonts w:ascii="Times New Roman"/>
          <w:b w:val="false"/>
          <w:i w:val="false"/>
          <w:color w:val="000000"/>
          <w:sz w:val="28"/>
        </w:rPr>
        <w:t>
      19. "Шыңғырлау ауданының ауыл шаруашылығы және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20. Шыңғырлау ауданының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2) өзінің орынбасарының және мемлекеттік органның қызметкерлерінің міндеттері мен құзыреттерін анықтайды;</w:t>
      </w:r>
      <w:r>
        <w:br/>
      </w:r>
      <w:r>
        <w:rPr>
          <w:rFonts w:ascii="Times New Roman"/>
          <w:b w:val="false"/>
          <w:i w:val="false"/>
          <w:color w:val="000000"/>
          <w:sz w:val="28"/>
        </w:rPr>
        <w:t>
      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4) заңнамаларда белгіленген тәртіппен мемлекеттік орган қызметкерлеріне тәртіптік жаза қолданады және ынталандыру бойынша шараларды алады, өз құзыретіне жататын еңбек қатынастарының мәселелерін шешеді;</w:t>
      </w:r>
      <w:r>
        <w:br/>
      </w:r>
      <w:r>
        <w:rPr>
          <w:rFonts w:ascii="Times New Roman"/>
          <w:b w:val="false"/>
          <w:i w:val="false"/>
          <w:color w:val="000000"/>
          <w:sz w:val="28"/>
        </w:rPr>
        <w:t>
      5) бұйрықтарға қол қояды;</w:t>
      </w:r>
      <w:r>
        <w:br/>
      </w:r>
      <w:r>
        <w:rPr>
          <w:rFonts w:ascii="Times New Roman"/>
          <w:b w:val="false"/>
          <w:i w:val="false"/>
          <w:color w:val="000000"/>
          <w:sz w:val="28"/>
        </w:rPr>
        <w:t>
      6) барлық мемлекеттік органдарда және басқа да ұйымдарда мемлекеттік мекеменің мүддесін білдіреді;</w:t>
      </w:r>
      <w:r>
        <w:br/>
      </w:r>
      <w:r>
        <w:rPr>
          <w:rFonts w:ascii="Times New Roman"/>
          <w:b w:val="false"/>
          <w:i w:val="false"/>
          <w:color w:val="000000"/>
          <w:sz w:val="28"/>
        </w:rPr>
        <w:t>
      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9) мемлекеттік органға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11) қолданыстағы заңнамаларға сәйкес өзге де өкілеттіктерді жүзеге асырады.</w:t>
      </w:r>
      <w:r>
        <w:br/>
      </w:r>
      <w:r>
        <w:rPr>
          <w:rFonts w:ascii="Times New Roman"/>
          <w:b w:val="false"/>
          <w:i w:val="false"/>
          <w:color w:val="000000"/>
          <w:sz w:val="28"/>
        </w:rPr>
        <w:t>
      21. "Шыңғырлау ауданының ауыл шаруашылығы және ветеринария бөлімі" мемлекеттік мекемесінің бірінші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орынбасарының өкілеттігін қолданыстағы заңнамаларға сәйкес белгілейді.</w:t>
      </w:r>
    </w:p>
    <w:bookmarkStart w:name="z9"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both"/>
      </w:pPr>
      <w:r>
        <w:rPr>
          <w:rFonts w:ascii="Times New Roman"/>
          <w:b w:val="false"/>
          <w:i w:val="false"/>
          <w:color w:val="000000"/>
          <w:sz w:val="28"/>
        </w:rPr>
        <w:t>      23. "Шыңғырлау ауданының ауыл шаруашылығы және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"Шыңғырлау ауданының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"Шыңғырлау ауданының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25. Егер заңнамада өзгеше көзделмесе, "Шыңғырлау ауданының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6"/>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6"/>
    <w:p>
      <w:pPr>
        <w:spacing w:after="0"/>
        <w:ind w:left="0"/>
        <w:jc w:val="both"/>
      </w:pPr>
      <w:r>
        <w:rPr>
          <w:rFonts w:ascii="Times New Roman"/>
          <w:b w:val="false"/>
          <w:i w:val="false"/>
          <w:color w:val="000000"/>
          <w:sz w:val="28"/>
        </w:rPr>
        <w:t>      26. "Шыңғырлау ауданының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