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7998" w14:textId="cb67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есептеудің кемсiтпейтiн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қаңтардағы № 43 бұйрығы. Қазақстан Республикасының Әділет министрлігінде 2015 жылы 27 ақпанда № 10354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Тақырыбы жаңа редакцияда – ҚР Ұлттық экономика министрінің 11.07.2017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11.07.2017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есептеудің кемсiтпейтiн әдістемесі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11.07.2017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(С.М. Жұманғарин)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43 бұйрығымен бекітілген</w:t>
            </w:r>
          </w:p>
        </w:tc>
      </w:tr>
    </w:tbl>
    <w:bookmarkStart w:name="z10" w:id="8"/>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есептеудің кемсiтпейтiн әдістемесі</w:t>
      </w:r>
    </w:p>
    <w:bookmarkEnd w:id="8"/>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министрінің 11.07.2017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Осы Табиғи монополиялар субъектілерінің реттеліп көрсетілетін қызметтеріне (тауарларына, жұмыстарына) тарифтердің (бағалардың, алымдар мөлшерлемелерінің) шекті деңгейін есептеудің кемсiтпейтiн әдістемесі (бұдан әрі – Әдістеме) "Табиғи монополиялар туралы" 1998 жылғы 9 шілдедегі Қазақстан Республикасының Заңына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11.07.2017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Әдістеме табиғи монополия субъектісінің (бұдан әрі - Субъект) реттеліп көрсетілетін қызметтеріне (тауарларына, жұмыстарына) тарифтердің (бағалардың, алымдар мөлшерлемелерінің) шекті деңгейін есептеу тетігін айқындайды. </w:t>
      </w:r>
    </w:p>
    <w:bookmarkEnd w:id="11"/>
    <w:bookmarkStart w:name="z14" w:id="12"/>
    <w:p>
      <w:pPr>
        <w:spacing w:after="0"/>
        <w:ind w:left="0"/>
        <w:jc w:val="both"/>
      </w:pPr>
      <w:r>
        <w:rPr>
          <w:rFonts w:ascii="Times New Roman"/>
          <w:b w:val="false"/>
          <w:i w:val="false"/>
          <w:color w:val="000000"/>
          <w:sz w:val="28"/>
        </w:rPr>
        <w:t>
      3. Осы Әдістеменің мақсаттары үшін мынадай негізгі ұғымдар пайдаланылады:</w:t>
      </w:r>
    </w:p>
    <w:bookmarkEnd w:id="12"/>
    <w:p>
      <w:pPr>
        <w:spacing w:after="0"/>
        <w:ind w:left="0"/>
        <w:jc w:val="both"/>
      </w:pPr>
      <w:r>
        <w:rPr>
          <w:rFonts w:ascii="Times New Roman"/>
          <w:b w:val="false"/>
          <w:i w:val="false"/>
          <w:color w:val="000000"/>
          <w:sz w:val="28"/>
        </w:rPr>
        <w:t>
      бақыланатын шығындар - Субъектінің табиғи монополия субъектілерінен реттеліп көрсетілетін қызметтерді (тауарларды, жұмыстарды) сатып алуға шеккен және оған тарифтің (бағаның, алым мөлшерлемесінің) шекті деңгейі бекітілетін реттеліп көрсетілетін қызметті (тауарды, жұмысты) көрсетуге қажетті шығыстар;</w:t>
      </w:r>
    </w:p>
    <w:p>
      <w:pPr>
        <w:spacing w:after="0"/>
        <w:ind w:left="0"/>
        <w:jc w:val="both"/>
      </w:pPr>
      <w:r>
        <w:rPr>
          <w:rFonts w:ascii="Times New Roman"/>
          <w:b w:val="false"/>
          <w:i w:val="false"/>
          <w:color w:val="000000"/>
          <w:sz w:val="28"/>
        </w:rPr>
        <w:t>
      бақыланбайтын шығындар - Субъектінің бәсекелестік нарықта ұсынатын қызметтерді (тауарларды, жұмыстарды) сатып алуға шеккен және оған тарифтің (бағаның, алым мөлшерлемесінің) шекті деңгейі бекітілетін реттеліп көрсетілетін қызметті (тауарды, жұмысты) көрсетуге қажетті шығыстар;</w:t>
      </w:r>
    </w:p>
    <w:p>
      <w:pPr>
        <w:spacing w:after="0"/>
        <w:ind w:left="0"/>
        <w:jc w:val="both"/>
      </w:pPr>
      <w:r>
        <w:rPr>
          <w:rFonts w:ascii="Times New Roman"/>
          <w:b w:val="false"/>
          <w:i w:val="false"/>
          <w:color w:val="000000"/>
          <w:sz w:val="28"/>
        </w:rPr>
        <w:t>
      болжанатын тарифтік табыс - Субъектінің тарифтік бақылау қезеңінің әрбір жылында тарифтің (бағаның, алым мөлшерлемесінің) шекті деңгейі белгіленген реттеліп көрсетілетін қызметті (тауарды, жұмысты) көрсетуден түскен табысы;</w:t>
      </w:r>
    </w:p>
    <w:p>
      <w:pPr>
        <w:spacing w:after="0"/>
        <w:ind w:left="0"/>
        <w:jc w:val="both"/>
      </w:pPr>
      <w:r>
        <w:rPr>
          <w:rFonts w:ascii="Times New Roman"/>
          <w:b w:val="false"/>
          <w:i w:val="false"/>
          <w:color w:val="000000"/>
          <w:sz w:val="28"/>
        </w:rPr>
        <w:t>
      құзыреттi орган - мемлекеттік басқарудың тиісті саласына (аясына) басшылықты жүзеге асыратын мемлекеттік орган және/немесе өз құзыреті шегінде жергілікті мемлекеттік және өзін-өзі басқаруды тиісті аумақта жүзеге асыратын атқарушы орган;</w:t>
      </w:r>
    </w:p>
    <w:p>
      <w:pPr>
        <w:spacing w:after="0"/>
        <w:ind w:left="0"/>
        <w:jc w:val="both"/>
      </w:pPr>
      <w:r>
        <w:rPr>
          <w:rFonts w:ascii="Times New Roman"/>
          <w:b w:val="false"/>
          <w:i w:val="false"/>
          <w:color w:val="000000"/>
          <w:sz w:val="28"/>
        </w:rPr>
        <w:t xml:space="preserve">
      пайданың ұйғарынды деңгейі - Субъектінің реттеліп көрсетілетін қызметті (жұмысты, тауарды) ұсыну бойынша тиімді жұмыс істеуі үшін алуға құқығы бар тарифтің (бағаның, алым мөлшерлемесінің) құрамына кіретін пайда (таза табыс); </w:t>
      </w:r>
    </w:p>
    <w:p>
      <w:pPr>
        <w:spacing w:after="0"/>
        <w:ind w:left="0"/>
        <w:jc w:val="both"/>
      </w:pPr>
      <w:r>
        <w:rPr>
          <w:rFonts w:ascii="Times New Roman"/>
          <w:b w:val="false"/>
          <w:i w:val="false"/>
          <w:color w:val="000000"/>
          <w:sz w:val="28"/>
        </w:rPr>
        <w:t xml:space="preserve">
      тарифтік бақылау кезеңі - Субъектінің тарифтің (бағаның, алым мөлшерлемесінің) шекті деңгейі қолданысқа енгізілген сәттен бастап </w:t>
      </w:r>
      <w:r>
        <w:rPr>
          <w:rFonts w:ascii="Times New Roman"/>
          <w:b w:val="false"/>
          <w:i w:val="false"/>
          <w:color w:val="000000"/>
          <w:sz w:val="28"/>
        </w:rPr>
        <w:t>белгіленген</w:t>
      </w:r>
      <w:r>
        <w:rPr>
          <w:rFonts w:ascii="Times New Roman"/>
          <w:b w:val="false"/>
          <w:i w:val="false"/>
          <w:color w:val="000000"/>
          <w:sz w:val="28"/>
        </w:rPr>
        <w:t xml:space="preserve"> тәртіппен келісілген және бекітілген инвестициялық бағдарламаны (жобаны) іске асыру жөніндегі міндеттемелерін ескере отырып, Субъект тарифінің бағасының, алым мөлшерлемесінің) шекті деңгейін есептеу үшін қабылданатын ұзақ мерзімді кезең;</w:t>
      </w:r>
    </w:p>
    <w:p>
      <w:pPr>
        <w:spacing w:after="0"/>
        <w:ind w:left="0"/>
        <w:jc w:val="both"/>
      </w:pPr>
      <w:r>
        <w:rPr>
          <w:rFonts w:ascii="Times New Roman"/>
          <w:b w:val="false"/>
          <w:i w:val="false"/>
          <w:color w:val="000000"/>
          <w:sz w:val="28"/>
        </w:rPr>
        <w:t xml:space="preserve">
      тарифтің (бағаның, алым мөлшерлемесінің) шекті деңгейі - ұзақ мерзімді кезеңге бекітілетін Субъектінің реттеліп көрсетілетін қызметіне (тауарына, жұмысына) арналған тарифтің (бағаның, алым мөлшерлемесінің) ең жоғары шамасы. </w:t>
      </w:r>
    </w:p>
    <w:p>
      <w:pPr>
        <w:spacing w:after="0"/>
        <w:ind w:left="0"/>
        <w:jc w:val="both"/>
      </w:pPr>
      <w:r>
        <w:rPr>
          <w:rFonts w:ascii="Times New Roman"/>
          <w:b w:val="false"/>
          <w:i w:val="false"/>
          <w:color w:val="000000"/>
          <w:sz w:val="28"/>
        </w:rPr>
        <w:t xml:space="preserve">
      Осы Әдістемеде пайдаланылатын өзге де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Start w:name="z15" w:id="13"/>
    <w:p>
      <w:pPr>
        <w:spacing w:after="0"/>
        <w:ind w:left="0"/>
        <w:jc w:val="both"/>
      </w:pPr>
      <w:r>
        <w:rPr>
          <w:rFonts w:ascii="Times New Roman"/>
          <w:b w:val="false"/>
          <w:i w:val="false"/>
          <w:color w:val="000000"/>
          <w:sz w:val="28"/>
        </w:rPr>
        <w:t xml:space="preserve">
      4. Тарифтің (бағаның, алым мөлшерлемесінің) шекті деңгейінің есебінде қолданылатын шығындарды қалыптастыру Қазақстан Республикасы Табиғи монополияларды реттеу агенттігі төрағасының 2013 жылғы 25 ақпандағы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8480 тіркелген реттеліп көрсетілетін қызметтеріне (тауарларына, жұмыстарына) тарифтерді (бағаларды, алымдар мөлшерлемелерін) бекіту кезінде қолданылатын шығындарды қалыптастырудың ерекше тәртібінің (бұдан әрі – Ерекше тәртіп) талаптарына сәйкес жүзеге асырылады.</w:t>
      </w:r>
    </w:p>
    <w:bookmarkEnd w:id="13"/>
    <w:bookmarkStart w:name="z16" w:id="14"/>
    <w:p>
      <w:pPr>
        <w:spacing w:after="0"/>
        <w:ind w:left="0"/>
        <w:jc w:val="left"/>
      </w:pPr>
      <w:r>
        <w:rPr>
          <w:rFonts w:ascii="Times New Roman"/>
          <w:b/>
          <w:i w:val="false"/>
          <w:color w:val="000000"/>
        </w:rPr>
        <w:t xml:space="preserve"> 2. Тарифтің (бағаның, алым мөлшерлемесінің) шекті деңгейін</w:t>
      </w:r>
      <w:r>
        <w:br/>
      </w:r>
      <w:r>
        <w:rPr>
          <w:rFonts w:ascii="Times New Roman"/>
          <w:b/>
          <w:i w:val="false"/>
          <w:color w:val="000000"/>
        </w:rPr>
        <w:t>есептеу</w:t>
      </w:r>
    </w:p>
    <w:bookmarkEnd w:id="14"/>
    <w:p>
      <w:pPr>
        <w:spacing w:after="0"/>
        <w:ind w:left="0"/>
        <w:jc w:val="both"/>
      </w:pPr>
      <w:r>
        <w:rPr>
          <w:rFonts w:ascii="Times New Roman"/>
          <w:b w:val="false"/>
          <w:i w:val="false"/>
          <w:color w:val="000000"/>
          <w:sz w:val="28"/>
        </w:rPr>
        <w:t>
      5. Тарифтік бақылау кезеңінде тарифтің (бағаның, алым мөлшерлемесінің) шекті деңгейі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542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тарифтік бақылау кезеңінің жылы, жыл;</w:t>
      </w:r>
    </w:p>
    <w:p>
      <w:pPr>
        <w:spacing w:after="0"/>
        <w:ind w:left="0"/>
        <w:jc w:val="both"/>
      </w:pPr>
      <w:r>
        <w:rPr>
          <w:rFonts w:ascii="Times New Roman"/>
          <w:b w:val="false"/>
          <w:i w:val="false"/>
          <w:color w:val="000000"/>
          <w:sz w:val="28"/>
        </w:rPr>
        <w:t>
      n – орташа мерзімді немесе ұзақ мерзімді кезең, жылдар;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ПТД</w:t>
      </w:r>
      <w:r>
        <w:rPr>
          <w:rFonts w:ascii="Times New Roman"/>
          <w:b w:val="false"/>
          <w:i w:val="false"/>
          <w:color w:val="000000"/>
          <w:vertAlign w:val="subscript"/>
        </w:rPr>
        <w:t>i</w:t>
      </w:r>
      <w:r>
        <w:rPr>
          <w:rFonts w:ascii="Times New Roman"/>
          <w:b w:val="false"/>
          <w:i w:val="false"/>
          <w:color w:val="000000"/>
          <w:sz w:val="28"/>
        </w:rPr>
        <w:t xml:space="preserve"> – тарифтік бақылау кезеңінің әрбір жылына болжанатын тарифтік табыстардың сомасы, теңге;</w:t>
      </w:r>
      <w:r>
        <w:br/>
      </w:r>
      <w:r>
        <w:rPr>
          <w:rFonts w:ascii="Times New Roman"/>
          <w:b w:val="false"/>
          <w:i w:val="false"/>
          <w:color w:val="000000"/>
          <w:sz w:val="28"/>
        </w:rPr>
        <w:t>
</w:t>
      </w:r>
      <w:r>
        <w:br/>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ПОУ</w:t>
      </w:r>
      <w:r>
        <w:rPr>
          <w:rFonts w:ascii="Times New Roman"/>
          <w:b w:val="false"/>
          <w:i w:val="false"/>
          <w:color w:val="000000"/>
          <w:vertAlign w:val="subscript"/>
        </w:rPr>
        <w:t>i</w:t>
      </w:r>
      <w:r>
        <w:rPr>
          <w:rFonts w:ascii="Times New Roman"/>
          <w:b w:val="false"/>
          <w:i w:val="false"/>
          <w:color w:val="000000"/>
          <w:sz w:val="28"/>
        </w:rPr>
        <w:t xml:space="preserve"> – тарифтік бақылау кезеңінің әрбір жылына нақты көріністе реттеліп көрсетілетін қызметтің (тауардың, жұмыстың) болжанатын көлемдерінің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Тарифтік бақылау кезінде әрбір жылға тарифтердің (бағаның, алым мөлшерлемесінің) шекті деңгейін бекітуге жол беріледі және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06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тарифтік бақылау кезеңінің жылы, жыл:</w:t>
      </w:r>
    </w:p>
    <w:p>
      <w:pPr>
        <w:spacing w:after="0"/>
        <w:ind w:left="0"/>
        <w:jc w:val="both"/>
      </w:pPr>
      <w:r>
        <w:rPr>
          <w:rFonts w:ascii="Times New Roman"/>
          <w:b w:val="false"/>
          <w:i w:val="false"/>
          <w:color w:val="000000"/>
          <w:sz w:val="28"/>
        </w:rPr>
        <w:t>
      ПТДi – тарифтік бақылау кезеңінің әрбір жылына болжанатын тарифтік табыстың сомасы, теңге;</w:t>
      </w:r>
    </w:p>
    <w:p>
      <w:pPr>
        <w:spacing w:after="0"/>
        <w:ind w:left="0"/>
        <w:jc w:val="both"/>
      </w:pPr>
      <w:r>
        <w:rPr>
          <w:rFonts w:ascii="Times New Roman"/>
          <w:b w:val="false"/>
          <w:i w:val="false"/>
          <w:color w:val="000000"/>
          <w:sz w:val="28"/>
        </w:rPr>
        <w:t>
      ПОУі – тарифтік бақылау кезеңінің әрбір жылына реттеліп көрсетілетін қызметтің (тауардың, жұмыстың) нақты көріністе болжанатын көлемі.</w:t>
      </w:r>
    </w:p>
    <w:bookmarkStart w:name="z17" w:id="15"/>
    <w:p>
      <w:pPr>
        <w:spacing w:after="0"/>
        <w:ind w:left="0"/>
        <w:jc w:val="left"/>
      </w:pPr>
      <w:r>
        <w:rPr>
          <w:rFonts w:ascii="Times New Roman"/>
          <w:b/>
          <w:i w:val="false"/>
          <w:color w:val="000000"/>
        </w:rPr>
        <w:t xml:space="preserve"> 3. Болжанатын тарифтік табыстарды есептеу</w:t>
      </w:r>
    </w:p>
    <w:bookmarkEnd w:id="15"/>
    <w:bookmarkStart w:name="z18" w:id="16"/>
    <w:p>
      <w:pPr>
        <w:spacing w:after="0"/>
        <w:ind w:left="0"/>
        <w:jc w:val="both"/>
      </w:pPr>
      <w:r>
        <w:rPr>
          <w:rFonts w:ascii="Times New Roman"/>
          <w:b w:val="false"/>
          <w:i w:val="false"/>
          <w:color w:val="000000"/>
          <w:sz w:val="28"/>
        </w:rPr>
        <w:t>
      7. Тарифтік бақылау кезеңінің әрбір жылына болжанатын тарифтік табыстар мына формула бойынша анықталады:</w:t>
      </w:r>
    </w:p>
    <w:bookmarkEnd w:id="16"/>
    <w:p>
      <w:pPr>
        <w:spacing w:after="0"/>
        <w:ind w:left="0"/>
        <w:jc w:val="both"/>
      </w:pPr>
      <w:r>
        <w:rPr>
          <w:rFonts w:ascii="Times New Roman"/>
          <w:b w:val="false"/>
          <w:i w:val="false"/>
          <w:color w:val="000000"/>
          <w:sz w:val="28"/>
        </w:rPr>
        <w:t>
      ПТД</w:t>
      </w:r>
      <w:r>
        <w:rPr>
          <w:rFonts w:ascii="Times New Roman"/>
          <w:b w:val="false"/>
          <w:i w:val="false"/>
          <w:color w:val="000000"/>
          <w:vertAlign w:val="subscript"/>
        </w:rPr>
        <w:t>i</w:t>
      </w:r>
      <w:r>
        <w:rPr>
          <w:rFonts w:ascii="Times New Roman"/>
          <w:b w:val="false"/>
          <w:i w:val="false"/>
          <w:color w:val="000000"/>
          <w:sz w:val="28"/>
        </w:rPr>
        <w:t xml:space="preserve"> = С</w:t>
      </w:r>
      <w:r>
        <w:rPr>
          <w:rFonts w:ascii="Times New Roman"/>
          <w:b w:val="false"/>
          <w:i w:val="false"/>
          <w:color w:val="000000"/>
          <w:vertAlign w:val="subscript"/>
        </w:rPr>
        <w:t>i</w:t>
      </w:r>
      <w:r>
        <w:rPr>
          <w:rFonts w:ascii="Times New Roman"/>
          <w:b w:val="false"/>
          <w:i w:val="false"/>
          <w:color w:val="000000"/>
          <w:sz w:val="28"/>
        </w:rPr>
        <w:t xml:space="preserve"> + ДУП</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тарифтік бақылау кезеңінің жылы, жыл;</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i жылда реттеліп көрсетілетін қызметтердің (тауарлардың, жұмыстардың) өзіндік құны, теңге;</w:t>
      </w:r>
    </w:p>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i</w:t>
      </w:r>
      <w:r>
        <w:rPr>
          <w:rFonts w:ascii="Times New Roman"/>
          <w:b w:val="false"/>
          <w:i w:val="false"/>
          <w:color w:val="000000"/>
          <w:sz w:val="28"/>
        </w:rPr>
        <w:t xml:space="preserve"> - i жылында пайданың ұйғарынды деңгейі, теңге.</w:t>
      </w:r>
    </w:p>
    <w:bookmarkStart w:name="z19" w:id="17"/>
    <w:p>
      <w:pPr>
        <w:spacing w:after="0"/>
        <w:ind w:left="0"/>
        <w:jc w:val="both"/>
      </w:pPr>
      <w:r>
        <w:rPr>
          <w:rFonts w:ascii="Times New Roman"/>
          <w:b w:val="false"/>
          <w:i w:val="false"/>
          <w:color w:val="000000"/>
          <w:sz w:val="28"/>
        </w:rPr>
        <w:t>
      8. i жылында реттеліп көрсетілетін қызметтің (тауардың, жұмыстың) өзіндік құны мына формула бойынша анықталады:</w:t>
      </w:r>
    </w:p>
    <w:bookmarkEnd w:id="17"/>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ОИ</w:t>
      </w:r>
      <w:r>
        <w:rPr>
          <w:rFonts w:ascii="Times New Roman"/>
          <w:b w:val="false"/>
          <w:i w:val="false"/>
          <w:color w:val="000000"/>
          <w:vertAlign w:val="subscript"/>
        </w:rPr>
        <w:t>i</w:t>
      </w:r>
      <w:r>
        <w:rPr>
          <w:rFonts w:ascii="Times New Roman"/>
          <w:b w:val="false"/>
          <w:i w:val="false"/>
          <w:color w:val="000000"/>
          <w:sz w:val="28"/>
        </w:rPr>
        <w:t xml:space="preserve"> + КЗ</w:t>
      </w:r>
      <w:r>
        <w:rPr>
          <w:rFonts w:ascii="Times New Roman"/>
          <w:b w:val="false"/>
          <w:i w:val="false"/>
          <w:color w:val="000000"/>
          <w:vertAlign w:val="subscript"/>
        </w:rPr>
        <w:t>i</w:t>
      </w:r>
      <w:r>
        <w:rPr>
          <w:rFonts w:ascii="Times New Roman"/>
          <w:b w:val="false"/>
          <w:i w:val="false"/>
          <w:color w:val="000000"/>
          <w:sz w:val="28"/>
        </w:rPr>
        <w:t xml:space="preserve"> + HЗ</w:t>
      </w:r>
      <w:r>
        <w:rPr>
          <w:rFonts w:ascii="Times New Roman"/>
          <w:b w:val="false"/>
          <w:i w:val="false"/>
          <w:color w:val="000000"/>
          <w:vertAlign w:val="subscript"/>
        </w:rPr>
        <w:t>i</w:t>
      </w:r>
      <w:r>
        <w:rPr>
          <w:rFonts w:ascii="Times New Roman"/>
          <w:b w:val="false"/>
          <w:i w:val="false"/>
          <w:color w:val="000000"/>
          <w:sz w:val="28"/>
        </w:rPr>
        <w:t xml:space="preserve"> + З</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тарифтік бақылау кезеңінің жылы, жыл;</w:t>
      </w:r>
    </w:p>
    <w:p>
      <w:pPr>
        <w:spacing w:after="0"/>
        <w:ind w:left="0"/>
        <w:jc w:val="both"/>
      </w:pPr>
      <w:r>
        <w:rPr>
          <w:rFonts w:ascii="Times New Roman"/>
          <w:b w:val="false"/>
          <w:i w:val="false"/>
          <w:color w:val="000000"/>
          <w:sz w:val="28"/>
        </w:rPr>
        <w:t>
      ОИ</w:t>
      </w:r>
      <w:r>
        <w:rPr>
          <w:rFonts w:ascii="Times New Roman"/>
          <w:b w:val="false"/>
          <w:i w:val="false"/>
          <w:color w:val="000000"/>
          <w:vertAlign w:val="subscript"/>
        </w:rPr>
        <w:t>i</w:t>
      </w:r>
      <w:r>
        <w:rPr>
          <w:rFonts w:ascii="Times New Roman"/>
          <w:b w:val="false"/>
          <w:i w:val="false"/>
          <w:color w:val="000000"/>
          <w:sz w:val="28"/>
        </w:rPr>
        <w:t xml:space="preserve"> - оларға сыйақылар төлеуге арналған шығыстар, қарыз қаражаттарын ресімдеуге арналған шығындар, негізгі құралдар мен материалдық емес активтер бойынша амортизациялық аударымдар, салықтық, төлемдер жататын инвестициялық бағдарламаны іске асыруға байланысты, i жылдағы объективті шығындар;</w:t>
      </w:r>
    </w:p>
    <w:p>
      <w:pPr>
        <w:spacing w:after="0"/>
        <w:ind w:left="0"/>
        <w:jc w:val="both"/>
      </w:pPr>
      <w:r>
        <w:rPr>
          <w:rFonts w:ascii="Times New Roman"/>
          <w:b w:val="false"/>
          <w:i w:val="false"/>
          <w:color w:val="000000"/>
          <w:sz w:val="28"/>
        </w:rPr>
        <w:t>
      KЗ</w:t>
      </w:r>
      <w:r>
        <w:rPr>
          <w:rFonts w:ascii="Times New Roman"/>
          <w:b w:val="false"/>
          <w:i w:val="false"/>
          <w:color w:val="000000"/>
          <w:vertAlign w:val="subscript"/>
        </w:rPr>
        <w:t>i</w:t>
      </w:r>
      <w:r>
        <w:rPr>
          <w:rFonts w:ascii="Times New Roman"/>
          <w:b w:val="false"/>
          <w:i w:val="false"/>
          <w:color w:val="000000"/>
          <w:sz w:val="28"/>
        </w:rPr>
        <w:t xml:space="preserve"> – і жылында бақыланатын шығындар, теңге;</w:t>
      </w:r>
    </w:p>
    <w:p>
      <w:pPr>
        <w:spacing w:after="0"/>
        <w:ind w:left="0"/>
        <w:jc w:val="both"/>
      </w:pPr>
      <w:r>
        <w:rPr>
          <w:rFonts w:ascii="Times New Roman"/>
          <w:b w:val="false"/>
          <w:i w:val="false"/>
          <w:color w:val="000000"/>
          <w:sz w:val="28"/>
        </w:rPr>
        <w:t>
      HЗ</w:t>
      </w:r>
      <w:r>
        <w:rPr>
          <w:rFonts w:ascii="Times New Roman"/>
          <w:b w:val="false"/>
          <w:i w:val="false"/>
          <w:color w:val="000000"/>
          <w:vertAlign w:val="subscript"/>
        </w:rPr>
        <w:t>i</w:t>
      </w:r>
      <w:r>
        <w:rPr>
          <w:rFonts w:ascii="Times New Roman"/>
          <w:b w:val="false"/>
          <w:i w:val="false"/>
          <w:color w:val="000000"/>
          <w:sz w:val="28"/>
        </w:rPr>
        <w:t xml:space="preserve"> - i жылында бақыланбайтын шығындар, теңге;</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i</w:t>
      </w:r>
      <w:r>
        <w:rPr>
          <w:rFonts w:ascii="Times New Roman"/>
          <w:b w:val="false"/>
          <w:i w:val="false"/>
          <w:color w:val="000000"/>
          <w:sz w:val="28"/>
        </w:rPr>
        <w:t xml:space="preserve"> - i жылындағы барлық қалған шығындар, теңге.</w:t>
      </w:r>
    </w:p>
    <w:bookmarkStart w:name="z20" w:id="18"/>
    <w:p>
      <w:pPr>
        <w:spacing w:after="0"/>
        <w:ind w:left="0"/>
        <w:jc w:val="both"/>
      </w:pPr>
      <w:r>
        <w:rPr>
          <w:rFonts w:ascii="Times New Roman"/>
          <w:b w:val="false"/>
          <w:i w:val="false"/>
          <w:color w:val="000000"/>
          <w:sz w:val="28"/>
        </w:rPr>
        <w:t xml:space="preserve">
      9. Тарифтік бақылау кезеңінің әрбір жылына бақыланатын шығындар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бекітілген Қазақстан Республикасының әлеуметтік-экономикалық дамуының  </w:t>
      </w:r>
      <w:r>
        <w:rPr>
          <w:rFonts w:ascii="Times New Roman"/>
          <w:b w:val="false"/>
          <w:i w:val="false"/>
          <w:color w:val="000000"/>
          <w:sz w:val="28"/>
        </w:rPr>
        <w:t>болжамын</w:t>
      </w:r>
      <w:r>
        <w:rPr>
          <w:rFonts w:ascii="Times New Roman"/>
          <w:b w:val="false"/>
          <w:i w:val="false"/>
          <w:color w:val="000000"/>
          <w:sz w:val="28"/>
        </w:rPr>
        <w:t xml:space="preserve"> (инфляция) ескере отырып, орта мерзімді кезеңге реттеліп көрсетілетін қызметтерге (тауарларға, жұмыстарға) тарифтердің (бағалардың, алымдар мөлшерлемелерінің) шекті өсуінің болжамына сүйене отырып анықталады және мына формула бойынша есептеледі:</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55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тарифтік бақылау кезеңінің жылы, жыл;</w:t>
      </w:r>
    </w:p>
    <w:p>
      <w:pPr>
        <w:spacing w:after="0"/>
        <w:ind w:left="0"/>
        <w:jc w:val="both"/>
      </w:pPr>
      <w:r>
        <w:rPr>
          <w:rFonts w:ascii="Times New Roman"/>
          <w:b w:val="false"/>
          <w:i w:val="false"/>
          <w:color w:val="000000"/>
          <w:sz w:val="28"/>
        </w:rPr>
        <w:t>
      m - Субъектілердің реттеліп көрсетілетін қызметтерінің (тауарларының, жұмыстарының) түрлері;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mi</w:t>
      </w:r>
      <w:r>
        <w:rPr>
          <w:rFonts w:ascii="Times New Roman"/>
          <w:b w:val="false"/>
          <w:i w:val="false"/>
          <w:color w:val="000000"/>
          <w:sz w:val="28"/>
        </w:rPr>
        <w:t xml:space="preserve"> - і жылында болжанатын тарифтік табысты есептеу үшін қабылданған Субъект тұтынатын Субъектілердің m реттеліп көрсетілетін қызметіне (тауарына, жұмысына) арналған тариф (баға, алым мөлшерлемесі),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mi</w:t>
      </w:r>
      <w:r>
        <w:rPr>
          <w:rFonts w:ascii="Times New Roman"/>
          <w:b w:val="false"/>
          <w:i w:val="false"/>
          <w:color w:val="000000"/>
          <w:sz w:val="28"/>
        </w:rPr>
        <w:t xml:space="preserve"> - і жылында табиғи монополия субъектілерінің нақты көріністе m реттеліп көрсетілетін қызметін (тауарларын, жұмыстарын) Субъект тұтынуының көлемі.</w:t>
      </w:r>
    </w:p>
    <w:bookmarkStart w:name="z21" w:id="19"/>
    <w:p>
      <w:pPr>
        <w:spacing w:after="0"/>
        <w:ind w:left="0"/>
        <w:jc w:val="both"/>
      </w:pPr>
      <w:r>
        <w:rPr>
          <w:rFonts w:ascii="Times New Roman"/>
          <w:b w:val="false"/>
          <w:i w:val="false"/>
          <w:color w:val="000000"/>
          <w:sz w:val="28"/>
        </w:rPr>
        <w:t>
      10. Субъект тұтынатын Субъектілердің m реттеліп көрсетілетін қызметіне (тауарына, жұмысына) арналған, і жылы болжанатын тарифтік табысты есептеу үшін қабылданған тариф (баға, алым мөлшерлемесі) мына формула бойынша анықталады:</w:t>
      </w:r>
    </w:p>
    <w:bookmarkEnd w:id="19"/>
    <w:bookmarkStart w:name="z32" w:id="20"/>
    <w:p>
      <w:pPr>
        <w:spacing w:after="0"/>
        <w:ind w:left="0"/>
        <w:jc w:val="both"/>
      </w:pPr>
      <w:r>
        <w:rPr>
          <w:rFonts w:ascii="Times New Roman"/>
          <w:b w:val="false"/>
          <w:i w:val="false"/>
          <w:color w:val="000000"/>
          <w:sz w:val="28"/>
        </w:rPr>
        <w:t>
      Тmі = Тml х ИПР2 х ИПР3 х... х ИПРі,</w:t>
      </w:r>
    </w:p>
    <w:bookmarkEnd w:id="20"/>
    <w:bookmarkStart w:name="z33" w:id="21"/>
    <w:p>
      <w:pPr>
        <w:spacing w:after="0"/>
        <w:ind w:left="0"/>
        <w:jc w:val="both"/>
      </w:pPr>
      <w:r>
        <w:rPr>
          <w:rFonts w:ascii="Times New Roman"/>
          <w:b w:val="false"/>
          <w:i w:val="false"/>
          <w:color w:val="000000"/>
          <w:sz w:val="28"/>
        </w:rPr>
        <w:t>
      мұндағы:</w:t>
      </w:r>
    </w:p>
    <w:bookmarkEnd w:id="21"/>
    <w:bookmarkStart w:name="z34" w:id="22"/>
    <w:p>
      <w:pPr>
        <w:spacing w:after="0"/>
        <w:ind w:left="0"/>
        <w:jc w:val="both"/>
      </w:pPr>
      <w:r>
        <w:rPr>
          <w:rFonts w:ascii="Times New Roman"/>
          <w:b w:val="false"/>
          <w:i w:val="false"/>
          <w:color w:val="000000"/>
          <w:sz w:val="28"/>
        </w:rPr>
        <w:t>
      і - тарифтік бақылау кезеңінің жылы, жыл;</w:t>
      </w:r>
    </w:p>
    <w:bookmarkEnd w:id="22"/>
    <w:bookmarkStart w:name="z35" w:id="23"/>
    <w:p>
      <w:pPr>
        <w:spacing w:after="0"/>
        <w:ind w:left="0"/>
        <w:jc w:val="both"/>
      </w:pPr>
      <w:r>
        <w:rPr>
          <w:rFonts w:ascii="Times New Roman"/>
          <w:b w:val="false"/>
          <w:i w:val="false"/>
          <w:color w:val="000000"/>
          <w:sz w:val="28"/>
        </w:rPr>
        <w:t>
      Тml - тарифтік бақылау кезеңінің бірінші жылына арналған тарифтік кірісті есептеу үшін қабылданған Субъекті тұтынатын табиғи монополия субъектілерінің т реттеліп көрсетілетін қызметіне (тауарына, жұмысына) арналған тариф (баға, алым мөлшерлемесі), теңге;</w:t>
      </w:r>
    </w:p>
    <w:bookmarkEnd w:id="23"/>
    <w:bookmarkStart w:name="z36" w:id="24"/>
    <w:p>
      <w:pPr>
        <w:spacing w:after="0"/>
        <w:ind w:left="0"/>
        <w:jc w:val="both"/>
      </w:pPr>
      <w:r>
        <w:rPr>
          <w:rFonts w:ascii="Times New Roman"/>
          <w:b w:val="false"/>
          <w:i w:val="false"/>
          <w:color w:val="000000"/>
          <w:sz w:val="28"/>
        </w:rPr>
        <w:t xml:space="preserve">
      ИПР2,3..і. - Қазақстан Республикасының әлеуметтік-экономикалық даму </w:t>
      </w:r>
      <w:r>
        <w:rPr>
          <w:rFonts w:ascii="Times New Roman"/>
          <w:b w:val="false"/>
          <w:i w:val="false"/>
          <w:color w:val="000000"/>
          <w:sz w:val="28"/>
        </w:rPr>
        <w:t>болжамында</w:t>
      </w:r>
      <w:r>
        <w:rPr>
          <w:rFonts w:ascii="Times New Roman"/>
          <w:b w:val="false"/>
          <w:i w:val="false"/>
          <w:color w:val="000000"/>
          <w:sz w:val="28"/>
        </w:rPr>
        <w:t xml:space="preserve"> (инфляция) көзделген тарифтік бақылау кезеңінің әрбір жылына арналған Субъект тұтынатын Субъектілердің реттеліп көрсетілетін қызметтеріне арналған (тауарларына, жұмыстарына) тарифтердің (бағалардың, алымдар мөлшерлемелерінің) шекті өсу индекстері.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15.09.2015 </w:t>
      </w:r>
      <w:r>
        <w:rPr>
          <w:rFonts w:ascii="Times New Roman"/>
          <w:b w:val="false"/>
          <w:i w:val="false"/>
          <w:color w:val="00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11. Тарифтік бақылау кезеңінің әрбір жылына бақыланбайтын шығындары Қазақстан Республикасының әлеуметтік-экономикалық даму болжамының (инфляция) негізгі көрсеткіштеріне сүйене отырып, анықталады және мына формула бойынша есептеледі: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68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тарифтік бақылау кезеңінің жылы, жыл;</w:t>
      </w:r>
    </w:p>
    <w:p>
      <w:pPr>
        <w:spacing w:after="0"/>
        <w:ind w:left="0"/>
        <w:jc w:val="both"/>
      </w:pPr>
      <w:r>
        <w:rPr>
          <w:rFonts w:ascii="Times New Roman"/>
          <w:b w:val="false"/>
          <w:i w:val="false"/>
          <w:color w:val="000000"/>
          <w:sz w:val="28"/>
        </w:rPr>
        <w:t>
      k - бәсекелестік нарықтағы қызметтердің (тауарлардың, жұмыстардың) түрлері;</w:t>
      </w:r>
    </w:p>
    <w:p>
      <w:pPr>
        <w:spacing w:after="0"/>
        <w:ind w:left="0"/>
        <w:jc w:val="both"/>
      </w:pPr>
      <w:r>
        <w:rPr>
          <w:rFonts w:ascii="Times New Roman"/>
          <w:b w:val="false"/>
          <w:i w:val="false"/>
          <w:color w:val="000000"/>
          <w:sz w:val="28"/>
        </w:rPr>
        <w:t>
      Ц</w:t>
      </w:r>
      <w:r>
        <w:rPr>
          <w:rFonts w:ascii="Times New Roman"/>
          <w:b w:val="false"/>
          <w:i w:val="false"/>
          <w:color w:val="000000"/>
          <w:vertAlign w:val="subscript"/>
        </w:rPr>
        <w:t>ki</w:t>
      </w:r>
      <w:r>
        <w:rPr>
          <w:rFonts w:ascii="Times New Roman"/>
          <w:b w:val="false"/>
          <w:i w:val="false"/>
          <w:color w:val="000000"/>
          <w:sz w:val="28"/>
        </w:rPr>
        <w:t xml:space="preserve"> - і жылында болжанатын тарифтік табысты есептеу үшін қабылданған, реттеліп көрсетілетін қызметті (тауарларды, жұмыстарды) ұсыну үшін оған қажетті, Субъект қызметтерді (тауарларды, жұмыстарды) сатып алуға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жасалған  шарттардың негізінде айқындалған Субъект тұтынатын k қызметтің (тауардың, жұмыстың) құны,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ki</w:t>
      </w:r>
      <w:r>
        <w:rPr>
          <w:rFonts w:ascii="Times New Roman"/>
          <w:b w:val="false"/>
          <w:i w:val="false"/>
          <w:color w:val="000000"/>
          <w:sz w:val="28"/>
        </w:rPr>
        <w:t xml:space="preserve"> – нақты көріністе Субъектінің k қызметті (тауарды, жұмысты) тұтыну көлемі.</w:t>
      </w:r>
    </w:p>
    <w:bookmarkStart w:name="z23" w:id="26"/>
    <w:p>
      <w:pPr>
        <w:spacing w:after="0"/>
        <w:ind w:left="0"/>
        <w:jc w:val="both"/>
      </w:pPr>
      <w:r>
        <w:rPr>
          <w:rFonts w:ascii="Times New Roman"/>
          <w:b w:val="false"/>
          <w:i w:val="false"/>
          <w:color w:val="000000"/>
          <w:sz w:val="28"/>
        </w:rPr>
        <w:t>
      12. і жылында болжанатын тарифтік табысты есептеу үшін қабылданған k қызметтің (тауардың, жұмыстың) құны мына формула бойынша анықталады:</w:t>
      </w:r>
    </w:p>
    <w:bookmarkEnd w:id="26"/>
    <w:p>
      <w:pPr>
        <w:spacing w:after="0"/>
        <w:ind w:left="0"/>
        <w:jc w:val="both"/>
      </w:pPr>
      <w:r>
        <w:rPr>
          <w:rFonts w:ascii="Times New Roman"/>
          <w:b w:val="false"/>
          <w:i w:val="false"/>
          <w:color w:val="000000"/>
          <w:sz w:val="28"/>
        </w:rPr>
        <w:t>
      Ц</w:t>
      </w:r>
      <w:r>
        <w:rPr>
          <w:rFonts w:ascii="Times New Roman"/>
          <w:b w:val="false"/>
          <w:i w:val="false"/>
          <w:color w:val="000000"/>
          <w:vertAlign w:val="subscript"/>
        </w:rPr>
        <w:t>ki</w:t>
      </w:r>
      <w:r>
        <w:rPr>
          <w:rFonts w:ascii="Times New Roman"/>
          <w:b w:val="false"/>
          <w:i w:val="false"/>
          <w:color w:val="000000"/>
          <w:sz w:val="28"/>
        </w:rPr>
        <w:t xml:space="preserve"> = Ц</w:t>
      </w:r>
      <w:r>
        <w:rPr>
          <w:rFonts w:ascii="Times New Roman"/>
          <w:b w:val="false"/>
          <w:i w:val="false"/>
          <w:color w:val="000000"/>
          <w:vertAlign w:val="subscript"/>
        </w:rPr>
        <w:t>kl</w:t>
      </w:r>
      <w:r>
        <w:rPr>
          <w:rFonts w:ascii="Times New Roman"/>
          <w:b w:val="false"/>
          <w:i w:val="false"/>
          <w:color w:val="000000"/>
          <w:sz w:val="28"/>
        </w:rPr>
        <w:t xml:space="preserve"> х ИПЦ</w:t>
      </w:r>
      <w:r>
        <w:rPr>
          <w:rFonts w:ascii="Times New Roman"/>
          <w:b w:val="false"/>
          <w:i w:val="false"/>
          <w:color w:val="000000"/>
          <w:vertAlign w:val="subscript"/>
        </w:rPr>
        <w:t>2</w:t>
      </w:r>
      <w:r>
        <w:rPr>
          <w:rFonts w:ascii="Times New Roman"/>
          <w:b w:val="false"/>
          <w:i w:val="false"/>
          <w:color w:val="000000"/>
          <w:sz w:val="28"/>
        </w:rPr>
        <w:t xml:space="preserve"> х ИПЦ</w:t>
      </w:r>
      <w:r>
        <w:rPr>
          <w:rFonts w:ascii="Times New Roman"/>
          <w:b w:val="false"/>
          <w:i w:val="false"/>
          <w:color w:val="000000"/>
          <w:vertAlign w:val="subscript"/>
        </w:rPr>
        <w:t>3</w:t>
      </w:r>
      <w:r>
        <w:rPr>
          <w:rFonts w:ascii="Times New Roman"/>
          <w:b w:val="false"/>
          <w:i w:val="false"/>
          <w:color w:val="000000"/>
          <w:sz w:val="28"/>
        </w:rPr>
        <w:t xml:space="preserve"> х... х ИПЦ</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w:t>
      </w:r>
      <w:r>
        <w:rPr>
          <w:rFonts w:ascii="Times New Roman"/>
          <w:b w:val="false"/>
          <w:i w:val="false"/>
          <w:color w:val="000000"/>
          <w:vertAlign w:val="subscript"/>
        </w:rPr>
        <w:t>kl</w:t>
      </w:r>
      <w:r>
        <w:rPr>
          <w:rFonts w:ascii="Times New Roman"/>
          <w:b w:val="false"/>
          <w:i w:val="false"/>
          <w:color w:val="000000"/>
          <w:sz w:val="28"/>
        </w:rPr>
        <w:t xml:space="preserve"> – тарифтік бақылау кезеңінің бірінші жылына есептеу үшін қабылданған k қызметтің (тауардың, жұмыстың) құны;</w:t>
      </w:r>
    </w:p>
    <w:p>
      <w:pPr>
        <w:spacing w:after="0"/>
        <w:ind w:left="0"/>
        <w:jc w:val="both"/>
      </w:pPr>
      <w:r>
        <w:rPr>
          <w:rFonts w:ascii="Times New Roman"/>
          <w:b w:val="false"/>
          <w:i w:val="false"/>
          <w:color w:val="000000"/>
          <w:sz w:val="28"/>
        </w:rPr>
        <w:t xml:space="preserve">
      ИПЦ </w:t>
      </w:r>
      <w:r>
        <w:rPr>
          <w:rFonts w:ascii="Times New Roman"/>
          <w:b w:val="false"/>
          <w:i w:val="false"/>
          <w:color w:val="000000"/>
          <w:vertAlign w:val="subscript"/>
        </w:rPr>
        <w:t>2,3..</w:t>
      </w:r>
      <w:r>
        <w:rPr>
          <w:rFonts w:ascii="Times New Roman"/>
          <w:b w:val="false"/>
          <w:i w:val="false"/>
          <w:color w:val="000000"/>
          <w:vertAlign w:val="subscript"/>
        </w:rPr>
        <w:t>i</w:t>
      </w:r>
      <w:r>
        <w:rPr>
          <w:rFonts w:ascii="Times New Roman"/>
          <w:b w:val="false"/>
          <w:i w:val="false"/>
          <w:color w:val="000000"/>
          <w:sz w:val="28"/>
        </w:rPr>
        <w:t xml:space="preserve"> - Қазақстан Республикасының әлеуметтік-экономикалық даму </w:t>
      </w:r>
      <w:r>
        <w:rPr>
          <w:rFonts w:ascii="Times New Roman"/>
          <w:b w:val="false"/>
          <w:i w:val="false"/>
          <w:color w:val="000000"/>
          <w:sz w:val="28"/>
        </w:rPr>
        <w:t>болжамында</w:t>
      </w:r>
      <w:r>
        <w:rPr>
          <w:rFonts w:ascii="Times New Roman"/>
          <w:b w:val="false"/>
          <w:i w:val="false"/>
          <w:color w:val="000000"/>
          <w:sz w:val="28"/>
        </w:rPr>
        <w:t xml:space="preserve"> (инфляция) айқындалған тарифтік бақылау кезеңінің жылдарына тұтыну бағаларының индекстері.</w:t>
      </w:r>
    </w:p>
    <w:p>
      <w:pPr>
        <w:spacing w:after="0"/>
        <w:ind w:left="0"/>
        <w:jc w:val="both"/>
      </w:pPr>
      <w:r>
        <w:rPr>
          <w:rFonts w:ascii="Times New Roman"/>
          <w:b w:val="false"/>
          <w:i w:val="false"/>
          <w:color w:val="000000"/>
          <w:sz w:val="28"/>
        </w:rPr>
        <w:t>
      13. Тарифтік бақылау кезеңінің әрбір жылына Субъектінің барлық қалған шығындары мына формула бойынша анықталады:</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i</w:t>
      </w:r>
      <w:r>
        <w:rPr>
          <w:rFonts w:ascii="Times New Roman"/>
          <w:b w:val="false"/>
          <w:i w:val="false"/>
          <w:color w:val="000000"/>
          <w:sz w:val="28"/>
        </w:rPr>
        <w:t xml:space="preserve"> = З</w:t>
      </w:r>
      <w:r>
        <w:rPr>
          <w:rFonts w:ascii="Times New Roman"/>
          <w:b w:val="false"/>
          <w:i w:val="false"/>
          <w:color w:val="000000"/>
          <w:vertAlign w:val="subscript"/>
        </w:rPr>
        <w:t>1</w:t>
      </w:r>
      <w:r>
        <w:rPr>
          <w:rFonts w:ascii="Times New Roman"/>
          <w:b w:val="false"/>
          <w:i w:val="false"/>
          <w:color w:val="000000"/>
          <w:sz w:val="28"/>
        </w:rPr>
        <w:t xml:space="preserve"> x ИПЦ</w:t>
      </w:r>
      <w:r>
        <w:rPr>
          <w:rFonts w:ascii="Times New Roman"/>
          <w:b w:val="false"/>
          <w:i w:val="false"/>
          <w:color w:val="000000"/>
          <w:vertAlign w:val="subscript"/>
        </w:rPr>
        <w:t>2</w:t>
      </w:r>
      <w:r>
        <w:rPr>
          <w:rFonts w:ascii="Times New Roman"/>
          <w:b w:val="false"/>
          <w:i w:val="false"/>
          <w:color w:val="000000"/>
          <w:sz w:val="28"/>
        </w:rPr>
        <w:t xml:space="preserve"> x ИПЦ</w:t>
      </w:r>
      <w:r>
        <w:rPr>
          <w:rFonts w:ascii="Times New Roman"/>
          <w:b w:val="false"/>
          <w:i w:val="false"/>
          <w:color w:val="000000"/>
          <w:vertAlign w:val="subscript"/>
        </w:rPr>
        <w:t>з</w:t>
      </w:r>
      <w:r>
        <w:rPr>
          <w:rFonts w:ascii="Times New Roman"/>
          <w:b w:val="false"/>
          <w:i w:val="false"/>
          <w:color w:val="000000"/>
          <w:sz w:val="28"/>
        </w:rPr>
        <w:t xml:space="preserve"> х... х ИПЦi,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l</w:t>
      </w:r>
      <w:r>
        <w:rPr>
          <w:rFonts w:ascii="Times New Roman"/>
          <w:b w:val="false"/>
          <w:i w:val="false"/>
          <w:color w:val="000000"/>
          <w:sz w:val="28"/>
        </w:rPr>
        <w:t xml:space="preserve"> – тарифтік бақылау кезеңінің бірінші жылына есептеу үшін қабылданған шығындар, теңге.</w:t>
      </w:r>
    </w:p>
    <w:bookmarkStart w:name="z24" w:id="27"/>
    <w:p>
      <w:pPr>
        <w:spacing w:after="0"/>
        <w:ind w:left="0"/>
        <w:jc w:val="both"/>
      </w:pPr>
      <w:r>
        <w:rPr>
          <w:rFonts w:ascii="Times New Roman"/>
          <w:b w:val="false"/>
          <w:i w:val="false"/>
          <w:color w:val="000000"/>
          <w:sz w:val="28"/>
        </w:rPr>
        <w:t xml:space="preserve">
      14. Қазақстан Республикасының әлеуметтік-экономикалық даму болжамында (инфляция) қамтылмаған орташа мерзімді және ұзақ мерзімді кезеңнің жылдарына бақыланатын және бақыланбайтын шығындарды анықтау Қазақстан Республикасының әлеуметтік-экономикалық даму болжамының (инфляция) соңғы жылғы </w:t>
      </w:r>
      <w:r>
        <w:rPr>
          <w:rFonts w:ascii="Times New Roman"/>
          <w:b w:val="false"/>
          <w:i w:val="false"/>
          <w:color w:val="000000"/>
          <w:sz w:val="28"/>
        </w:rPr>
        <w:t>болжамдарының</w:t>
      </w:r>
      <w:r>
        <w:rPr>
          <w:rFonts w:ascii="Times New Roman"/>
          <w:b w:val="false"/>
          <w:i w:val="false"/>
          <w:color w:val="000000"/>
          <w:sz w:val="28"/>
        </w:rPr>
        <w:t>, тұтыну бағалары индекстерінің және тарифтердің (бағалардың, алымдар мөлшерлемелерінің) шекті өсу индекстерінің негізінде жүзеге асырылады.</w:t>
      </w:r>
    </w:p>
    <w:bookmarkEnd w:id="27"/>
    <w:bookmarkStart w:name="z25" w:id="28"/>
    <w:p>
      <w:pPr>
        <w:spacing w:after="0"/>
        <w:ind w:left="0"/>
        <w:jc w:val="both"/>
      </w:pPr>
      <w:r>
        <w:rPr>
          <w:rFonts w:ascii="Times New Roman"/>
          <w:b w:val="false"/>
          <w:i w:val="false"/>
          <w:color w:val="000000"/>
          <w:sz w:val="28"/>
        </w:rPr>
        <w:t>
      15. Ұзақ мерзімді кезеңдерге реттеліп көрсетілетін қызметті (тауарды, жұмысты) ұсынудың болжанатын көлемдерін құзыретті орган растайды.</w:t>
      </w:r>
    </w:p>
    <w:bookmarkEnd w:id="28"/>
    <w:bookmarkStart w:name="z26" w:id="29"/>
    <w:p>
      <w:pPr>
        <w:spacing w:after="0"/>
        <w:ind w:left="0"/>
        <w:jc w:val="both"/>
      </w:pPr>
      <w:r>
        <w:rPr>
          <w:rFonts w:ascii="Times New Roman"/>
          <w:b w:val="false"/>
          <w:i w:val="false"/>
          <w:color w:val="000000"/>
          <w:sz w:val="28"/>
        </w:rPr>
        <w:t>
      16. Болжанатын тарифтік табыстарды қалыптастыру кезіндегі объективті шығындар толық көлемде ескеріледі.</w:t>
      </w:r>
    </w:p>
    <w:bookmarkEnd w:id="29"/>
    <w:bookmarkStart w:name="z27" w:id="30"/>
    <w:p>
      <w:pPr>
        <w:spacing w:after="0"/>
        <w:ind w:left="0"/>
        <w:jc w:val="both"/>
      </w:pPr>
      <w:r>
        <w:rPr>
          <w:rFonts w:ascii="Times New Roman"/>
          <w:b w:val="false"/>
          <w:i w:val="false"/>
          <w:color w:val="000000"/>
          <w:sz w:val="28"/>
        </w:rPr>
        <w:t xml:space="preserve">
       17. Субъект тұтынатын Субъектілердің m реттеліп көрсетілетін қызметіне (тауарына, жұмысына) тариф (баға, алым мөлшерлемесі) (Tml), Субъекті тұтынатын k қызметтің (тауардың, жұмыстың) (Цkl) құны және тарифтік бақылау кезеңінің бірінші жылына тарифтік кірісті есептеу үшін қабылданған шығындар (Зl) "Табиғи монополиялар туралы" Қазақстан Республикасы Заңының 14-бабы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айқындалады.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11.07.2017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1"/>
    <w:p>
      <w:pPr>
        <w:spacing w:after="0"/>
        <w:ind w:left="0"/>
        <w:jc w:val="left"/>
      </w:pPr>
      <w:r>
        <w:rPr>
          <w:rFonts w:ascii="Times New Roman"/>
          <w:b/>
          <w:i w:val="false"/>
          <w:color w:val="000000"/>
        </w:rPr>
        <w:t xml:space="preserve"> 4. Пайданың ұйғарынды деңгейін есептеу</w:t>
      </w:r>
    </w:p>
    <w:bookmarkEnd w:id="31"/>
    <w:bookmarkStart w:name="z29" w:id="32"/>
    <w:p>
      <w:pPr>
        <w:spacing w:after="0"/>
        <w:ind w:left="0"/>
        <w:jc w:val="both"/>
      </w:pPr>
      <w:r>
        <w:rPr>
          <w:rFonts w:ascii="Times New Roman"/>
          <w:b w:val="false"/>
          <w:i w:val="false"/>
          <w:color w:val="000000"/>
          <w:sz w:val="28"/>
        </w:rPr>
        <w:t>
      18. Тарифтік бақылау кезеңінің әрбір жылына пайданың ұйғарынды деңгейі мына формула бойынша есептеледі:</w:t>
      </w:r>
    </w:p>
    <w:bookmarkEnd w:id="32"/>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i</w:t>
      </w:r>
      <w:r>
        <w:rPr>
          <w:rFonts w:ascii="Times New Roman"/>
          <w:b w:val="false"/>
          <w:i w:val="false"/>
          <w:color w:val="000000"/>
          <w:sz w:val="28"/>
        </w:rPr>
        <w:t xml:space="preserve"> = СП</w:t>
      </w:r>
      <w:r>
        <w:rPr>
          <w:rFonts w:ascii="Times New Roman"/>
          <w:b w:val="false"/>
          <w:i w:val="false"/>
          <w:color w:val="000000"/>
          <w:vertAlign w:val="subscript"/>
        </w:rPr>
        <w:t>i</w:t>
      </w:r>
      <w:r>
        <w:rPr>
          <w:rFonts w:ascii="Times New Roman"/>
          <w:b w:val="false"/>
          <w:i w:val="false"/>
          <w:color w:val="000000"/>
          <w:sz w:val="28"/>
        </w:rPr>
        <w:t xml:space="preserve"> х РБЗА</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 тарифтік бақылау кезеңінің жылы, жыл;</w:t>
      </w:r>
    </w:p>
    <w:p>
      <w:pPr>
        <w:spacing w:after="0"/>
        <w:ind w:left="0"/>
        <w:jc w:val="both"/>
      </w:pPr>
      <w:r>
        <w:rPr>
          <w:rFonts w:ascii="Times New Roman"/>
          <w:b w:val="false"/>
          <w:i w:val="false"/>
          <w:color w:val="000000"/>
          <w:sz w:val="28"/>
        </w:rPr>
        <w:t>
      СП</w:t>
      </w:r>
      <w:r>
        <w:rPr>
          <w:rFonts w:ascii="Times New Roman"/>
          <w:b w:val="false"/>
          <w:i w:val="false"/>
          <w:color w:val="000000"/>
          <w:vertAlign w:val="subscript"/>
        </w:rPr>
        <w:t>i</w:t>
      </w:r>
      <w:r>
        <w:rPr>
          <w:rFonts w:ascii="Times New Roman"/>
          <w:b w:val="false"/>
          <w:i w:val="false"/>
          <w:color w:val="000000"/>
          <w:sz w:val="28"/>
        </w:rPr>
        <w:t xml:space="preserve"> - қолданысқа енгізілген активтердің реттелетін базасына пайда мөлшерлемесі;</w:t>
      </w:r>
    </w:p>
    <w:p>
      <w:pPr>
        <w:spacing w:after="0"/>
        <w:ind w:left="0"/>
        <w:jc w:val="both"/>
      </w:pPr>
      <w:r>
        <w:rPr>
          <w:rFonts w:ascii="Times New Roman"/>
          <w:b w:val="false"/>
          <w:i w:val="false"/>
          <w:color w:val="000000"/>
          <w:sz w:val="28"/>
        </w:rPr>
        <w:t>
      PБЗA</w:t>
      </w:r>
      <w:r>
        <w:rPr>
          <w:rFonts w:ascii="Times New Roman"/>
          <w:b w:val="false"/>
          <w:i w:val="false"/>
          <w:color w:val="000000"/>
          <w:vertAlign w:val="subscript"/>
        </w:rPr>
        <w:t>i</w:t>
      </w:r>
      <w:r>
        <w:rPr>
          <w:rFonts w:ascii="Times New Roman"/>
          <w:b w:val="false"/>
          <w:i w:val="false"/>
          <w:color w:val="000000"/>
          <w:sz w:val="28"/>
        </w:rPr>
        <w:t xml:space="preserve"> - қолданысқа енгізілген активтердің реттелетін базасы, теңге.</w:t>
      </w:r>
    </w:p>
    <w:bookmarkStart w:name="z30" w:id="33"/>
    <w:p>
      <w:pPr>
        <w:spacing w:after="0"/>
        <w:ind w:left="0"/>
        <w:jc w:val="both"/>
      </w:pPr>
      <w:r>
        <w:rPr>
          <w:rFonts w:ascii="Times New Roman"/>
          <w:b w:val="false"/>
          <w:i w:val="false"/>
          <w:color w:val="000000"/>
          <w:sz w:val="28"/>
        </w:rPr>
        <w:t xml:space="preserve">
      19. Реттеліп көрсетілетін қызметтердің әрбір түрі бойынша және тұтастас өзге қызмет бойынша қолданысқа енгізілген активтердің реттелетін базасы уәкілетті органның ведомствасы бекіткен табиғи монополия субъектілерінің қолданысқа енгізілген активтерінің реттелетін базасына пайда мөлшерлемесінің есебі бойынша уәкілетті органның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анықталады. </w:t>
      </w:r>
    </w:p>
    <w:bookmarkEnd w:id="33"/>
    <w:bookmarkStart w:name="z31" w:id="34"/>
    <w:p>
      <w:pPr>
        <w:spacing w:after="0"/>
        <w:ind w:left="0"/>
        <w:jc w:val="both"/>
      </w:pPr>
      <w:r>
        <w:rPr>
          <w:rFonts w:ascii="Times New Roman"/>
          <w:b w:val="false"/>
          <w:i w:val="false"/>
          <w:color w:val="000000"/>
          <w:sz w:val="28"/>
        </w:rPr>
        <w:t>
      20. Өндірістік мақсаттағы негізгі құралдар мен материалдық емес активтер олар консервациялауда немесе бір жылдан артық жөндеуде, техникалық қайта жабдықтауда (реконструкциялауда), жалдауда болған жағдайда және ұзақ мерзімді қолданыста болмаған өзге жағдайларда, қолданысқа енгізілген активтердің реттелетін базасының құрамына кірмейді.</w:t>
      </w:r>
    </w:p>
    <w:bookmarkEnd w:id="34"/>
    <w:bookmarkStart w:name="z37" w:id="35"/>
    <w:p>
      <w:pPr>
        <w:spacing w:after="0"/>
        <w:ind w:left="0"/>
        <w:jc w:val="both"/>
      </w:pPr>
      <w:r>
        <w:rPr>
          <w:rFonts w:ascii="Times New Roman"/>
          <w:b w:val="false"/>
          <w:i w:val="false"/>
          <w:color w:val="000000"/>
          <w:sz w:val="28"/>
        </w:rPr>
        <w:t xml:space="preserve">
      Қолданысқа енгізілген активтердің реттелетін базасы тарифтік бақылау кезеңінің әрбір жылында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келісілген және бекітілген инвестициялық бағдарламаға сәйкес ұзақ мерзімді активтерді пайдаланудан шығаруды және пайдалануға енгізуді ескере отырып есептеледі.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15.09.2015 </w:t>
      </w:r>
      <w:r>
        <w:rPr>
          <w:rFonts w:ascii="Times New Roman"/>
          <w:b w:val="false"/>
          <w:i w:val="false"/>
          <w:color w:val="000000"/>
          <w:sz w:val="28"/>
        </w:rPr>
        <w:t>№ 637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