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7c6f" w14:textId="4047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сақтау мен өткізу (тиеп-жөнелту, қабылдап алу)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20 ақпандағы № 109 бұйрығы. Қазақстан Республикасының Әділет министрлігінде 2015 жылы 26 наурызда № 10524 тіркелді.</w:t>
      </w:r>
    </w:p>
    <w:p>
      <w:pPr>
        <w:spacing w:after="0"/>
        <w:ind w:left="0"/>
        <w:jc w:val="both"/>
      </w:pPr>
      <w:bookmarkStart w:name="z0" w:id="0"/>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15.12.2021 </w:t>
      </w:r>
      <w:r>
        <w:rPr>
          <w:rFonts w:ascii="Times New Roman"/>
          <w:b w:val="false"/>
          <w:i w:val="false"/>
          <w:color w:val="ff0000"/>
          <w:sz w:val="28"/>
        </w:rPr>
        <w:t>№ 1314</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Этил спиртін сақтау мен өткізу (тиеп-жөнелту, қабылдап алу)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 Т. Дүйсенова</w:t>
      </w:r>
    </w:p>
    <w:p>
      <w:pPr>
        <w:spacing w:after="0"/>
        <w:ind w:left="0"/>
        <w:jc w:val="both"/>
      </w:pPr>
      <w:r>
        <w:rPr>
          <w:rFonts w:ascii="Times New Roman"/>
          <w:b w:val="false"/>
          <w:i w:val="false"/>
          <w:color w:val="000000"/>
          <w:sz w:val="28"/>
        </w:rPr>
        <w:t>
      2015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Этил спиртін сақтау мен өткізу (тиеп-жөнелту, қабылдап алу)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15.12.2021 </w:t>
      </w:r>
      <w:r>
        <w:rPr>
          <w:rFonts w:ascii="Times New Roman"/>
          <w:b w:val="false"/>
          <w:i w:val="false"/>
          <w:color w:val="ff0000"/>
          <w:sz w:val="28"/>
        </w:rPr>
        <w:t>№ 1314</w:t>
      </w:r>
      <w:r>
        <w:rPr>
          <w:rFonts w:ascii="Times New Roman"/>
          <w:b w:val="false"/>
          <w:i w:val="false"/>
          <w:color w:val="ff0000"/>
          <w:sz w:val="28"/>
        </w:rPr>
        <w:t xml:space="preserve"> (01.01.2022 бастап қолданысқа енгізіледі) бұйрығымен.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Этил спиртін сақтау мен өткізу (тиеп-жөнелту, қабылдап алу) қағидалары (бұдан әрі – Қағидалар) "Этил спирті мен алкоголь өнімінің өндірілуін және айналымын мемлекеттік реттеу туралы" Қазақстан Республикасы Заңының 4-бабы 2) 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этил спиртін сақтау мен өткізу (тиеп-жөнелту, қабылдап алу) тәртібін айқындайды.</w:t>
      </w:r>
    </w:p>
    <w:bookmarkEnd w:id="9"/>
    <w:bookmarkStart w:name="z13" w:id="10"/>
    <w:p>
      <w:pPr>
        <w:spacing w:after="0"/>
        <w:ind w:left="0"/>
        <w:jc w:val="both"/>
      </w:pPr>
      <w:r>
        <w:rPr>
          <w:rFonts w:ascii="Times New Roman"/>
          <w:b w:val="false"/>
          <w:i w:val="false"/>
          <w:color w:val="000000"/>
          <w:sz w:val="28"/>
        </w:rPr>
        <w:t xml:space="preserve">
      2. Этил спиртін сақтау мен өткізу этил спиртін өндірушінің қойма үй-жайлары, нысаны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10195 болып тіркелген) этил спиртін өндіруге арналған лицензиясы болған кезінде жүзеге асырылады.</w:t>
      </w:r>
    </w:p>
    <w:bookmarkEnd w:id="10"/>
    <w:p>
      <w:pPr>
        <w:spacing w:after="0"/>
        <w:ind w:left="0"/>
        <w:jc w:val="both"/>
      </w:pPr>
      <w:r>
        <w:rPr>
          <w:rFonts w:ascii="Times New Roman"/>
          <w:b w:val="false"/>
          <w:i w:val="false"/>
          <w:color w:val="000000"/>
          <w:sz w:val="28"/>
        </w:rPr>
        <w:t>
      Алкоголь өнімін өндіруге арналған лицензия өндірушіге алкоголь өнімін өндіруге арналған этил спиртін лицензияда көрсетілген алкоголь өнімінің өндірісі орналасқан жердегі қойма үй-жайларда сақтауға құқық береді.</w:t>
      </w:r>
    </w:p>
    <w:bookmarkStart w:name="z14" w:id="11"/>
    <w:p>
      <w:pPr>
        <w:spacing w:after="0"/>
        <w:ind w:left="0"/>
        <w:jc w:val="both"/>
      </w:pPr>
      <w:r>
        <w:rPr>
          <w:rFonts w:ascii="Times New Roman"/>
          <w:b w:val="false"/>
          <w:i w:val="false"/>
          <w:color w:val="000000"/>
          <w:sz w:val="28"/>
        </w:rPr>
        <w:t>
      3. Этил спиртін өткізу:</w:t>
      </w:r>
    </w:p>
    <w:bookmarkEnd w:id="11"/>
    <w:bookmarkStart w:name="z15" w:id="12"/>
    <w:p>
      <w:pPr>
        <w:spacing w:after="0"/>
        <w:ind w:left="0"/>
        <w:jc w:val="both"/>
      </w:pPr>
      <w:r>
        <w:rPr>
          <w:rFonts w:ascii="Times New Roman"/>
          <w:b w:val="false"/>
          <w:i w:val="false"/>
          <w:color w:val="000000"/>
          <w:sz w:val="28"/>
        </w:rPr>
        <w:t>
      1)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өндіру жөніндегі ұйымдарға және мемлекеттік денсаулық сақтау ұйымдарына;</w:t>
      </w:r>
    </w:p>
    <w:bookmarkEnd w:id="12"/>
    <w:bookmarkStart w:name="z16" w:id="13"/>
    <w:p>
      <w:pPr>
        <w:spacing w:after="0"/>
        <w:ind w:left="0"/>
        <w:jc w:val="both"/>
      </w:pPr>
      <w:r>
        <w:rPr>
          <w:rFonts w:ascii="Times New Roman"/>
          <w:b w:val="false"/>
          <w:i w:val="false"/>
          <w:color w:val="000000"/>
          <w:sz w:val="28"/>
        </w:rPr>
        <w:t>
      2) өндірілуіне этил спирті пайдаланылатын алкоголь өнімін өндірушілерге;</w:t>
      </w:r>
    </w:p>
    <w:bookmarkEnd w:id="13"/>
    <w:bookmarkStart w:name="z17" w:id="14"/>
    <w:p>
      <w:pPr>
        <w:spacing w:after="0"/>
        <w:ind w:left="0"/>
        <w:jc w:val="both"/>
      </w:pPr>
      <w:r>
        <w:rPr>
          <w:rFonts w:ascii="Times New Roman"/>
          <w:b w:val="false"/>
          <w:i w:val="false"/>
          <w:color w:val="000000"/>
          <w:sz w:val="28"/>
        </w:rPr>
        <w:t>
      3) этил спиртін зертхана мұқтаждары үшін немесе алкогольді емес өнім өндіру кезінде техникалық мақсаттарда пайдаланатын ұйымдарға жол беріледі.</w:t>
      </w:r>
    </w:p>
    <w:bookmarkEnd w:id="14"/>
    <w:bookmarkStart w:name="z18" w:id="15"/>
    <w:p>
      <w:pPr>
        <w:spacing w:after="0"/>
        <w:ind w:left="0"/>
        <w:jc w:val="both"/>
      </w:pPr>
      <w:r>
        <w:rPr>
          <w:rFonts w:ascii="Times New Roman"/>
          <w:b w:val="false"/>
          <w:i w:val="false"/>
          <w:color w:val="000000"/>
          <w:sz w:val="28"/>
        </w:rPr>
        <w:t>
      4. Тәркіленген этил спиртін өткізу этил спирті мен алкоголь өнімдерін өндірушілерге ғана рұқсат етіледі.</w:t>
      </w:r>
    </w:p>
    <w:bookmarkEnd w:id="15"/>
    <w:bookmarkStart w:name="z19" w:id="16"/>
    <w:p>
      <w:pPr>
        <w:spacing w:after="0"/>
        <w:ind w:left="0"/>
        <w:jc w:val="left"/>
      </w:pPr>
      <w:r>
        <w:rPr>
          <w:rFonts w:ascii="Times New Roman"/>
          <w:b/>
          <w:i w:val="false"/>
          <w:color w:val="000000"/>
        </w:rPr>
        <w:t xml:space="preserve"> 2-тарау. Этил спиртін сақтау тәртібі</w:t>
      </w:r>
    </w:p>
    <w:bookmarkEnd w:id="16"/>
    <w:bookmarkStart w:name="z20" w:id="17"/>
    <w:p>
      <w:pPr>
        <w:spacing w:after="0"/>
        <w:ind w:left="0"/>
        <w:jc w:val="both"/>
      </w:pPr>
      <w:r>
        <w:rPr>
          <w:rFonts w:ascii="Times New Roman"/>
          <w:b w:val="false"/>
          <w:i w:val="false"/>
          <w:color w:val="000000"/>
          <w:sz w:val="28"/>
        </w:rPr>
        <w:t xml:space="preserve">
      5. Этил спиртін сақтау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10422 болып тіркелген) біліктілік талаптарына жауап беретін және мәліметтер тізбесі "Этил спирті мен алкоголь өнімін өндіру паспорты үшін қажетті мәліметтер тізбесін бекіту туралы" Қазақстан Республикасы Қаржы министрінің 2015 жылғы 11 ақпандағы № 82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10461 болып тіркелген) өндіру паспортында көрсетілген, тек этил спиртін сақтауға, қабылдауға және жіберуге арналған қойма үй-жайларында жүзеге асырылады.</w:t>
      </w:r>
    </w:p>
    <w:bookmarkEnd w:id="17"/>
    <w:bookmarkStart w:name="z21" w:id="18"/>
    <w:p>
      <w:pPr>
        <w:spacing w:after="0"/>
        <w:ind w:left="0"/>
        <w:jc w:val="both"/>
      </w:pPr>
      <w:r>
        <w:rPr>
          <w:rFonts w:ascii="Times New Roman"/>
          <w:b w:val="false"/>
          <w:i w:val="false"/>
          <w:color w:val="000000"/>
          <w:sz w:val="28"/>
        </w:rPr>
        <w:t>
      6. Этил спирті көлемі бойынша спирттің болуын өлшеу мүмкіндігінің міндетті түрде болуы шартымен әртүрлі сыйымдылықта және нысанда мамандандырылған стационарлық үй-жайларда және алаңдарда (ашық, жабық) орнатылатын болаттан жасалған резервуарларда сақталады.</w:t>
      </w:r>
    </w:p>
    <w:bookmarkEnd w:id="18"/>
    <w:bookmarkStart w:name="z22" w:id="19"/>
    <w:p>
      <w:pPr>
        <w:spacing w:after="0"/>
        <w:ind w:left="0"/>
        <w:jc w:val="both"/>
      </w:pPr>
      <w:r>
        <w:rPr>
          <w:rFonts w:ascii="Times New Roman"/>
          <w:b w:val="false"/>
          <w:i w:val="false"/>
          <w:color w:val="000000"/>
          <w:sz w:val="28"/>
        </w:rPr>
        <w:t>
      7. Этил спиртін сақтау орнында резервуардың қақпағына (сынама үлгісін іріктеу, спирттің деңгейін өлшеу және т.б.) жұмыс жасау үшін баспалдақтар мен алаңдар орнатумен этил спирті бар резервуарды қарау үшін әрбір резервуарға барлық жағынан еркін қол жеткізу қамтамасыз етіледі.</w:t>
      </w:r>
    </w:p>
    <w:bookmarkEnd w:id="19"/>
    <w:bookmarkStart w:name="z23" w:id="20"/>
    <w:p>
      <w:pPr>
        <w:spacing w:after="0"/>
        <w:ind w:left="0"/>
        <w:jc w:val="both"/>
      </w:pPr>
      <w:r>
        <w:rPr>
          <w:rFonts w:ascii="Times New Roman"/>
          <w:b w:val="false"/>
          <w:i w:val="false"/>
          <w:color w:val="000000"/>
          <w:sz w:val="28"/>
        </w:rPr>
        <w:t>
      8. Резервуарлардағы спирттің деңгейін бақылау үшін резервуарлардың аса толып кетуін ескертетін, жарылу қауіпсіздігі шекті деңгейінің автоматты сигнал беру құралдары орнатылады.</w:t>
      </w:r>
    </w:p>
    <w:bookmarkEnd w:id="20"/>
    <w:bookmarkStart w:name="z24" w:id="21"/>
    <w:p>
      <w:pPr>
        <w:spacing w:after="0"/>
        <w:ind w:left="0"/>
        <w:jc w:val="left"/>
      </w:pPr>
      <w:r>
        <w:rPr>
          <w:rFonts w:ascii="Times New Roman"/>
          <w:b/>
          <w:i w:val="false"/>
          <w:color w:val="000000"/>
        </w:rPr>
        <w:t xml:space="preserve"> 3-тарау.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тәртібі</w:t>
      </w:r>
    </w:p>
    <w:bookmarkEnd w:id="21"/>
    <w:bookmarkStart w:name="z25" w:id="22"/>
    <w:p>
      <w:pPr>
        <w:spacing w:after="0"/>
        <w:ind w:left="0"/>
        <w:jc w:val="both"/>
      </w:pPr>
      <w:r>
        <w:rPr>
          <w:rFonts w:ascii="Times New Roman"/>
          <w:b w:val="false"/>
          <w:i w:val="false"/>
          <w:color w:val="000000"/>
          <w:sz w:val="28"/>
        </w:rPr>
        <w:t>
      9.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(бұдан әрі – 1-алушылар) бөлінген квота шегінде жүзеге асыралды.</w:t>
      </w:r>
    </w:p>
    <w:bookmarkEnd w:id="22"/>
    <w:bookmarkStart w:name="z26" w:id="23"/>
    <w:p>
      <w:pPr>
        <w:spacing w:after="0"/>
        <w:ind w:left="0"/>
        <w:jc w:val="both"/>
      </w:pPr>
      <w:r>
        <w:rPr>
          <w:rFonts w:ascii="Times New Roman"/>
          <w:b w:val="false"/>
          <w:i w:val="false"/>
          <w:color w:val="000000"/>
          <w:sz w:val="28"/>
        </w:rPr>
        <w:t xml:space="preserve">
      10. Этил спиртін өндіру және өткізу қызметін жүзеге асыруға құқығы бар субъект (бұдан әрі – Жеткізуші)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 бойынша 1-алушыларға этил спиртін өткізеді.</w:t>
      </w:r>
    </w:p>
    <w:bookmarkEnd w:id="23"/>
    <w:p>
      <w:pPr>
        <w:spacing w:after="0"/>
        <w:ind w:left="0"/>
        <w:jc w:val="both"/>
      </w:pPr>
      <w:r>
        <w:rPr>
          <w:rFonts w:ascii="Times New Roman"/>
          <w:b w:val="false"/>
          <w:i w:val="false"/>
          <w:color w:val="000000"/>
          <w:sz w:val="28"/>
        </w:rPr>
        <w:t>
      1-алушылардың тізбесін денсаулық сақтау саласындағы уәкілетті орган (бұдан әрі – мемлекеттік орган) қалыптастырады, этил спиртін өндіру және айналым саласындағы уәкілетті (бұдан әрі – уәкілетті орган) органның сайтында орналастырылады және ол қалыптастырылған жылдың 31 желтоқсанына дейін қолданыста болады.</w:t>
      </w:r>
    </w:p>
    <w:bookmarkStart w:name="z27" w:id="24"/>
    <w:p>
      <w:pPr>
        <w:spacing w:after="0"/>
        <w:ind w:left="0"/>
        <w:jc w:val="both"/>
      </w:pPr>
      <w:r>
        <w:rPr>
          <w:rFonts w:ascii="Times New Roman"/>
          <w:b w:val="false"/>
          <w:i w:val="false"/>
          <w:color w:val="000000"/>
          <w:sz w:val="28"/>
        </w:rPr>
        <w:t>
      11. Этил спиртін қабылдауды басшының не оның алмастыратын адамның бұйрығымен тағайындалған, этил спиртін есепке алуға, сақтауға, өткізуге (тиеп-жөнелтуге, қабылдап алуға) жауапты 1-алушының қызметкерлері жүзеге асырады.</w:t>
      </w:r>
    </w:p>
    <w:bookmarkEnd w:id="24"/>
    <w:bookmarkStart w:name="z28" w:id="25"/>
    <w:p>
      <w:pPr>
        <w:spacing w:after="0"/>
        <w:ind w:left="0"/>
        <w:jc w:val="both"/>
      </w:pPr>
      <w:r>
        <w:rPr>
          <w:rFonts w:ascii="Times New Roman"/>
          <w:b w:val="false"/>
          <w:i w:val="false"/>
          <w:color w:val="000000"/>
          <w:sz w:val="28"/>
        </w:rPr>
        <w:t>
      12. Этил спирті оның көлемін, концентрациясын, температурасын және сусыз спирттің мөлшерін айқындаумен, мемлекеттік тексерушінің пломбасы немесе белгісі және олардың тексеру туралы куәлігі бар белгіленген мерзімдерде мемлекеттік тексеруден өткен өлшеуіштер арқылы жіберіледі.</w:t>
      </w:r>
    </w:p>
    <w:bookmarkEnd w:id="25"/>
    <w:bookmarkStart w:name="z29" w:id="26"/>
    <w:p>
      <w:pPr>
        <w:spacing w:after="0"/>
        <w:ind w:left="0"/>
        <w:jc w:val="both"/>
      </w:pPr>
      <w:r>
        <w:rPr>
          <w:rFonts w:ascii="Times New Roman"/>
          <w:b w:val="false"/>
          <w:i w:val="false"/>
          <w:color w:val="000000"/>
          <w:sz w:val="28"/>
        </w:rPr>
        <w:t>
      13. 1-алушылардың этил спиртін нысаналы пайдалануына бақылауды мемлекеттік орган жүзеге асырады.</w:t>
      </w:r>
    </w:p>
    <w:bookmarkEnd w:id="26"/>
    <w:bookmarkStart w:name="z30" w:id="27"/>
    <w:p>
      <w:pPr>
        <w:spacing w:after="0"/>
        <w:ind w:left="0"/>
        <w:jc w:val="both"/>
      </w:pPr>
      <w:r>
        <w:rPr>
          <w:rFonts w:ascii="Times New Roman"/>
          <w:b w:val="false"/>
          <w:i w:val="false"/>
          <w:color w:val="000000"/>
          <w:sz w:val="28"/>
        </w:rPr>
        <w:t xml:space="preserve">
      14. Мемлекеттік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1-алушылардың этил спиртін пайдаланғаны туралы тоқсан сайынғы есебін уәкілетті органға табыс етеді.</w:t>
      </w:r>
    </w:p>
    <w:bookmarkEnd w:id="27"/>
    <w:p>
      <w:pPr>
        <w:spacing w:after="0"/>
        <w:ind w:left="0"/>
        <w:jc w:val="both"/>
      </w:pPr>
      <w:r>
        <w:rPr>
          <w:rFonts w:ascii="Times New Roman"/>
          <w:b w:val="false"/>
          <w:i w:val="false"/>
          <w:color w:val="000000"/>
          <w:sz w:val="28"/>
        </w:rPr>
        <w:t>
      Есептер есепті кезеңнен кейінгі айдың 10-ы күнінен кешіктірілмейтін мерзімде табыс етіледі.</w:t>
      </w:r>
    </w:p>
    <w:bookmarkStart w:name="z31" w:id="28"/>
    <w:p>
      <w:pPr>
        <w:spacing w:after="0"/>
        <w:ind w:left="0"/>
        <w:jc w:val="left"/>
      </w:pPr>
      <w:r>
        <w:rPr>
          <w:rFonts w:ascii="Times New Roman"/>
          <w:b/>
          <w:i w:val="false"/>
          <w:color w:val="000000"/>
        </w:rPr>
        <w:t xml:space="preserve"> 4-тарау. Өндірілуіне спирт пайдаланылатын алкоголь өнімін өндірушілерге этил спиртін өткізу (тиеп-жөнелту) тәртібі</w:t>
      </w:r>
    </w:p>
    <w:bookmarkEnd w:id="28"/>
    <w:bookmarkStart w:name="z32" w:id="29"/>
    <w:p>
      <w:pPr>
        <w:spacing w:after="0"/>
        <w:ind w:left="0"/>
        <w:jc w:val="both"/>
      </w:pPr>
      <w:r>
        <w:rPr>
          <w:rFonts w:ascii="Times New Roman"/>
          <w:b w:val="false"/>
          <w:i w:val="false"/>
          <w:color w:val="000000"/>
          <w:sz w:val="28"/>
        </w:rPr>
        <w:t>
      15. Өндірілуіне этил спирті пайдаланылатын алкоголь өнімін өндіруші (бұдан әрі – 2-алушы) осы Қағидаларға сәйкес Қазақстан Республикасының аумағында орналасқан Жеткізушіден этил спиртін сатып алады.</w:t>
      </w:r>
    </w:p>
    <w:bookmarkEnd w:id="29"/>
    <w:bookmarkStart w:name="z33" w:id="30"/>
    <w:p>
      <w:pPr>
        <w:spacing w:after="0"/>
        <w:ind w:left="0"/>
        <w:jc w:val="both"/>
      </w:pPr>
      <w:r>
        <w:rPr>
          <w:rFonts w:ascii="Times New Roman"/>
          <w:b w:val="false"/>
          <w:i w:val="false"/>
          <w:color w:val="000000"/>
          <w:sz w:val="28"/>
        </w:rPr>
        <w:t>
      16. Жеткізуші этил спиртін өткізуді (тиеп-жөнелтуді) дүйсенбіден бастап жұма аралығында күн сайын жергілікті уақыт бойынша сағат 10:00-ден бастап сағат 17:00-ге дейін жүзеге асырады.</w:t>
      </w:r>
    </w:p>
    <w:bookmarkEnd w:id="30"/>
    <w:p>
      <w:pPr>
        <w:spacing w:after="0"/>
        <w:ind w:left="0"/>
        <w:jc w:val="both"/>
      </w:pPr>
      <w:r>
        <w:rPr>
          <w:rFonts w:ascii="Times New Roman"/>
          <w:b w:val="false"/>
          <w:i w:val="false"/>
          <w:color w:val="000000"/>
          <w:sz w:val="28"/>
        </w:rPr>
        <w:t>
      Этил спирті жергілікті уақыт бойынша күндізгі сағат 17:00-ден бастап келесі күнгі сағат 10:00-ге дейін, сондай-ақ мереке, сенбі және жексенбі күндері өткізілмейді (тиеп-жөнелтілмейді).</w:t>
      </w:r>
    </w:p>
    <w:bookmarkStart w:name="z34" w:id="31"/>
    <w:p>
      <w:pPr>
        <w:spacing w:after="0"/>
        <w:ind w:left="0"/>
        <w:jc w:val="both"/>
      </w:pPr>
      <w:r>
        <w:rPr>
          <w:rFonts w:ascii="Times New Roman"/>
          <w:b w:val="false"/>
          <w:i w:val="false"/>
          <w:color w:val="000000"/>
          <w:sz w:val="28"/>
        </w:rPr>
        <w:t>
      17. Осы тарау шеңберінде этил спиртін өткізу (тиеп-жөнелту) деп Жеткізушінің спирт қоймасындағы өлшеуіштерден көлікке, құбыржолдарына спиртті құю, сондай-ақ белгіленген құжаттарды ресімдеу және аталған көлікті этил спиртімен Жеткізушінің аумағынан жөнелту түсініледі.</w:t>
      </w:r>
    </w:p>
    <w:bookmarkEnd w:id="31"/>
    <w:bookmarkStart w:name="z35" w:id="32"/>
    <w:p>
      <w:pPr>
        <w:spacing w:after="0"/>
        <w:ind w:left="0"/>
        <w:jc w:val="both"/>
      </w:pPr>
      <w:r>
        <w:rPr>
          <w:rFonts w:ascii="Times New Roman"/>
          <w:b w:val="false"/>
          <w:i w:val="false"/>
          <w:color w:val="000000"/>
          <w:sz w:val="28"/>
        </w:rPr>
        <w:t>
      18. 2-алушы өзі орналасқан жердегі уәкілетті органның аумақтық органдарына этил спиртін алатын уәкілетті адамдар туралы мәліметті табыс етеді.</w:t>
      </w:r>
    </w:p>
    <w:bookmarkEnd w:id="32"/>
    <w:p>
      <w:pPr>
        <w:spacing w:after="0"/>
        <w:ind w:left="0"/>
        <w:jc w:val="both"/>
      </w:pPr>
      <w:r>
        <w:rPr>
          <w:rFonts w:ascii="Times New Roman"/>
          <w:b w:val="false"/>
          <w:i w:val="false"/>
          <w:color w:val="000000"/>
          <w:sz w:val="28"/>
        </w:rPr>
        <w:t>
      Табыс ететін мәліметтердің тізіміне мыналар кіреді:</w:t>
      </w:r>
    </w:p>
    <w:p>
      <w:pPr>
        <w:spacing w:after="0"/>
        <w:ind w:left="0"/>
        <w:jc w:val="both"/>
      </w:pPr>
      <w:r>
        <w:rPr>
          <w:rFonts w:ascii="Times New Roman"/>
          <w:b w:val="false"/>
          <w:i w:val="false"/>
          <w:color w:val="000000"/>
          <w:sz w:val="28"/>
        </w:rPr>
        <w:t>
      1) лауазымға тағайындау туралы бұйрықтың көшірмесі;</w:t>
      </w:r>
    </w:p>
    <w:p>
      <w:pPr>
        <w:spacing w:after="0"/>
        <w:ind w:left="0"/>
        <w:jc w:val="both"/>
      </w:pPr>
      <w:r>
        <w:rPr>
          <w:rFonts w:ascii="Times New Roman"/>
          <w:b w:val="false"/>
          <w:i w:val="false"/>
          <w:color w:val="000000"/>
          <w:sz w:val="28"/>
        </w:rPr>
        <w:t>
      2) этил спиртін алатын уәкілетті адамдардың, сондай-ақ бірінші басшының не бірінші басшының міндетін атқарушы адамның қолдарының үлгілері;</w:t>
      </w:r>
    </w:p>
    <w:p>
      <w:pPr>
        <w:spacing w:after="0"/>
        <w:ind w:left="0"/>
        <w:jc w:val="both"/>
      </w:pPr>
      <w:r>
        <w:rPr>
          <w:rFonts w:ascii="Times New Roman"/>
          <w:b w:val="false"/>
          <w:i w:val="false"/>
          <w:color w:val="000000"/>
          <w:sz w:val="28"/>
        </w:rPr>
        <w:t>
      3) төлқұжаттың немесе жеке куәлігінің көшірмелері.</w:t>
      </w:r>
    </w:p>
    <w:p>
      <w:pPr>
        <w:spacing w:after="0"/>
        <w:ind w:left="0"/>
        <w:jc w:val="both"/>
      </w:pPr>
      <w:r>
        <w:rPr>
          <w:rFonts w:ascii="Times New Roman"/>
          <w:b w:val="false"/>
          <w:i w:val="false"/>
          <w:color w:val="000000"/>
          <w:sz w:val="28"/>
        </w:rPr>
        <w:t>
      Уәкілетті адам өзгерген жағдайда 2-алушы осындай өзгеріс болған күннен бастап 2 (екі) жұмыс күнінен кешіктірілмейтін мерзімде бұл туралы уәкілетті органның аумақтық органын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19. Мәліметтер бірінші басшының не бірінші басшының міндетін атқарушы тағайындалғаны туралы бұйрықтың көшірмесін табыс ете отырып, бірінші басшының міндетін атқарушы адамның қолымен куәландырылады.</w:t>
      </w:r>
    </w:p>
    <w:bookmarkEnd w:id="33"/>
    <w:bookmarkStart w:name="z37" w:id="34"/>
    <w:p>
      <w:pPr>
        <w:spacing w:after="0"/>
        <w:ind w:left="0"/>
        <w:jc w:val="both"/>
      </w:pPr>
      <w:r>
        <w:rPr>
          <w:rFonts w:ascii="Times New Roman"/>
          <w:b w:val="false"/>
          <w:i w:val="false"/>
          <w:color w:val="000000"/>
          <w:sz w:val="28"/>
        </w:rPr>
        <w:t>
      20. Уәкілетті органның аумақтық органы 2-алушы табыс еткен мәліметтердің не уәкілетті адамның өзгергені туралы мәліметтердің дұрыстығын тексеріп, осындай өзгеріс болған күннен бастап 2 (екі) жұмыс күні ішінде ілеспе хатпен құжаттардың көшірмелерін уәкілетті органға жолдайды.</w:t>
      </w:r>
    </w:p>
    <w:bookmarkEnd w:id="34"/>
    <w:p>
      <w:pPr>
        <w:spacing w:after="0"/>
        <w:ind w:left="0"/>
        <w:jc w:val="both"/>
      </w:pPr>
      <w:r>
        <w:rPr>
          <w:rFonts w:ascii="Times New Roman"/>
          <w:b w:val="false"/>
          <w:i w:val="false"/>
          <w:color w:val="000000"/>
          <w:sz w:val="28"/>
        </w:rPr>
        <w:t>
      Уәкілетті орган уәкілетті органның аумақтық органына этил спиртін алуға уәкілетті адамдардың тізбесін жолдайды.</w:t>
      </w:r>
    </w:p>
    <w:p>
      <w:pPr>
        <w:spacing w:after="0"/>
        <w:ind w:left="0"/>
        <w:jc w:val="both"/>
      </w:pPr>
      <w:r>
        <w:rPr>
          <w:rFonts w:ascii="Times New Roman"/>
          <w:b w:val="false"/>
          <w:i w:val="false"/>
          <w:color w:val="000000"/>
          <w:sz w:val="28"/>
        </w:rPr>
        <w:t>
      Уәкілетті органның аумақтық органы этил спиртін алуға уәкілетті адамдардың тізбесін жекелеген қызмет түрлері бойынша олардың тіркеу есебіне алынған жері бойынша Жеткізушілерге жолдайды.</w:t>
      </w:r>
    </w:p>
    <w:bookmarkStart w:name="z38" w:id="35"/>
    <w:p>
      <w:pPr>
        <w:spacing w:after="0"/>
        <w:ind w:left="0"/>
        <w:jc w:val="both"/>
      </w:pPr>
      <w:r>
        <w:rPr>
          <w:rFonts w:ascii="Times New Roman"/>
          <w:b w:val="false"/>
          <w:i w:val="false"/>
          <w:color w:val="000000"/>
          <w:sz w:val="28"/>
        </w:rPr>
        <w:t>
      21. Этил спиртін өткізу (тиеп-жөнелту) кезінде оны тасымалдау белгіленген тәртіппен тексерілген автоцистернамен және (немесе) теміржол цистернасымен, сондай-ақ аралық фланецтерсіз құбыржолдармен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24. Этил спиртін теміржол цистернасымен өткізу (тиеп-жөнелту) уәкілетті органның аумақтық органының қызметкеріне уәкілетті адам жеке куәлігін көрсеткеннен кейін ғана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25. Этил спиртін өндірушінің орналасқан жері бойынша уәкілетті органның аумақтық органы автоцистернаның метрологиялық тексеру актісі деректерінің, (этил спиртінің құбыржолмен тасымалдау жағдайларынан басқа) дұрыстығына көз жеткізген соң этил спиртін өткізуге (тиеп-жөнелтуге) кіріседі.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27. Этил спирті бар көлік Жеткізуші аумағынан белгіленген нысандағы ілеспе жүкқұжат жазылған күні шығып кетеді.</w:t>
      </w:r>
    </w:p>
    <w:bookmarkEnd w:id="38"/>
    <w:bookmarkStart w:name="z47" w:id="39"/>
    <w:p>
      <w:pPr>
        <w:spacing w:after="0"/>
        <w:ind w:left="0"/>
        <w:jc w:val="both"/>
      </w:pPr>
      <w:r>
        <w:rPr>
          <w:rFonts w:ascii="Times New Roman"/>
          <w:b w:val="false"/>
          <w:i w:val="false"/>
          <w:color w:val="000000"/>
          <w:sz w:val="28"/>
        </w:rPr>
        <w:t>
      28. Жоғарыда көрсетілген ілеспе жүкқұжатқа әрбір цистерна үшін этил спиртінің сапасы туралы белгіленген нысандағы құжат қоса беріледі.</w:t>
      </w:r>
    </w:p>
    <w:bookmarkEnd w:id="39"/>
    <w:bookmarkStart w:name="z48" w:id="40"/>
    <w:p>
      <w:pPr>
        <w:spacing w:after="0"/>
        <w:ind w:left="0"/>
        <w:jc w:val="both"/>
      </w:pPr>
      <w:r>
        <w:rPr>
          <w:rFonts w:ascii="Times New Roman"/>
          <w:b w:val="false"/>
          <w:i w:val="false"/>
          <w:color w:val="000000"/>
          <w:sz w:val="28"/>
        </w:rPr>
        <w:t>
      29. Этил спиртін қабылдауды өндірістік зертхана қызметкерінің қатысумен басшының не оны алмастыратын адамның бұйрығымен этил спиртін есепке алу, сақтау, өткізу (тиеп-жөнелту, қабылдау) үшін жауапты болып тағайындалған этил спирті немесе алкоголь өнімін өндіруші – ұйымының қызметкерлері жүзеге асырады.</w:t>
      </w:r>
    </w:p>
    <w:bookmarkEnd w:id="40"/>
    <w:bookmarkStart w:name="z49" w:id="41"/>
    <w:p>
      <w:pPr>
        <w:spacing w:after="0"/>
        <w:ind w:left="0"/>
        <w:jc w:val="both"/>
      </w:pPr>
      <w:r>
        <w:rPr>
          <w:rFonts w:ascii="Times New Roman"/>
          <w:b w:val="false"/>
          <w:i w:val="false"/>
          <w:color w:val="000000"/>
          <w:sz w:val="28"/>
        </w:rPr>
        <w:t>
      30. Этил спирті оның көлемін, концентрациясын, температурасын және сусыз спирттің мөлшерін айқындаумен, мемлекеттік тексерушінің пломбасы немесе белгісі және олардың тексеру туралы куәлігі бар белгіленген мерзімдерде мемлекеттік тексеруден өткен өлшеуіштер арқылы қабылданады.</w:t>
      </w:r>
    </w:p>
    <w:bookmarkEnd w:id="41"/>
    <w:bookmarkStart w:name="z50" w:id="42"/>
    <w:p>
      <w:pPr>
        <w:spacing w:after="0"/>
        <w:ind w:left="0"/>
        <w:jc w:val="both"/>
      </w:pPr>
      <w:r>
        <w:rPr>
          <w:rFonts w:ascii="Times New Roman"/>
          <w:b w:val="false"/>
          <w:i w:val="false"/>
          <w:color w:val="000000"/>
          <w:sz w:val="28"/>
        </w:rPr>
        <w:t>
      31. Этил спиртін алкоголь өнімін өндіретін жерде қабылдағаннан кейін 2-алушы 1 (бір) жұмыс күнінен артық емес мерзімде өзі орналасқан жердегі уәкілетті органның аумақтық органын көлемін көрсете отырып этил спиртін алғаны туралы хабардар етеді.</w:t>
      </w:r>
    </w:p>
    <w:bookmarkEnd w:id="42"/>
    <w:bookmarkStart w:name="z51" w:id="43"/>
    <w:p>
      <w:pPr>
        <w:spacing w:after="0"/>
        <w:ind w:left="0"/>
        <w:jc w:val="both"/>
      </w:pPr>
      <w:r>
        <w:rPr>
          <w:rFonts w:ascii="Times New Roman"/>
          <w:b w:val="false"/>
          <w:i w:val="false"/>
          <w:color w:val="000000"/>
          <w:sz w:val="28"/>
        </w:rPr>
        <w:t>
      32. Этил спирті сақталатын спирт қоймасы резервуарларының қолжетімді жерлері күн сайын жергілікті уақыт бойынша сағат 17:00-ден сағат 10:00-ге дейін, сондай-ақ сенбі, жексенбі және мереке күндері тығындалып жабылады және Жеткізуші қызметкердің қатысуымен уәкілетті органның аумақтық органы пломба салады.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33. Этил спиртін өткізуге (тиеп-жөнелтуге) мынадай:</w:t>
      </w:r>
    </w:p>
    <w:bookmarkEnd w:id="44"/>
    <w:bookmarkStart w:name="z53" w:id="45"/>
    <w:p>
      <w:pPr>
        <w:spacing w:after="0"/>
        <w:ind w:left="0"/>
        <w:jc w:val="both"/>
      </w:pPr>
      <w:r>
        <w:rPr>
          <w:rFonts w:ascii="Times New Roman"/>
          <w:b w:val="false"/>
          <w:i w:val="false"/>
          <w:color w:val="000000"/>
          <w:sz w:val="28"/>
        </w:rPr>
        <w:t>
      1) Жеткізушіге және (немесе) 2-алушыға қатысты оның этил спиртін (алкоголь өнімін) өндіру қызметімен айналысуына тыйым салатын соттың шешімі болған, сондай-ақ этил спиртін, алкоголь өніміндерін өндіруге арналған лицензияның қолданысы тоқтатылған немесе тоқтатыла тұрған жағдайларда;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3) Жеткізушінің және (немесе) 2-алушының қызметі тоқтатылған, жойылған немесе бөлу нысанында қайта құрылған;</w:t>
      </w:r>
    </w:p>
    <w:bookmarkEnd w:id="46"/>
    <w:bookmarkStart w:name="z56" w:id="4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салынған пломбаны санкциясыз шешкен;</w:t>
      </w:r>
    </w:p>
    <w:bookmarkEnd w:id="47"/>
    <w:bookmarkStart w:name="z57" w:id="48"/>
    <w:p>
      <w:pPr>
        <w:spacing w:after="0"/>
        <w:ind w:left="0"/>
        <w:jc w:val="both"/>
      </w:pPr>
      <w:r>
        <w:rPr>
          <w:rFonts w:ascii="Times New Roman"/>
          <w:b w:val="false"/>
          <w:i w:val="false"/>
          <w:color w:val="000000"/>
          <w:sz w:val="28"/>
        </w:rPr>
        <w:t>
      5) Жеткізуші және (немесе) 2-алушы осы тарауда көзделген талаптарды бұзған жағдайларда тыйым салынады.</w:t>
      </w:r>
    </w:p>
    <w:bookmarkEnd w:id="48"/>
    <w:bookmarkStart w:name="z58" w:id="49"/>
    <w:p>
      <w:pPr>
        <w:spacing w:after="0"/>
        <w:ind w:left="0"/>
        <w:jc w:val="both"/>
      </w:pPr>
      <w:r>
        <w:rPr>
          <w:rFonts w:ascii="Times New Roman"/>
          <w:b w:val="false"/>
          <w:i w:val="false"/>
          <w:color w:val="000000"/>
          <w:sz w:val="28"/>
        </w:rPr>
        <w:t>
      34. Этил спиртін өткізуден (тиеп-жөнелтуден) бас тартқан жағдайда, уәкілетті органының аумақтық органдары 3 (үш) жұмыс күнінен кешіктірілмейтін мерзімде Жеткізушілер мен 2-алушыларды осындай шешім туралы жазбаша хабардар етеді.</w:t>
      </w:r>
    </w:p>
    <w:bookmarkEnd w:id="49"/>
    <w:bookmarkStart w:name="z59" w:id="50"/>
    <w:p>
      <w:pPr>
        <w:spacing w:after="0"/>
        <w:ind w:left="0"/>
        <w:jc w:val="left"/>
      </w:pPr>
      <w:r>
        <w:rPr>
          <w:rFonts w:ascii="Times New Roman"/>
          <w:b/>
          <w:i w:val="false"/>
          <w:color w:val="000000"/>
        </w:rPr>
        <w:t xml:space="preserve"> 5-тарау. Этил спиртін зертхана мұқтаждары үшін немесе алкогольді емес өнім өндіру кезінде техникалық мақсаттарда пайдаланатын ұйымдарға этил спиртін өткізу тәртібі</w:t>
      </w:r>
    </w:p>
    <w:bookmarkEnd w:id="50"/>
    <w:bookmarkStart w:name="z60" w:id="51"/>
    <w:p>
      <w:pPr>
        <w:spacing w:after="0"/>
        <w:ind w:left="0"/>
        <w:jc w:val="both"/>
      </w:pPr>
      <w:r>
        <w:rPr>
          <w:rFonts w:ascii="Times New Roman"/>
          <w:b w:val="false"/>
          <w:i w:val="false"/>
          <w:color w:val="000000"/>
          <w:sz w:val="28"/>
        </w:rPr>
        <w:t>
      35. Жеткізуші зертхана мұқтаждары үшін немесе алкогольді емес өнім өндіру кезінде техникалық мақсаттарда пайдаланатын ұйымдарға этил спиртін өткізеді.</w:t>
      </w:r>
    </w:p>
    <w:bookmarkEnd w:id="51"/>
    <w:bookmarkStart w:name="z61" w:id="52"/>
    <w:p>
      <w:pPr>
        <w:spacing w:after="0"/>
        <w:ind w:left="0"/>
        <w:jc w:val="both"/>
      </w:pPr>
      <w:r>
        <w:rPr>
          <w:rFonts w:ascii="Times New Roman"/>
          <w:b w:val="false"/>
          <w:i w:val="false"/>
          <w:color w:val="000000"/>
          <w:sz w:val="28"/>
        </w:rPr>
        <w:t>
      36. Осы тараудың шеңберінде этил спиртін өткізу (тиеп-жөнелту) деп Жеткізушінің спирт қоймасындағы өлшеуіштерден ыдысқа, көлікке спиртті құю, белгіленген құжаттарды ресімдеу және Жеткізушінің аумағынан этил спиртімен көлікті жөнелту түсініледі.</w:t>
      </w:r>
    </w:p>
    <w:bookmarkEnd w:id="52"/>
    <w:bookmarkStart w:name="z62" w:id="53"/>
    <w:p>
      <w:pPr>
        <w:spacing w:after="0"/>
        <w:ind w:left="0"/>
        <w:jc w:val="both"/>
      </w:pPr>
      <w:r>
        <w:rPr>
          <w:rFonts w:ascii="Times New Roman"/>
          <w:b w:val="false"/>
          <w:i w:val="false"/>
          <w:color w:val="000000"/>
          <w:sz w:val="28"/>
        </w:rPr>
        <w:t xml:space="preserve">
      37. Этил спиртін қабылдауды, оны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мұқтаждар үшін пайдаланатын ұйым басшысының не оны алмастыратын адамның бұйрығымен этил спиртін қабылдау, есепке алуға және сақтау үшін жауапты болып тағайындалған қызметкерлер жүзеге асырады.</w:t>
      </w:r>
    </w:p>
    <w:bookmarkEnd w:id="53"/>
    <w:bookmarkStart w:name="z63" w:id="54"/>
    <w:p>
      <w:pPr>
        <w:spacing w:after="0"/>
        <w:ind w:left="0"/>
        <w:jc w:val="both"/>
      </w:pPr>
      <w:r>
        <w:rPr>
          <w:rFonts w:ascii="Times New Roman"/>
          <w:b w:val="false"/>
          <w:i w:val="false"/>
          <w:color w:val="000000"/>
          <w:sz w:val="28"/>
        </w:rPr>
        <w:t>
      38. Этил спирті оның көлемін, концентрациясын, температурасын және сусыз спирттің көлемін айқындай отырып, мемлекеттік тексерушінің пломбасы немесе белгісі және олардың тексеру туралы куәлігі бар, белгіленген мерзімдерде мемлекеттік тексерістен өткен өлшеуіштер арқылы жіберіледі.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6-тараумен толықтыру көзделген – ҚР Қаржы министрінің 30.09.2024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сақтау мен өткізу</w:t>
            </w:r>
            <w:r>
              <w:br/>
            </w:r>
            <w:r>
              <w:rPr>
                <w:rFonts w:ascii="Times New Roman"/>
                <w:b w:val="false"/>
                <w:i w:val="false"/>
                <w:color w:val="000000"/>
                <w:sz w:val="20"/>
              </w:rPr>
              <w:t>(тиеп-жөнелту, қабылдап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65" w:id="55"/>
    <w:p>
      <w:pPr>
        <w:spacing w:after="0"/>
        <w:ind w:left="0"/>
        <w:jc w:val="left"/>
      </w:pPr>
      <w:r>
        <w:rPr>
          <w:rFonts w:ascii="Times New Roman"/>
          <w:b/>
          <w:i w:val="false"/>
          <w:color w:val="000000"/>
        </w:rPr>
        <w:t xml:space="preserve"> 20__ жылғы дәрілік заттарды, медициналық мақсаттағы бұйымдарды өндіру ұйымдарының және этил спиртін дәрілік препараттарды дайындау және медициналық қызметтер көрсету үшін пайдаланатын мемлекеттік денсаулық сақтау ұйымдарының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(орналасқан жері)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талап етілетін этил спиртінің көлемі,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сақтау мен өткізу</w:t>
            </w:r>
            <w:r>
              <w:br/>
            </w:r>
            <w:r>
              <w:rPr>
                <w:rFonts w:ascii="Times New Roman"/>
                <w:b w:val="false"/>
                <w:i w:val="false"/>
                <w:color w:val="000000"/>
                <w:sz w:val="20"/>
              </w:rPr>
              <w:t>(тиеп-жөнелту, қабылдап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Әкімшілік деректерге арналған нысан www.minfin.gov.kz интернет-ресурсында орналастырылған</w:t>
      </w:r>
    </w:p>
    <w:bookmarkStart w:name="z66" w:id="56"/>
    <w:p>
      <w:pPr>
        <w:spacing w:after="0"/>
        <w:ind w:left="0"/>
        <w:jc w:val="left"/>
      </w:pPr>
      <w:r>
        <w:rPr>
          <w:rFonts w:ascii="Times New Roman"/>
          <w:b/>
          <w:i w:val="false"/>
          <w:color w:val="000000"/>
        </w:rPr>
        <w:t xml:space="preserve">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w:t>
      </w:r>
    </w:p>
    <w:bookmarkEnd w:id="56"/>
    <w:p>
      <w:pPr>
        <w:spacing w:after="0"/>
        <w:ind w:left="0"/>
        <w:jc w:val="both"/>
      </w:pPr>
      <w:r>
        <w:rPr>
          <w:rFonts w:ascii="Times New Roman"/>
          <w:b w:val="false"/>
          <w:i w:val="false"/>
          <w:color w:val="000000"/>
          <w:sz w:val="28"/>
        </w:rPr>
        <w:t>
      Индексі: 1 - ЭС</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20_____ жылғы________ тоқсандағы есепті кезең</w:t>
      </w:r>
    </w:p>
    <w:p>
      <w:pPr>
        <w:spacing w:after="0"/>
        <w:ind w:left="0"/>
        <w:jc w:val="both"/>
      </w:pPr>
      <w:r>
        <w:rPr>
          <w:rFonts w:ascii="Times New Roman"/>
          <w:b w:val="false"/>
          <w:i w:val="false"/>
          <w:color w:val="000000"/>
          <w:sz w:val="28"/>
        </w:rPr>
        <w:t>
      Ақпарат ұсынатын тұлғалар шеңбері: Қазақстан Республикасы Денсаулық сақтау министрлігі</w:t>
      </w:r>
    </w:p>
    <w:p>
      <w:pPr>
        <w:spacing w:after="0"/>
        <w:ind w:left="0"/>
        <w:jc w:val="both"/>
      </w:pPr>
      <w:r>
        <w:rPr>
          <w:rFonts w:ascii="Times New Roman"/>
          <w:b w:val="false"/>
          <w:i w:val="false"/>
          <w:color w:val="000000"/>
          <w:sz w:val="28"/>
        </w:rPr>
        <w:t>
      Есептер есепті кезеңнен кейінгі айдың 10-ы күнінен кешіктірілмейтін мерзімде табыс етіледі</w:t>
      </w:r>
    </w:p>
    <w:p>
      <w:pPr>
        <w:spacing w:after="0"/>
        <w:ind w:left="0"/>
        <w:jc w:val="both"/>
      </w:pPr>
      <w:r>
        <w:rPr>
          <w:rFonts w:ascii="Times New Roman"/>
          <w:b w:val="false"/>
          <w:i w:val="false"/>
          <w:color w:val="000000"/>
          <w:sz w:val="28"/>
        </w:rPr>
        <w:t>
       Субъектінің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белгіленген квота, сусыз (жүз пайыз) спирт литрмен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 іс жүзінде алынған этил спиртінің, (өсу қорытындысымен) литрі, сусыз (жүз пайыз)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 іс жүзіндегі этил спиртінің қалдығы литрмен, сусыз (жүз пайыз) спирт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 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есеп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9" w:id="57"/>
    <w:p>
      <w:pPr>
        <w:spacing w:after="0"/>
        <w:ind w:left="0"/>
        <w:jc w:val="left"/>
      </w:pPr>
      <w:r>
        <w:rPr>
          <w:rFonts w:ascii="Times New Roman"/>
          <w:b/>
          <w:i w:val="false"/>
          <w:color w:val="000000"/>
        </w:rPr>
        <w:t xml:space="preserve">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Әкімшілік деректерді жинауға арналған нысанды толтыру бойынша түсіндірме</w:t>
      </w:r>
    </w:p>
    <w:bookmarkEnd w:id="57"/>
    <w:bookmarkStart w:name="z70" w:id="58"/>
    <w:p>
      <w:pPr>
        <w:spacing w:after="0"/>
        <w:ind w:left="0"/>
        <w:jc w:val="left"/>
      </w:pPr>
      <w:r>
        <w:rPr>
          <w:rFonts w:ascii="Times New Roman"/>
          <w:b/>
          <w:i w:val="false"/>
          <w:color w:val="000000"/>
        </w:rPr>
        <w:t xml:space="preserve"> 1-тарау. Жалпы ережелер</w:t>
      </w:r>
    </w:p>
    <w:bookmarkEnd w:id="58"/>
    <w:bookmarkStart w:name="z71" w:id="59"/>
    <w:p>
      <w:pPr>
        <w:spacing w:after="0"/>
        <w:ind w:left="0"/>
        <w:jc w:val="both"/>
      </w:pPr>
      <w:r>
        <w:rPr>
          <w:rFonts w:ascii="Times New Roman"/>
          <w:b w:val="false"/>
          <w:i w:val="false"/>
          <w:color w:val="000000"/>
          <w:sz w:val="28"/>
        </w:rPr>
        <w:t>
      1. Осы түсіндірме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әкімшілік деректерді жинауға арналған нысанды толтыру бойынша бірыңғай талаптарды айқындайды.</w:t>
      </w:r>
    </w:p>
    <w:bookmarkEnd w:id="59"/>
    <w:bookmarkStart w:name="z72" w:id="60"/>
    <w:p>
      <w:pPr>
        <w:spacing w:after="0"/>
        <w:ind w:left="0"/>
        <w:jc w:val="both"/>
      </w:pPr>
      <w:r>
        <w:rPr>
          <w:rFonts w:ascii="Times New Roman"/>
          <w:b w:val="false"/>
          <w:i w:val="false"/>
          <w:color w:val="000000"/>
          <w:sz w:val="28"/>
        </w:rPr>
        <w:t>
      2.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(1-алушы) белгіленген квота және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іс жүзінде пайдалануы туралы мәліметтерді қамтиды (бұдан әрі – Есеп).</w:t>
      </w:r>
    </w:p>
    <w:bookmarkEnd w:id="60"/>
    <w:bookmarkStart w:name="z73" w:id="61"/>
    <w:p>
      <w:pPr>
        <w:spacing w:after="0"/>
        <w:ind w:left="0"/>
        <w:jc w:val="both"/>
      </w:pPr>
      <w:r>
        <w:rPr>
          <w:rFonts w:ascii="Times New Roman"/>
          <w:b w:val="false"/>
          <w:i w:val="false"/>
          <w:color w:val="000000"/>
          <w:sz w:val="28"/>
        </w:rPr>
        <w:t>
      3. Есепті Қазақстан Республикасы Денсаулық сақтау министрлігі толтырады және Қазақстан Республикасы Қаржы министрлігінің Мемлекеттік кірістер комитетіне тоқсан сайын ұсынылады.</w:t>
      </w:r>
    </w:p>
    <w:bookmarkEnd w:id="61"/>
    <w:bookmarkStart w:name="z74" w:id="62"/>
    <w:p>
      <w:pPr>
        <w:spacing w:after="0"/>
        <w:ind w:left="0"/>
        <w:jc w:val="both"/>
      </w:pPr>
      <w:r>
        <w:rPr>
          <w:rFonts w:ascii="Times New Roman"/>
          <w:b w:val="false"/>
          <w:i w:val="false"/>
          <w:color w:val="000000"/>
          <w:sz w:val="28"/>
        </w:rPr>
        <w:t>
      4. Есеп тоқсан сайын есептіден кейінгі айдың 10-ы күнінен кешіктірмей ұсынылады.</w:t>
      </w:r>
    </w:p>
    <w:bookmarkEnd w:id="62"/>
    <w:bookmarkStart w:name="z75" w:id="63"/>
    <w:p>
      <w:pPr>
        <w:spacing w:after="0"/>
        <w:ind w:left="0"/>
        <w:jc w:val="left"/>
      </w:pPr>
      <w:r>
        <w:rPr>
          <w:rFonts w:ascii="Times New Roman"/>
          <w:b/>
          <w:i w:val="false"/>
          <w:color w:val="000000"/>
        </w:rPr>
        <w:t xml:space="preserve"> 2-тарау. Есеп толтыру бойынша түсіндірме</w:t>
      </w:r>
    </w:p>
    <w:bookmarkEnd w:id="63"/>
    <w:bookmarkStart w:name="z76" w:id="64"/>
    <w:p>
      <w:pPr>
        <w:spacing w:after="0"/>
        <w:ind w:left="0"/>
        <w:jc w:val="both"/>
      </w:pPr>
      <w:r>
        <w:rPr>
          <w:rFonts w:ascii="Times New Roman"/>
          <w:b w:val="false"/>
          <w:i w:val="false"/>
          <w:color w:val="000000"/>
          <w:sz w:val="28"/>
        </w:rPr>
        <w:t>
      5. Нысан мынадай үлгіде толтырылады:</w:t>
      </w:r>
    </w:p>
    <w:bookmarkEnd w:id="64"/>
    <w:p>
      <w:pPr>
        <w:spacing w:after="0"/>
        <w:ind w:left="0"/>
        <w:jc w:val="both"/>
      </w:pPr>
      <w:r>
        <w:rPr>
          <w:rFonts w:ascii="Times New Roman"/>
          <w:b w:val="false"/>
          <w:i w:val="false"/>
          <w:color w:val="000000"/>
          <w:sz w:val="28"/>
        </w:rPr>
        <w:t>
      1-бағанда реті бойынша нөмірі көрсетіледі;</w:t>
      </w:r>
    </w:p>
    <w:p>
      <w:pPr>
        <w:spacing w:after="0"/>
        <w:ind w:left="0"/>
        <w:jc w:val="both"/>
      </w:pPr>
      <w:r>
        <w:rPr>
          <w:rFonts w:ascii="Times New Roman"/>
          <w:b w:val="false"/>
          <w:i w:val="false"/>
          <w:color w:val="000000"/>
          <w:sz w:val="28"/>
        </w:rPr>
        <w:t>
      2-бағанда алушының атауы көрсетіледі;</w:t>
      </w:r>
    </w:p>
    <w:p>
      <w:pPr>
        <w:spacing w:after="0"/>
        <w:ind w:left="0"/>
        <w:jc w:val="both"/>
      </w:pPr>
      <w:r>
        <w:rPr>
          <w:rFonts w:ascii="Times New Roman"/>
          <w:b w:val="false"/>
          <w:i w:val="false"/>
          <w:color w:val="000000"/>
          <w:sz w:val="28"/>
        </w:rPr>
        <w:t>
      3-бағанда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4-бағанда есепті жылға белгіленген квота, сусыз (жүз пайыз) спирт литрмен көрсетіледі;</w:t>
      </w:r>
    </w:p>
    <w:p>
      <w:pPr>
        <w:spacing w:after="0"/>
        <w:ind w:left="0"/>
        <w:jc w:val="both"/>
      </w:pPr>
      <w:r>
        <w:rPr>
          <w:rFonts w:ascii="Times New Roman"/>
          <w:b w:val="false"/>
          <w:i w:val="false"/>
          <w:color w:val="000000"/>
          <w:sz w:val="28"/>
        </w:rPr>
        <w:t>
      5-бағанда есепті тоқсан ішінде іс жүзінде алынған этил спирті (өсу қорытындысымен) литрмен, сусыз (жүз пайыз) спирт көрсетіледі;</w:t>
      </w:r>
    </w:p>
    <w:p>
      <w:pPr>
        <w:spacing w:after="0"/>
        <w:ind w:left="0"/>
        <w:jc w:val="both"/>
      </w:pPr>
      <w:r>
        <w:rPr>
          <w:rFonts w:ascii="Times New Roman"/>
          <w:b w:val="false"/>
          <w:i w:val="false"/>
          <w:color w:val="000000"/>
          <w:sz w:val="28"/>
        </w:rPr>
        <w:t>
      6-бағанда есепті тоқсан ішінде іс жүзінде этил спиртінің қалдығы литрмен, сусыз (жүз пайыз) спирт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