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bd07" w14:textId="ef2b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Тарих және мәдениет ескерткіштеріндегі археологиялық және (немесе) ғылыми-реставрациялық жұмыстарды жүзеге асыру қызметін лицензиялау кезінде қойылатын біліктілік талаптарын және оларға сәйкестікті растайтын құжаттар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29 қаңтардағы № 29 бұйрығы. Қазақстан Республикасының Әділет министрлігінде 2015 жылы 9 сәуірде № 10664 тіркелді. Күші жойылды - Қазақстан Республикасы Мәдениет және спорт министрінің 2020 жылғы 19 мамырдағы № 132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– ҚР Мәдениет және спорт министрінің 19.05.2020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1992 жылғы 2 шілдедегі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14-5)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Тарих және мәдениет ескерткiштерiндегі археологиялық және (немесе) ғылыми-реставрациялық жұмыстарды жүзеге асыру қызметін лицензиялау кезінде қойылатын бiлiктiлiк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және өнер істері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тіркелуінен кейін он күнтізбелік күн ішінде мерзімді баспа басылымдарында және "Әділет" ақпараттық-құқықтық жүйесінде ресми жариялануға жолдауын;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ресми жарияланғаннан кейін Қазақстан Республикасы Мәдениет және спорт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тармақпен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Мәдениет және спорт вице-министрі Ғ. Ахмедьяровқа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министрі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 және даму министрі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Ә. Исекешев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10 наурыз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Е. Досаев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25 ақпан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Тарих және мәдениет ескерткіштеріндегі</w:t>
      </w:r>
      <w:r>
        <w:br/>
      </w:r>
      <w:r>
        <w:rPr>
          <w:rFonts w:ascii="Times New Roman"/>
          <w:b/>
          <w:i w:val="false"/>
          <w:color w:val="000000"/>
        </w:rPr>
        <w:t>археологиялық және (немесе) ғылыми-реставрациялық жұмыстарды</w:t>
      </w:r>
      <w:r>
        <w:br/>
      </w:r>
      <w:r>
        <w:rPr>
          <w:rFonts w:ascii="Times New Roman"/>
          <w:b/>
          <w:i w:val="false"/>
          <w:color w:val="000000"/>
        </w:rPr>
        <w:t>жүзеге асыру қызметін лицензиялау кезінде қойылатын біліктілік</w:t>
      </w:r>
      <w:r>
        <w:br/>
      </w:r>
      <w:r>
        <w:rPr>
          <w:rFonts w:ascii="Times New Roman"/>
          <w:b/>
          <w:i w:val="false"/>
          <w:color w:val="000000"/>
        </w:rPr>
        <w:t>талаптары және оларға сәйкестікті растайтын құжаттар тізбесі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0"/>
        <w:gridCol w:w="6048"/>
        <w:gridCol w:w="5772"/>
      </w:tblGrid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 талаптары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тізбесі 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археологиялық жұмыстарды жүзеге асыру жөнiндегi лицензияны алу үшiн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 берушiде жоғары бiлiмi ("археология және этнология", "тарих") және археология саласында үш жылдан кем емес тиiстi жұмыс өтiлi бар, негiзгi қызметкер болып табылатын ғылыми жетекшiлердің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бiлiктiлiк талаптарына сәйкестігі туралы мәлiметтер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археологиялық жұмыстарды жүзеге асыру жөнiндегi мамандандырылған жабдықтардың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мамандандырылған жабдықтар туралы мәлiметтер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археологиялық жұмыстарды жүзеге асыру құқығына археология саласындағы ғылыми ұйымның ұсынымдарының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(немесе) ғылыми-техникалық қызмет субъектісі ретінде аккредиттациясы бар ғылыми ұйымның ұсыным хаты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үшiн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 берушiнiң жоғары бiлiмi ("археология және этнология", "тарих") және археология саласында үш жылдан кем емес тиiстi жұмыс өтiлi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бiлiктiлiк талаптарына сәйкестігі туралы мәлiметтер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археологиялық жұмыстарды жүзеге асыру жөнiндегi мамандандырылған жабдықтардың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мамандандырылған жабдықтар туралы мәлiметтер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археологиялық жұмыстарды жүзеге асыру құқығына археология саласындағы ғылыми ұйымның ұсынымдарының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(немесе) ғылыми-техникалық қызмет субъектісі ретінде аккредиттациясы бар ғылыми ұйымның ұсыным хаты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ғылыми-реставрациялау жұмыстарын жүзеге асыруға лицензия алу үшiн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үшiн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 берушiнiң жоғары немесе арнайы орта бiлiмi ("сәулет", "реставрациялау") және ғылыми-реставрациялау саласында үш жылдан кем емес тиiстi жұмыс өтiлi бар, негiзгi қызметкер болып табылатын ғылыми жетекшiлердің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 1-қосымшаға сәйкес нысан бойынша бiлiктiлiк талаптарына сәйкестігі туралы мәлiметтер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ғылыми-қалпына келтiру жұмыстарын жүзеге асыру жөнiндегi жабдықтардың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 2-қосымшаға сәйкес нысан бойынша мамандандырылған жабдықтар туралы мәлiметтер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үшiн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берушіде жоғары немесе арнайы орта бiлiмi (сәулет, реставрациялау) және ғылыми-қалпына келтiру саласында үш жылдан кем емес тиiстi жұмыс өтiлiнің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 3-қосымшаға сәйкес нысан бойынша бiлiктiлiк талаптарына сәйкестігі туралы мәлiметтер</w:t>
            </w:r>
          </w:p>
        </w:tc>
      </w:tr>
      <w:tr>
        <w:trPr>
          <w:trHeight w:val="30" w:hRule="atLeast"/>
        </w:trPr>
        <w:tc>
          <w:tcPr>
            <w:tcW w:w="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мәдениет ескерткiштерiнде ғылыми-қалпына келтiру жұмыстарын жүзеге асыру жөнiндегi мамандандырылған жабдықтардың болуы</w:t>
            </w:r>
          </w:p>
        </w:tc>
        <w:tc>
          <w:tcPr>
            <w:tcW w:w="5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тарих және мәдениет ескерткiштерiндегі археологиялық және (немесе) ғылыми-реставрациялау жұмыстарын жүзеге асыру қызметін лицензиялау кезінде қойылатын бiлiктiлiк талаптары және оларға сәйкестікті растайтын құжаттар тізбесіне 4-қосымшаға сәйкес нысан бойынша мамандандырылған жабдықтар туралы мәлiметтер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ескерткiштерiндегі археологиялық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жүзеге асыру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лицензиялау кезінде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 талаптары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сәйкестікті растайтын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Бiлiктiлiк талаптарына сәйкестігі туралы мәлiметтер</w:t>
      </w:r>
      <w:r>
        <w:br/>
      </w:r>
      <w:r>
        <w:rPr>
          <w:rFonts w:ascii="Times New Roman"/>
          <w:b/>
          <w:i w:val="false"/>
          <w:color w:val="000000"/>
        </w:rPr>
        <w:t>(заңды тұлға үшін)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Тарих және мәдениет ескерткіштеріндегі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(археологиялық және (немесе) ғылыми-реставрациялау) жұмыстарын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асыру қызметін лицензиялау кезінде заңды тұлғаларға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бiлiктiлiк талаптарына сәйкестікті растайтын ғылыми жетекшілер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мәліметтер.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жетекшілер туралы деректер: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(ғылыми дәрежесі, мамандығы және біліктілігі)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(жоғарғы білімі туралы дипломының нөмірі, берілген уақыты,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мамандығының және біліктілігінің атауы, дипломды берген оқу 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 және мәдениет ескерткіштерін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(археологиялық және (немесе) ғылыми-реставрациялау) саласындағы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өтілі: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орны, атқаратын лауазымы, жұмысқа қабылдануы туралы бұйрықтың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жеке еңбек шартының нөмiрi және күнi, жұмыстан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немесе бұзу туралы шарттың нөмірі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 саласындағы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ақпарат: (археологиялық және (немесе) ғылыми-реставарациялау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(жобаның атауы, жылы, объектінің аты және орналасқан жері, орындалған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туралы қысқаша ақпарат)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_____________________________ Мөр үшін орын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(заңды тұлғаның атауы,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атауы,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Толтырылған күні: " " __________ 20 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ескерткiштерiндегі археологиялық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жүзеге асыру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лицензиялау кезінде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 талаптары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сәйкестікті растайтын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Бiлiктiлiк талаптарына сәйкестігі туралы мәлiметтер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Тарих және мәдениет ескерткіштеріндегі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(археологиялық және (немесе) ғылыми-реставрациялау)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жұмыстарын жүзеге асыру қызметін лицензиялау кезінде заңды тұлғаларға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қойылатын бiлiктiлiк талаптарына сәйкестікті растайтын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мамандандырылғани жабдықтар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(мамандандырылған жабдықтардың атауы және моделі,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жабдықтарды сатып алу/сату/жалдау шартының нөмірі және жасалған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жасалған заңды және (немесе) жеке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_____________________________ Мөр үшін орын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(заңды тұлғаның атауы,                     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тегі, атауы,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Толтырылған күні: " " __________ 20 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ескерткiштерiндегі археологиялық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жүзеге асыру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лицензиялау кезінде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 талаптары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сәйкестікті растайтын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Бiлiктiлiк талаптарына сәйкестігі туралы мәлiметтер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Тарих және мәдениет ескерткіштеріндегі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(археологиялық және (немесе) ғылыми-реставрациялау)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жұмыстарын жүзеге асыру қызметін лицензиялау кезінде заңды тұлғаларға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қойылатын бiлiктiлiк талаптарына сәйкестікті растайтын мәліметтер.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тұлғаның жеке деректері: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(ғылыми дәрежесі, мамандығы және біліктілігі)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(жоғарғы білімі туралы дипломының нөмірі, берілген уақыты,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мамандығының және біліктілігінің атауы, дипломды берген оқу 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тарих және мәдениет ескерткіштерін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(археологиялық және (немесе) ғылыми-реставрациялау) саласындағы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өтілі: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(жұмыс орны, атқаратын лауазымы, жұмысқа қабылдануы туралы бұйрықтың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немесе жеке еңбек шартының нөмiрi және күнi, жұмыстан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бұйрықтың немесе бұзу туралы шарттың нөмірі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 саласындағы жобалар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ақпарат: (археологиялық және (немесе) ғылыми-реставарациялау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(жобаның атауы, жылы, объектінің аты және орналасқан жері, орындалған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туралы қысқаша ақпарат)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__________________________ Мөр үшін орын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(жеке тұлғаның атауы,        (бар 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тегі, атауы,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Толтырылған күні: " " __________ 20 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және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ескерткiштерiндегі археологиялық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ғылыми-реставрациялау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 жүзеге асыру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лицензиялау кезінде 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 талаптары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сәйкестікті растайтын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тізбесіне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Бiлiктiлiк талаптарына сәйкестігі туралы мәлiметтер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Тарих және мәдениет ескерткіштеріндегі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(археологиялық және (немесе) ғылыми-реставрациялау)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жұмыстарын жүзеге асыру қызметін лицензиялау кезінде заңды тұлғаларға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қойылатын бiлiктiлiк талаптарына сәйкестікті растайтын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мамандандырылғани жабдықтар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(мамандандырылған жабдықтардың атауы және моделі,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жабдықтарды сатып алу/сату/жалдау шартының нөмірі және жасалған күні,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жасалған заңды және (немесе) жеке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 __________________________ Мөр үшін орын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(жеке тұлғаның атауы,       (бар болған жағдайда)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тегі, атауы, әкесінің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Толтырылған күні: " " __________ 20 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