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f928" w14:textId="c8cf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 наурыздағы № 107 бұйрығы. Қазақстан Республикасының Әділет министрлігінде 2015 жылы 10 сәуірде № 10698 тіркелді. Күші жойылды - Қазақстан Республикасы Денсаулық сақтау және әлеуметтік даму министрінің м.а. 2016 жылғы 12 тамыздағы № 719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м.а. 12.08.2016 </w:t>
      </w:r>
      <w:r>
        <w:rPr>
          <w:rFonts w:ascii="Times New Roman"/>
          <w:b w:val="false"/>
          <w:i w:val="false"/>
          <w:color w:val="ff0000"/>
          <w:sz w:val="28"/>
        </w:rPr>
        <w:t>№ 719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Республикасының Заңының </w:t>
      </w:r>
      <w:r>
        <w:rPr>
          <w:rFonts w:ascii="Times New Roman"/>
          <w:b w:val="false"/>
          <w:i w:val="false"/>
          <w:color w:val="000000"/>
          <w:sz w:val="28"/>
        </w:rPr>
        <w:t>9-1-бабының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Денсаулық сақтау және әлеуметтік даму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Заң қызметі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регламентін бекіту туралы» Қазақстан Республикасы Еңбек және халықты әлеуметтік қорғау министрінің 2014 жылғы 10 ақпандағы № 33-Ө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9205 болып тіркелген, «Егемен Қазақстан» 20.08.2014 ж. № 161 (28385)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 наурыздағы  </w:t>
      </w:r>
      <w:r>
        <w:br/>
      </w:r>
      <w:r>
        <w:rPr>
          <w:rFonts w:ascii="Times New Roman"/>
          <w:b w:val="false"/>
          <w:i w:val="false"/>
          <w:color w:val="000000"/>
          <w:sz w:val="28"/>
        </w:rPr>
        <w:t xml:space="preserve">
№ 107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
даму министрлігінің регламенті</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Қазақстан Республикасы Денсаулық сақтау және әлеуметтік даму министрлігінің регламенті (бұдан әрі – Регламент) Қазақстан Республикасы Денсаулық сақтау және әлеуметтік даму министрлігінің (бұдан әрі – Министрлік) өзіне жүктелген функцияларды орындау процесіндегі қызметінің жалпы қағидаларын белгілейді.</w:t>
      </w:r>
      <w:r>
        <w:br/>
      </w:r>
      <w:r>
        <w:rPr>
          <w:rFonts w:ascii="Times New Roman"/>
          <w:b w:val="false"/>
          <w:i w:val="false"/>
          <w:color w:val="000000"/>
          <w:sz w:val="28"/>
        </w:rPr>
        <w:t>
</w:t>
      </w:r>
      <w:r>
        <w:rPr>
          <w:rFonts w:ascii="Times New Roman"/>
          <w:b w:val="false"/>
          <w:i w:val="false"/>
          <w:color w:val="000000"/>
          <w:sz w:val="28"/>
        </w:rPr>
        <w:t>
      2. Осы Регламентте белгіленген құжаттармен жұмыс істеуге қойылатын талаптар, мерзімдер Министрліктің, оның ведомстволарының (бұдан әрі – Комитеттер) және Министрліктің қарамағындағы ұйымдардың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3. Министрліктің аппаратында жұмыс күнінің сегіз сағаттық ұзақтығымен жұмыстың басталуы 9 сағат 00 минут, жұмыстың аяқталуы 18 сағат 30 минут деп белгіленген. Түскі үзіліс сағат 13-00-ден сағат 14-30 дейін.</w:t>
      </w:r>
      <w:r>
        <w:br/>
      </w:r>
      <w:r>
        <w:rPr>
          <w:rFonts w:ascii="Times New Roman"/>
          <w:b w:val="false"/>
          <w:i w:val="false"/>
          <w:color w:val="000000"/>
          <w:sz w:val="28"/>
        </w:rPr>
        <w:t>
</w:t>
      </w:r>
      <w:r>
        <w:rPr>
          <w:rFonts w:ascii="Times New Roman"/>
          <w:b w:val="false"/>
          <w:i w:val="false"/>
          <w:color w:val="000000"/>
          <w:sz w:val="28"/>
        </w:rPr>
        <w:t>
      4. Жауапты хатшы, бірінші вице-министр, вице-министрлер, құрылымдық бөлімшелердің басшылары Министрдің қабылдау бөлмесінің маманын өздерінің жұмыс орнында болмауының (30 минуттан артық) себептері мен уақыты туралы хабардар етеді.</w:t>
      </w:r>
      <w:r>
        <w:br/>
      </w:r>
      <w:r>
        <w:rPr>
          <w:rFonts w:ascii="Times New Roman"/>
          <w:b w:val="false"/>
          <w:i w:val="false"/>
          <w:color w:val="000000"/>
          <w:sz w:val="28"/>
        </w:rPr>
        <w:t>
</w:t>
      </w:r>
      <w:r>
        <w:rPr>
          <w:rFonts w:ascii="Times New Roman"/>
          <w:b w:val="false"/>
          <w:i w:val="false"/>
          <w:color w:val="000000"/>
          <w:sz w:val="28"/>
        </w:rPr>
        <w:t>
      5. Мереке күндері Министрдің қабылдау бөлмесінде кезекшілік ұйымдастырылады.</w:t>
      </w:r>
      <w:r>
        <w:br/>
      </w:r>
      <w:r>
        <w:rPr>
          <w:rFonts w:ascii="Times New Roman"/>
          <w:b w:val="false"/>
          <w:i w:val="false"/>
          <w:color w:val="000000"/>
          <w:sz w:val="28"/>
        </w:rPr>
        <w:t>
</w:t>
      </w:r>
      <w:r>
        <w:rPr>
          <w:rFonts w:ascii="Times New Roman"/>
          <w:b w:val="false"/>
          <w:i w:val="false"/>
          <w:color w:val="000000"/>
          <w:sz w:val="28"/>
        </w:rPr>
        <w:t>
      Мереке күндері кезекшілікке шыққан жағдайда қызметкердің қалауы бойынша оған басқа демалыс күні беріледі немесе 2007 жылғы 15 мамырдағы Еңбек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қызметкердің күндік (сағаттық) мөлшерлемесі негізге алына отырып, кемінде екі есе мөлшерде ақы төлеу жүргізіледі.</w:t>
      </w:r>
      <w:r>
        <w:br/>
      </w:r>
      <w:r>
        <w:rPr>
          <w:rFonts w:ascii="Times New Roman"/>
          <w:b w:val="false"/>
          <w:i w:val="false"/>
          <w:color w:val="000000"/>
          <w:sz w:val="28"/>
        </w:rPr>
        <w:t>
</w:t>
      </w:r>
      <w:r>
        <w:rPr>
          <w:rFonts w:ascii="Times New Roman"/>
          <w:b w:val="false"/>
          <w:i w:val="false"/>
          <w:color w:val="000000"/>
          <w:sz w:val="28"/>
        </w:rPr>
        <w:t>
      6. Министрлік өз қызметін «Қазақстан Республикасы мемлекеттік басқару жүйесінің реформасы туралы» Қазақстан Республикасы Президентінің 2014 жылғы 6 тамыздағы № 875 </w:t>
      </w:r>
      <w:r>
        <w:rPr>
          <w:rFonts w:ascii="Times New Roman"/>
          <w:b w:val="false"/>
          <w:i w:val="false"/>
          <w:color w:val="000000"/>
          <w:sz w:val="28"/>
        </w:rPr>
        <w:t>Жарлығы</w:t>
      </w:r>
      <w:r>
        <w:rPr>
          <w:rFonts w:ascii="Times New Roman"/>
          <w:b w:val="false"/>
          <w:i w:val="false"/>
          <w:color w:val="000000"/>
          <w:sz w:val="28"/>
        </w:rPr>
        <w:t xml:space="preserve"> негізінде және Қазақстан Республикасы Үкіметінің 2014 жылғы 23 қыркүйектегі № 1005 </w:t>
      </w:r>
      <w:r>
        <w:rPr>
          <w:rFonts w:ascii="Times New Roman"/>
          <w:b w:val="false"/>
          <w:i w:val="false"/>
          <w:color w:val="000000"/>
          <w:sz w:val="28"/>
        </w:rPr>
        <w:t>қаулысымен</w:t>
      </w:r>
      <w:r>
        <w:rPr>
          <w:rFonts w:ascii="Times New Roman"/>
          <w:b w:val="false"/>
          <w:i w:val="false"/>
          <w:color w:val="000000"/>
          <w:sz w:val="28"/>
        </w:rPr>
        <w:t xml:space="preserve"> бекітілген Министрлік туралы ережеге сәйкес жүзеге асырады.</w:t>
      </w:r>
    </w:p>
    <w:bookmarkEnd w:id="4"/>
    <w:bookmarkStart w:name="z6" w:id="5"/>
    <w:p>
      <w:pPr>
        <w:spacing w:after="0"/>
        <w:ind w:left="0"/>
        <w:jc w:val="left"/>
      </w:pPr>
      <w:r>
        <w:rPr>
          <w:rFonts w:ascii="Times New Roman"/>
          <w:b/>
          <w:i w:val="false"/>
          <w:color w:val="000000"/>
        </w:rPr>
        <w:t xml:space="preserve"> 
2. Жұмысты жоспарлау</w:t>
      </w:r>
    </w:p>
    <w:bookmarkEnd w:id="5"/>
    <w:bookmarkStart w:name="z7" w:id="6"/>
    <w:p>
      <w:pPr>
        <w:spacing w:after="0"/>
        <w:ind w:left="0"/>
        <w:jc w:val="both"/>
      </w:pPr>
      <w:r>
        <w:rPr>
          <w:rFonts w:ascii="Times New Roman"/>
          <w:b w:val="false"/>
          <w:i w:val="false"/>
          <w:color w:val="000000"/>
          <w:sz w:val="28"/>
        </w:rPr>
        <w:t>
      7. Министрлікте жұмысты жоспарлау Қазақстан Республикасының стратегиялық және бағдарламалық құжаттарына, Министрліктің бесжылдық кезеңге арналған стратегиялық жоспарына (бұдан әрі – Стратегиялық жоспар), Министрліктің операциялық жоспарына (бұдан әрі - Операциялық жоспар), Министрлік туралы ережеге, жоғары тұрған органдардың тапсырмаларына негізделеді.</w:t>
      </w:r>
      <w:r>
        <w:br/>
      </w:r>
      <w:r>
        <w:rPr>
          <w:rFonts w:ascii="Times New Roman"/>
          <w:b w:val="false"/>
          <w:i w:val="false"/>
          <w:color w:val="000000"/>
          <w:sz w:val="28"/>
        </w:rPr>
        <w:t>
</w:t>
      </w:r>
      <w:r>
        <w:rPr>
          <w:rFonts w:ascii="Times New Roman"/>
          <w:b w:val="false"/>
          <w:i w:val="false"/>
          <w:color w:val="000000"/>
          <w:sz w:val="28"/>
        </w:rPr>
        <w:t>
      8. Стратегиялық жоспарда көзделген нысаналы индикаторларға және міндеттердің тікелей нәтижелерінің көрсеткіштеріне қол жеткізу Министрліктің құрылымдық бөлімшелерінің, оның ішінде ведомстволардың бірінші кезектегі міндеті болып табылады.</w:t>
      </w:r>
      <w:r>
        <w:br/>
      </w:r>
      <w:r>
        <w:rPr>
          <w:rFonts w:ascii="Times New Roman"/>
          <w:b w:val="false"/>
          <w:i w:val="false"/>
          <w:color w:val="000000"/>
          <w:sz w:val="28"/>
        </w:rPr>
        <w:t>
</w:t>
      </w:r>
      <w:r>
        <w:rPr>
          <w:rFonts w:ascii="Times New Roman"/>
          <w:b w:val="false"/>
          <w:i w:val="false"/>
          <w:color w:val="000000"/>
          <w:sz w:val="28"/>
        </w:rPr>
        <w:t>
      9. Операциялық жоспар Стратегиялық жоспарды іске асыру үшін жыл сайын әзірленеді және жауапты хатшының бұйрығымен бекітіледі.</w:t>
      </w:r>
      <w:r>
        <w:br/>
      </w:r>
      <w:r>
        <w:rPr>
          <w:rFonts w:ascii="Times New Roman"/>
          <w:b w:val="false"/>
          <w:i w:val="false"/>
          <w:color w:val="000000"/>
          <w:sz w:val="28"/>
        </w:rPr>
        <w:t>
</w:t>
      </w:r>
      <w:r>
        <w:rPr>
          <w:rFonts w:ascii="Times New Roman"/>
          <w:b w:val="false"/>
          <w:i w:val="false"/>
          <w:color w:val="000000"/>
          <w:sz w:val="28"/>
        </w:rPr>
        <w:t>
      10. Өткен жылдың қорытындылары бойынша Стратегиялық жоспардың іске асырылу барысы туралы Министрліктің есебі жасалады.</w:t>
      </w:r>
      <w:r>
        <w:br/>
      </w:r>
      <w:r>
        <w:rPr>
          <w:rFonts w:ascii="Times New Roman"/>
          <w:b w:val="false"/>
          <w:i w:val="false"/>
          <w:color w:val="000000"/>
          <w:sz w:val="28"/>
        </w:rPr>
        <w:t>
</w:t>
      </w:r>
      <w:r>
        <w:rPr>
          <w:rFonts w:ascii="Times New Roman"/>
          <w:b w:val="false"/>
          <w:i w:val="false"/>
          <w:color w:val="000000"/>
          <w:sz w:val="28"/>
        </w:rPr>
        <w:t>
      11. Стратегиялық және Операциялық жоспарларды әзірлеу, іске асыру, мониторингілеу, талдау, іс-шараларын түзету және жыл сайын бекіту жөніндегі жұмысты үйлестіруді ішкі стратегиялық жоспарлауға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12. Іс-шараларды Операциялық жоспардан алып тастау немесе толықтыру, олардың орындалу мерзімдерін ауыстыру туралы, аяқталу нысанын және/немесе жауапты орындаушыны өзгерту бойынша шешімді іс-шараның орындалуына жауапты құрылымдық бөлімшенің басшысы ұсынған және тиісті мәселелерге жетекшілік ететін бірінші вице-министр, вице-министр келіскен қызметтік жазба негізінде жауапты хатшы қабылдайды.</w:t>
      </w:r>
    </w:p>
    <w:bookmarkEnd w:id="6"/>
    <w:bookmarkStart w:name="z8" w:id="7"/>
    <w:p>
      <w:pPr>
        <w:spacing w:after="0"/>
        <w:ind w:left="0"/>
        <w:jc w:val="left"/>
      </w:pPr>
      <w:r>
        <w:rPr>
          <w:rFonts w:ascii="Times New Roman"/>
          <w:b/>
          <w:i w:val="false"/>
          <w:color w:val="000000"/>
        </w:rPr>
        <w:t xml:space="preserve"> 
3. Алқа отырыстарын, кеңестерді жоспарлау, дайындау және өткізу тәртібі</w:t>
      </w:r>
    </w:p>
    <w:bookmarkEnd w:id="7"/>
    <w:bookmarkStart w:name="z9" w:id="8"/>
    <w:p>
      <w:pPr>
        <w:spacing w:after="0"/>
        <w:ind w:left="0"/>
        <w:jc w:val="both"/>
      </w:pPr>
      <w:r>
        <w:rPr>
          <w:rFonts w:ascii="Times New Roman"/>
          <w:b w:val="false"/>
          <w:i w:val="false"/>
          <w:color w:val="000000"/>
          <w:sz w:val="28"/>
        </w:rPr>
        <w:t>
      13. Министрліктің Министрдің жанындағы консультациялық-кеңесші орган болып табылатын алқасы болады. Алқаның сандық және жеке құрамын Министр бекітеді және Министрліктің Комитеттері, құрылымдық бөлімшелерінің бірінші басшыларының қатарынан және мүдделі ұйымдардан құрылады.</w:t>
      </w:r>
      <w:r>
        <w:br/>
      </w:r>
      <w:r>
        <w:rPr>
          <w:rFonts w:ascii="Times New Roman"/>
          <w:b w:val="false"/>
          <w:i w:val="false"/>
          <w:color w:val="000000"/>
          <w:sz w:val="28"/>
        </w:rPr>
        <w:t>
</w:t>
      </w:r>
      <w:r>
        <w:rPr>
          <w:rFonts w:ascii="Times New Roman"/>
          <w:b w:val="false"/>
          <w:i w:val="false"/>
          <w:color w:val="000000"/>
          <w:sz w:val="28"/>
        </w:rPr>
        <w:t>
      14. Алқа отырысын өткізудің мақсаты – Министрлік, Комитеттер мен Министрліктің қарамағындағы ұйымдар үшін басым мәні бар мәселелер, оның ішінде тұтастай Министрлік жұмысының нәтижелері бойынша шешімдерді алқалы қарау, талқылау және шешім қабылдау.</w:t>
      </w:r>
      <w:r>
        <w:br/>
      </w:r>
      <w:r>
        <w:rPr>
          <w:rFonts w:ascii="Times New Roman"/>
          <w:b w:val="false"/>
          <w:i w:val="false"/>
          <w:color w:val="000000"/>
          <w:sz w:val="28"/>
        </w:rPr>
        <w:t>
</w:t>
      </w:r>
      <w:r>
        <w:rPr>
          <w:rFonts w:ascii="Times New Roman"/>
          <w:b w:val="false"/>
          <w:i w:val="false"/>
          <w:color w:val="000000"/>
          <w:sz w:val="28"/>
        </w:rPr>
        <w:t>
      15. Министрліктің Алқа отырыстары мемлекеттік және орыс тілдерінде Алқаның жұмыс жоспарына сәйкес жүргізіледі. Алқа отырыстарында қаралатын мәселелердің санына шектеу қойылмайды.</w:t>
      </w:r>
      <w:r>
        <w:br/>
      </w:r>
      <w:r>
        <w:rPr>
          <w:rFonts w:ascii="Times New Roman"/>
          <w:b w:val="false"/>
          <w:i w:val="false"/>
          <w:color w:val="000000"/>
          <w:sz w:val="28"/>
        </w:rPr>
        <w:t>
</w:t>
      </w:r>
      <w:r>
        <w:rPr>
          <w:rFonts w:ascii="Times New Roman"/>
          <w:b w:val="false"/>
          <w:i w:val="false"/>
          <w:color w:val="000000"/>
          <w:sz w:val="28"/>
        </w:rPr>
        <w:t>
      Қажет болған жағдайда, Министрдің шешімі бойынша Алқаның кезектен тыс отырыстары өткізілуі мүмкін.</w:t>
      </w:r>
      <w:r>
        <w:br/>
      </w:r>
      <w:r>
        <w:rPr>
          <w:rFonts w:ascii="Times New Roman"/>
          <w:b w:val="false"/>
          <w:i w:val="false"/>
          <w:color w:val="000000"/>
          <w:sz w:val="28"/>
        </w:rPr>
        <w:t>
</w:t>
      </w:r>
      <w:r>
        <w:rPr>
          <w:rFonts w:ascii="Times New Roman"/>
          <w:b w:val="false"/>
          <w:i w:val="false"/>
          <w:color w:val="000000"/>
          <w:sz w:val="28"/>
        </w:rPr>
        <w:t>
      Алқа отырысы, егер оған алқа мүшелерінің жалпы санының жартысынан көбі қатысса, заңды деп есептеледі.</w:t>
      </w:r>
      <w:r>
        <w:br/>
      </w:r>
      <w:r>
        <w:rPr>
          <w:rFonts w:ascii="Times New Roman"/>
          <w:b w:val="false"/>
          <w:i w:val="false"/>
          <w:color w:val="000000"/>
          <w:sz w:val="28"/>
        </w:rPr>
        <w:t>
</w:t>
      </w:r>
      <w:r>
        <w:rPr>
          <w:rFonts w:ascii="Times New Roman"/>
          <w:b w:val="false"/>
          <w:i w:val="false"/>
          <w:color w:val="000000"/>
          <w:sz w:val="28"/>
        </w:rPr>
        <w:t>
      Алқа мүшелері отырыстарға ауыстыру құқығынсыз өздері қатысады.</w:t>
      </w:r>
      <w:r>
        <w:br/>
      </w:r>
      <w:r>
        <w:rPr>
          <w:rFonts w:ascii="Times New Roman"/>
          <w:b w:val="false"/>
          <w:i w:val="false"/>
          <w:color w:val="000000"/>
          <w:sz w:val="28"/>
        </w:rPr>
        <w:t>
</w:t>
      </w:r>
      <w:r>
        <w:rPr>
          <w:rFonts w:ascii="Times New Roman"/>
          <w:b w:val="false"/>
          <w:i w:val="false"/>
          <w:color w:val="000000"/>
          <w:sz w:val="28"/>
        </w:rPr>
        <w:t xml:space="preserve">
      16. Министрліктің Алқа отырысына шектес қызмет салаларындағы ведомствоаралық үйлестіру міндеттеріне орай мемлекеттік органдардың, сондай-ақ қажет болған жағдайда үкіметтік емес ұйымдардың өкілдері шақырылады. Бұқаралық ақпарат құралдары мен үкіметтік емес ұйымдардың өкілдерін шақыру туралы шешімді Министр қабылдайды. </w:t>
      </w:r>
      <w:r>
        <w:br/>
      </w:r>
      <w:r>
        <w:rPr>
          <w:rFonts w:ascii="Times New Roman"/>
          <w:b w:val="false"/>
          <w:i w:val="false"/>
          <w:color w:val="000000"/>
          <w:sz w:val="28"/>
        </w:rPr>
        <w:t>
</w:t>
      </w:r>
      <w:r>
        <w:rPr>
          <w:rFonts w:ascii="Times New Roman"/>
          <w:b w:val="false"/>
          <w:i w:val="false"/>
          <w:color w:val="000000"/>
          <w:sz w:val="28"/>
        </w:rPr>
        <w:t>
      17. Алқаның жұмыс жоспары Министрліктің орталық аппаратының жылдық Жұмыс жоспары негізінде, Министрліктің құрылымдық бөлімшелерінің, Комитеттердің және Министрліктің қарамағындағы ұйымдардың ұсыныстары бойынша кезекті жылдың 20 қаңтарынан кешіктірілмей дайындалады. Алқаның жылдық жоспарын Министр бекітеді.</w:t>
      </w:r>
      <w:r>
        <w:br/>
      </w:r>
      <w:r>
        <w:rPr>
          <w:rFonts w:ascii="Times New Roman"/>
          <w:b w:val="false"/>
          <w:i w:val="false"/>
          <w:color w:val="000000"/>
          <w:sz w:val="28"/>
        </w:rPr>
        <w:t>
</w:t>
      </w:r>
      <w:r>
        <w:rPr>
          <w:rFonts w:ascii="Times New Roman"/>
          <w:b w:val="false"/>
          <w:i w:val="false"/>
          <w:color w:val="000000"/>
          <w:sz w:val="28"/>
        </w:rPr>
        <w:t>
      18. Алқаның бекітілген жұмыс жоспарларын оның хатшысы Министрліктің құрылымдық бөлімшелерінің, Комитеттердің және Министрліктің қарамағындағы ұйымдардың барлығына жеткізеді.</w:t>
      </w:r>
      <w:r>
        <w:br/>
      </w:r>
      <w:r>
        <w:rPr>
          <w:rFonts w:ascii="Times New Roman"/>
          <w:b w:val="false"/>
          <w:i w:val="false"/>
          <w:color w:val="000000"/>
          <w:sz w:val="28"/>
        </w:rPr>
        <w:t>
</w:t>
      </w:r>
      <w:r>
        <w:rPr>
          <w:rFonts w:ascii="Times New Roman"/>
          <w:b w:val="false"/>
          <w:i w:val="false"/>
          <w:color w:val="000000"/>
          <w:sz w:val="28"/>
        </w:rPr>
        <w:t>
      19. Алқаны өткізуді және іс-қағаздарын жүргізуді ұйымдастыру Стратегиялық даму департаментіне, ұйымдастыру-техникалық сүйемелдеу – Ішкі әкімшілік департаментіне жүктеледі.</w:t>
      </w:r>
      <w:r>
        <w:br/>
      </w:r>
      <w:r>
        <w:rPr>
          <w:rFonts w:ascii="Times New Roman"/>
          <w:b w:val="false"/>
          <w:i w:val="false"/>
          <w:color w:val="000000"/>
          <w:sz w:val="28"/>
        </w:rPr>
        <w:t>
</w:t>
      </w:r>
      <w:r>
        <w:rPr>
          <w:rFonts w:ascii="Times New Roman"/>
          <w:b w:val="false"/>
          <w:i w:val="false"/>
          <w:color w:val="000000"/>
          <w:sz w:val="28"/>
        </w:rPr>
        <w:t>
      20. Алқа отырыстарында Министр, ал Министр болмағанда – оның міндетін атқарушы адам төрағалық етеді.</w:t>
      </w:r>
      <w:r>
        <w:br/>
      </w:r>
      <w:r>
        <w:rPr>
          <w:rFonts w:ascii="Times New Roman"/>
          <w:b w:val="false"/>
          <w:i w:val="false"/>
          <w:color w:val="000000"/>
          <w:sz w:val="28"/>
        </w:rPr>
        <w:t>
</w:t>
      </w:r>
      <w:r>
        <w:rPr>
          <w:rFonts w:ascii="Times New Roman"/>
          <w:b w:val="false"/>
          <w:i w:val="false"/>
          <w:color w:val="000000"/>
          <w:sz w:val="28"/>
        </w:rPr>
        <w:t>
      21. Алқа шешімі Алқа мүшелерінің жалпы санының жай көпшілік дауысымен қабылданады. Дауыстар тең болған жағдайда, Алқада төрағалық етуші адам дауыс берген шешім қабылданған болып есептеледі. Алқа мүшелерінің ерекше пікірі айтыла қалған жағдайда, ол жазбаша түрде беріледі және Алқа отырысының хаттамасына тіркеледі.</w:t>
      </w:r>
      <w:r>
        <w:br/>
      </w:r>
      <w:r>
        <w:rPr>
          <w:rFonts w:ascii="Times New Roman"/>
          <w:b w:val="false"/>
          <w:i w:val="false"/>
          <w:color w:val="000000"/>
          <w:sz w:val="28"/>
        </w:rPr>
        <w:t>
</w:t>
      </w:r>
      <w:r>
        <w:rPr>
          <w:rFonts w:ascii="Times New Roman"/>
          <w:b w:val="false"/>
          <w:i w:val="false"/>
          <w:color w:val="000000"/>
          <w:sz w:val="28"/>
        </w:rPr>
        <w:t>
      22. Алқа отырыстары ашық өтеді. Қажет болған кезде төрағалық етуші адам Алқаның жабық отырысын, сондай-ақ селекторлық режимде өткізу туралы жариялай алады.</w:t>
      </w:r>
      <w:r>
        <w:br/>
      </w:r>
      <w:r>
        <w:rPr>
          <w:rFonts w:ascii="Times New Roman"/>
          <w:b w:val="false"/>
          <w:i w:val="false"/>
          <w:color w:val="000000"/>
          <w:sz w:val="28"/>
        </w:rPr>
        <w:t>
</w:t>
      </w:r>
      <w:r>
        <w:rPr>
          <w:rFonts w:ascii="Times New Roman"/>
          <w:b w:val="false"/>
          <w:i w:val="false"/>
          <w:color w:val="000000"/>
          <w:sz w:val="28"/>
        </w:rPr>
        <w:t>
      23. Президент тапсырмаларының орындалу мәселелері Министрлік Алқасының отырысында жұмыс жоспарына сәйкес қаралады.</w:t>
      </w:r>
      <w:r>
        <w:br/>
      </w:r>
      <w:r>
        <w:rPr>
          <w:rFonts w:ascii="Times New Roman"/>
          <w:b w:val="false"/>
          <w:i w:val="false"/>
          <w:color w:val="000000"/>
          <w:sz w:val="28"/>
        </w:rPr>
        <w:t>
</w:t>
      </w:r>
      <w:r>
        <w:rPr>
          <w:rFonts w:ascii="Times New Roman"/>
          <w:b w:val="false"/>
          <w:i w:val="false"/>
          <w:color w:val="000000"/>
          <w:sz w:val="28"/>
        </w:rPr>
        <w:t>
      24. Жоспарланған мәселені алып тастау немесе оны кейіндеу мерзімге ауыстыруды Министр мәселені дайындауға жауапты Министрліктің құрылымдық бөлімшелерінің және Министрліктің қарамағындағы ұйымдардың басшылары ұсынған қызметтік жазбасы негізінде жүзеге асырады.</w:t>
      </w:r>
      <w:r>
        <w:br/>
      </w:r>
      <w:r>
        <w:rPr>
          <w:rFonts w:ascii="Times New Roman"/>
          <w:b w:val="false"/>
          <w:i w:val="false"/>
          <w:color w:val="000000"/>
          <w:sz w:val="28"/>
        </w:rPr>
        <w:t>
</w:t>
      </w:r>
      <w:r>
        <w:rPr>
          <w:rFonts w:ascii="Times New Roman"/>
          <w:b w:val="false"/>
          <w:i w:val="false"/>
          <w:color w:val="000000"/>
          <w:sz w:val="28"/>
        </w:rPr>
        <w:t>
      25. Алқа отырыстарында қаралуға тиіс материалдардың уақтылы дайындалуын бақылау жетекшілік ететін бірінші вице-министрге, вице-министрлердің біреуіне және Алқа хатшысына жүктеледі.</w:t>
      </w:r>
      <w:r>
        <w:br/>
      </w:r>
      <w:r>
        <w:rPr>
          <w:rFonts w:ascii="Times New Roman"/>
          <w:b w:val="false"/>
          <w:i w:val="false"/>
          <w:color w:val="000000"/>
          <w:sz w:val="28"/>
        </w:rPr>
        <w:t>
</w:t>
      </w:r>
      <w:r>
        <w:rPr>
          <w:rFonts w:ascii="Times New Roman"/>
          <w:b w:val="false"/>
          <w:i w:val="false"/>
          <w:color w:val="000000"/>
          <w:sz w:val="28"/>
        </w:rPr>
        <w:t>
      26. Құрылымдық бөлімшелердің басшылары Алқаның кезекті отырысына дейін кемінде он күн бұрын Алқа шешімінің жобасын, талқыланатын мәселе бойынша анықтаманы және қажет болған жағдайда, басқа да құжаттардың жобаларын (бұйрықтар, жазбахаттар, ақпараттық хаттар, шолулар, презентациялық материалдар және тағы басқа) Алқа хатшысына береді.</w:t>
      </w:r>
      <w:r>
        <w:br/>
      </w:r>
      <w:r>
        <w:rPr>
          <w:rFonts w:ascii="Times New Roman"/>
          <w:b w:val="false"/>
          <w:i w:val="false"/>
          <w:color w:val="000000"/>
          <w:sz w:val="28"/>
        </w:rPr>
        <w:t>
</w:t>
      </w:r>
      <w:r>
        <w:rPr>
          <w:rFonts w:ascii="Times New Roman"/>
          <w:b w:val="false"/>
          <w:i w:val="false"/>
          <w:color w:val="000000"/>
          <w:sz w:val="28"/>
        </w:rPr>
        <w:t>
      Материалдардың уақытында берілмеуі көрсетілген мәселені Алқаның кезекті отырысының күн тәртібінен алып тастауға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Материалдардың Алқа отырысына уақтылы дайын болмауы немесе сапасыз дайындалуы туралы барлық жағдайлар туралы Алқа хатшысы Министрге баяндайды.</w:t>
      </w:r>
      <w:r>
        <w:br/>
      </w:r>
      <w:r>
        <w:rPr>
          <w:rFonts w:ascii="Times New Roman"/>
          <w:b w:val="false"/>
          <w:i w:val="false"/>
          <w:color w:val="000000"/>
          <w:sz w:val="28"/>
        </w:rPr>
        <w:t>
</w:t>
      </w:r>
      <w:r>
        <w:rPr>
          <w:rFonts w:ascii="Times New Roman"/>
          <w:b w:val="false"/>
          <w:i w:val="false"/>
          <w:color w:val="000000"/>
          <w:sz w:val="28"/>
        </w:rPr>
        <w:t>
      27. Шешімдердің жобалары мен оларға қосымша материалдар отырыс аяқталғанда, Алқа хатшысына қайтарылуға тиіс.</w:t>
      </w:r>
      <w:r>
        <w:br/>
      </w:r>
      <w:r>
        <w:rPr>
          <w:rFonts w:ascii="Times New Roman"/>
          <w:b w:val="false"/>
          <w:i w:val="false"/>
          <w:color w:val="000000"/>
          <w:sz w:val="28"/>
        </w:rPr>
        <w:t>
</w:t>
      </w:r>
      <w:r>
        <w:rPr>
          <w:rFonts w:ascii="Times New Roman"/>
          <w:b w:val="false"/>
          <w:i w:val="false"/>
          <w:color w:val="000000"/>
          <w:sz w:val="28"/>
        </w:rPr>
        <w:t>
      28. Алқаның қарауына енгізілетін мәселелер бойынша материалдарды дайындау кезінде мынадай талаптарды сақтау қажет:</w:t>
      </w:r>
      <w:r>
        <w:br/>
      </w:r>
      <w:r>
        <w:rPr>
          <w:rFonts w:ascii="Times New Roman"/>
          <w:b w:val="false"/>
          <w:i w:val="false"/>
          <w:color w:val="000000"/>
          <w:sz w:val="28"/>
        </w:rPr>
        <w:t>
</w:t>
      </w:r>
      <w:r>
        <w:rPr>
          <w:rFonts w:ascii="Times New Roman"/>
          <w:b w:val="false"/>
          <w:i w:val="false"/>
          <w:color w:val="000000"/>
          <w:sz w:val="28"/>
        </w:rPr>
        <w:t>
      Алқаның қарауына енгізілетін шешім жобаларына орындаушы, басқарма басшысы, департамент директоры не комитет төрағасы және жетекшілік ететін бірінші вице-министр, вице-министр мен (немесе) жауапты хатшы алдын ала виза қояды;</w:t>
      </w:r>
      <w:r>
        <w:br/>
      </w:r>
      <w:r>
        <w:rPr>
          <w:rFonts w:ascii="Times New Roman"/>
          <w:b w:val="false"/>
          <w:i w:val="false"/>
          <w:color w:val="000000"/>
          <w:sz w:val="28"/>
        </w:rPr>
        <w:t>
</w:t>
      </w:r>
      <w:r>
        <w:rPr>
          <w:rFonts w:ascii="Times New Roman"/>
          <w:b w:val="false"/>
          <w:i w:val="false"/>
          <w:color w:val="000000"/>
          <w:sz w:val="28"/>
        </w:rPr>
        <w:t>
      әрбір мәселе бойынша жоба мен анықтаманың тақырыптары бірдей болуға тиіс;</w:t>
      </w:r>
      <w:r>
        <w:br/>
      </w:r>
      <w:r>
        <w:rPr>
          <w:rFonts w:ascii="Times New Roman"/>
          <w:b w:val="false"/>
          <w:i w:val="false"/>
          <w:color w:val="000000"/>
          <w:sz w:val="28"/>
        </w:rPr>
        <w:t>
</w:t>
      </w:r>
      <w:r>
        <w:rPr>
          <w:rFonts w:ascii="Times New Roman"/>
          <w:b w:val="false"/>
          <w:i w:val="false"/>
          <w:color w:val="000000"/>
          <w:sz w:val="28"/>
        </w:rPr>
        <w:t>
      талқыланатын мәселе бойынша Алқа отырысына шақырылғандардың тізімін анықтауды, нақтылауды Министрліктің мәселені дайындауға жауапты құрылымдық бөлімшесі, ал бекітілген тізім бойынша шақырылғандарды хабардар етуді Ішкі әкімшілік департаменті жүзеге асырады.</w:t>
      </w:r>
      <w:r>
        <w:br/>
      </w:r>
      <w:r>
        <w:rPr>
          <w:rFonts w:ascii="Times New Roman"/>
          <w:b w:val="false"/>
          <w:i w:val="false"/>
          <w:color w:val="000000"/>
          <w:sz w:val="28"/>
        </w:rPr>
        <w:t>
</w:t>
      </w:r>
      <w:r>
        <w:rPr>
          <w:rFonts w:ascii="Times New Roman"/>
          <w:b w:val="false"/>
          <w:i w:val="false"/>
          <w:color w:val="000000"/>
          <w:sz w:val="28"/>
        </w:rPr>
        <w:t>
      29. Шұғыл қарауды талап ететін мәселелер бойынша шешімдер жұмыс тәртібімен – Алқа мүшелеріне сауал қою жолымен қабылданады. Мұндай жағдайда, құрылымдық бөлімшелердің басшылары шешімнің жобасын Алқа мүшелерімен келіседі.</w:t>
      </w:r>
      <w:r>
        <w:br/>
      </w:r>
      <w:r>
        <w:rPr>
          <w:rFonts w:ascii="Times New Roman"/>
          <w:b w:val="false"/>
          <w:i w:val="false"/>
          <w:color w:val="000000"/>
          <w:sz w:val="28"/>
        </w:rPr>
        <w:t>
</w:t>
      </w:r>
      <w:r>
        <w:rPr>
          <w:rFonts w:ascii="Times New Roman"/>
          <w:b w:val="false"/>
          <w:i w:val="false"/>
          <w:color w:val="000000"/>
          <w:sz w:val="28"/>
        </w:rPr>
        <w:t>
      30. Алқа отырысында мәселелерді қарау нәтижелері бойынша қатысып отырған алқа мүшелерінің көпшілік даусымен хаттама нысанында елтаңбалық бланкіде мемлекеттік тілде (қажет болған жағдайда орыс тілдегі нұсқасы қоса беріледі) ресімделетін алқа шешімі қабылданады.</w:t>
      </w:r>
      <w:r>
        <w:br/>
      </w:r>
      <w:r>
        <w:rPr>
          <w:rFonts w:ascii="Times New Roman"/>
          <w:b w:val="false"/>
          <w:i w:val="false"/>
          <w:color w:val="000000"/>
          <w:sz w:val="28"/>
        </w:rPr>
        <w:t>
</w:t>
      </w:r>
      <w:r>
        <w:rPr>
          <w:rFonts w:ascii="Times New Roman"/>
          <w:b w:val="false"/>
          <w:i w:val="false"/>
          <w:color w:val="000000"/>
          <w:sz w:val="28"/>
        </w:rPr>
        <w:t>
      Алқа хаттамасына отырыста төрағалық еткен адам қол қояды.</w:t>
      </w:r>
      <w:r>
        <w:br/>
      </w:r>
      <w:r>
        <w:rPr>
          <w:rFonts w:ascii="Times New Roman"/>
          <w:b w:val="false"/>
          <w:i w:val="false"/>
          <w:color w:val="000000"/>
          <w:sz w:val="28"/>
        </w:rPr>
        <w:t>
</w:t>
      </w:r>
      <w:r>
        <w:rPr>
          <w:rFonts w:ascii="Times New Roman"/>
          <w:b w:val="false"/>
          <w:i w:val="false"/>
          <w:color w:val="000000"/>
          <w:sz w:val="28"/>
        </w:rPr>
        <w:t>
      31. Алқа отырыстарының хаттамаларына күнтізбелік жылға арналған реттік нөмірлер беріледі. Алқа отырыстарының хаттамалары (түпнұсқалар), сондай-ақ оларға қосымша материалдар Алқа хатшысында сақталады.</w:t>
      </w:r>
      <w:r>
        <w:br/>
      </w:r>
      <w:r>
        <w:rPr>
          <w:rFonts w:ascii="Times New Roman"/>
          <w:b w:val="false"/>
          <w:i w:val="false"/>
          <w:color w:val="000000"/>
          <w:sz w:val="28"/>
        </w:rPr>
        <w:t>
</w:t>
      </w:r>
      <w:r>
        <w:rPr>
          <w:rFonts w:ascii="Times New Roman"/>
          <w:b w:val="false"/>
          <w:i w:val="false"/>
          <w:color w:val="000000"/>
          <w:sz w:val="28"/>
        </w:rPr>
        <w:t>
      Алқа шешіміне қол қойылғаннан кейін, Алқа хатшысы оларды орындау және бақылауды ұйымдастыру үшін Министрліктің тиісті құрылымдық бөлімшелеріне, Комитетке және Министрліктің қарамағындағы ұйымдарға жібереді.</w:t>
      </w:r>
      <w:r>
        <w:br/>
      </w:r>
      <w:r>
        <w:rPr>
          <w:rFonts w:ascii="Times New Roman"/>
          <w:b w:val="false"/>
          <w:i w:val="false"/>
          <w:color w:val="000000"/>
          <w:sz w:val="28"/>
        </w:rPr>
        <w:t>
</w:t>
      </w:r>
      <w:r>
        <w:rPr>
          <w:rFonts w:ascii="Times New Roman"/>
          <w:b w:val="false"/>
          <w:i w:val="false"/>
          <w:color w:val="000000"/>
          <w:sz w:val="28"/>
        </w:rPr>
        <w:t>
      Содан кейін хаттамалық тапсырмаларды тарату және бақылауға қою үшін хаттама Құжаттамалық қамсыздандыру және бақылау басқармасына жолданады.</w:t>
      </w:r>
      <w:r>
        <w:br/>
      </w:r>
      <w:r>
        <w:rPr>
          <w:rFonts w:ascii="Times New Roman"/>
          <w:b w:val="false"/>
          <w:i w:val="false"/>
          <w:color w:val="000000"/>
          <w:sz w:val="28"/>
        </w:rPr>
        <w:t>
</w:t>
      </w:r>
      <w:r>
        <w:rPr>
          <w:rFonts w:ascii="Times New Roman"/>
          <w:b w:val="false"/>
          <w:i w:val="false"/>
          <w:color w:val="000000"/>
          <w:sz w:val="28"/>
        </w:rPr>
        <w:t>
      Бұған қоса, Алқаның хаттамасы электронды форматта Министрліктің бірыңғай электрондық құжат айналымы жүйесінің дерекқорына орналастырылуға тиіс.</w:t>
      </w:r>
      <w:r>
        <w:br/>
      </w:r>
      <w:r>
        <w:rPr>
          <w:rFonts w:ascii="Times New Roman"/>
          <w:b w:val="false"/>
          <w:i w:val="false"/>
          <w:color w:val="000000"/>
          <w:sz w:val="28"/>
        </w:rPr>
        <w:t>
</w:t>
      </w:r>
      <w:r>
        <w:rPr>
          <w:rFonts w:ascii="Times New Roman"/>
          <w:b w:val="false"/>
          <w:i w:val="false"/>
          <w:color w:val="000000"/>
          <w:sz w:val="28"/>
        </w:rPr>
        <w:t>
      32. Министрліктің құрылымдық бөлімшелері Алқа шешімдері соларда хронологиялық тәртіппен тігілетін Министрліктің істер номенклатурасында істерді жүргізуге арналған арнаулы индексті көздейді.</w:t>
      </w:r>
      <w:r>
        <w:br/>
      </w:r>
      <w:r>
        <w:rPr>
          <w:rFonts w:ascii="Times New Roman"/>
          <w:b w:val="false"/>
          <w:i w:val="false"/>
          <w:color w:val="000000"/>
          <w:sz w:val="28"/>
        </w:rPr>
        <w:t>
</w:t>
      </w:r>
      <w:r>
        <w:rPr>
          <w:rFonts w:ascii="Times New Roman"/>
          <w:b w:val="false"/>
          <w:i w:val="false"/>
          <w:color w:val="000000"/>
          <w:sz w:val="28"/>
        </w:rPr>
        <w:t>
      33. Орындалуы бақылау мерзімдерімен байланысты Алқа шешімдерін бақылаудан алуды немесе оларды ұзартуды оны орындауға жауапты құрылымдық бөлімше басшысының жауапты хатшымен және (немесе) жетекшілік ететін бірінші вице-министрмен, вице-министрмен келісілген анықтамасы негізінде Алқа төрағасы жүргізеді.</w:t>
      </w:r>
      <w:r>
        <w:br/>
      </w:r>
      <w:r>
        <w:rPr>
          <w:rFonts w:ascii="Times New Roman"/>
          <w:b w:val="false"/>
          <w:i w:val="false"/>
          <w:color w:val="000000"/>
          <w:sz w:val="28"/>
        </w:rPr>
        <w:t>
</w:t>
      </w:r>
      <w:r>
        <w:rPr>
          <w:rFonts w:ascii="Times New Roman"/>
          <w:b w:val="false"/>
          <w:i w:val="false"/>
          <w:color w:val="000000"/>
          <w:sz w:val="28"/>
        </w:rPr>
        <w:t>
      34. Министр құрылымдық бөлімшелердің басшыларымен Министрліктің құзыретіне кіретін, Министрлікке жүктелген іс-шараларды іске асыру бойынша, сондай-ақ еңбек пен орындаушылық тәртіп және басқа да мәселелер бойынша аппараттық кеңесті қажеттілігіне қарай, тоқсанына кемінде бір рет өткізеді.</w:t>
      </w:r>
      <w:r>
        <w:br/>
      </w:r>
      <w:r>
        <w:rPr>
          <w:rFonts w:ascii="Times New Roman"/>
          <w:b w:val="false"/>
          <w:i w:val="false"/>
          <w:color w:val="000000"/>
          <w:sz w:val="28"/>
        </w:rPr>
        <w:t>
</w:t>
      </w:r>
      <w:r>
        <w:rPr>
          <w:rFonts w:ascii="Times New Roman"/>
          <w:b w:val="false"/>
          <w:i w:val="false"/>
          <w:color w:val="000000"/>
          <w:sz w:val="28"/>
        </w:rPr>
        <w:t>
      Құрылымдық бөлімшелер аппараттық кеңеске қатысушы құрылымдық бөлімшелердің көпшілігіне қатысты мәселелерді енгізеді.</w:t>
      </w:r>
      <w:r>
        <w:br/>
      </w:r>
      <w:r>
        <w:rPr>
          <w:rFonts w:ascii="Times New Roman"/>
          <w:b w:val="false"/>
          <w:i w:val="false"/>
          <w:color w:val="000000"/>
          <w:sz w:val="28"/>
        </w:rPr>
        <w:t>
</w:t>
      </w:r>
      <w:r>
        <w:rPr>
          <w:rFonts w:ascii="Times New Roman"/>
          <w:b w:val="false"/>
          <w:i w:val="false"/>
          <w:color w:val="000000"/>
          <w:sz w:val="28"/>
        </w:rPr>
        <w:t>
      Аппараттық кеңеске:</w:t>
      </w:r>
      <w:r>
        <w:br/>
      </w:r>
      <w:r>
        <w:rPr>
          <w:rFonts w:ascii="Times New Roman"/>
          <w:b w:val="false"/>
          <w:i w:val="false"/>
          <w:color w:val="000000"/>
          <w:sz w:val="28"/>
        </w:rPr>
        <w:t>
</w:t>
      </w:r>
      <w:r>
        <w:rPr>
          <w:rFonts w:ascii="Times New Roman"/>
          <w:b w:val="false"/>
          <w:i w:val="false"/>
          <w:color w:val="000000"/>
          <w:sz w:val="28"/>
        </w:rPr>
        <w:t>
      Ішкі әкімшілік департаменті – орындаушылық тәртіп бойынша;</w:t>
      </w:r>
      <w:r>
        <w:br/>
      </w:r>
      <w:r>
        <w:rPr>
          <w:rFonts w:ascii="Times New Roman"/>
          <w:b w:val="false"/>
          <w:i w:val="false"/>
          <w:color w:val="000000"/>
          <w:sz w:val="28"/>
        </w:rPr>
        <w:t>
</w:t>
      </w:r>
      <w:r>
        <w:rPr>
          <w:rFonts w:ascii="Times New Roman"/>
          <w:b w:val="false"/>
          <w:i w:val="false"/>
          <w:color w:val="000000"/>
          <w:sz w:val="28"/>
        </w:rPr>
        <w:t>
      Қаржы департаменті – қаржы және басқа да проблемалық мәселелер бойынша;</w:t>
      </w:r>
      <w:r>
        <w:br/>
      </w:r>
      <w:r>
        <w:rPr>
          <w:rFonts w:ascii="Times New Roman"/>
          <w:b w:val="false"/>
          <w:i w:val="false"/>
          <w:color w:val="000000"/>
          <w:sz w:val="28"/>
        </w:rPr>
        <w:t>
</w:t>
      </w:r>
      <w:r>
        <w:rPr>
          <w:rFonts w:ascii="Times New Roman"/>
          <w:b w:val="false"/>
          <w:i w:val="false"/>
          <w:color w:val="000000"/>
          <w:sz w:val="28"/>
        </w:rPr>
        <w:t>
      Мемлекеттік сатып алу және активтер департаменті – мемлекеттік сатып алу мәселелері бойынша;</w:t>
      </w:r>
      <w:r>
        <w:br/>
      </w:r>
      <w:r>
        <w:rPr>
          <w:rFonts w:ascii="Times New Roman"/>
          <w:b w:val="false"/>
          <w:i w:val="false"/>
          <w:color w:val="000000"/>
          <w:sz w:val="28"/>
        </w:rPr>
        <w:t>
</w:t>
      </w:r>
      <w:r>
        <w:rPr>
          <w:rFonts w:ascii="Times New Roman"/>
          <w:b w:val="false"/>
          <w:i w:val="false"/>
          <w:color w:val="000000"/>
          <w:sz w:val="28"/>
        </w:rPr>
        <w:t>
      Комитеттер – аумақтық бөлімшелердегі жұмыстардың жағдайы туралы ақпаратты ұсынады.</w:t>
      </w:r>
      <w:r>
        <w:br/>
      </w:r>
      <w:r>
        <w:rPr>
          <w:rFonts w:ascii="Times New Roman"/>
          <w:b w:val="false"/>
          <w:i w:val="false"/>
          <w:color w:val="000000"/>
          <w:sz w:val="28"/>
        </w:rPr>
        <w:t>
</w:t>
      </w:r>
      <w:r>
        <w:rPr>
          <w:rFonts w:ascii="Times New Roman"/>
          <w:b w:val="false"/>
          <w:i w:val="false"/>
          <w:color w:val="000000"/>
          <w:sz w:val="28"/>
        </w:rPr>
        <w:t>
      Құрылымдық бөлімшелер аппараттық кеңес өткізілгенге дейін екі күн ішінде, Министрдің көмекшісіне жетекшілік ететін бірінші вице-министр, вице-министр немесе жауапты хатшымен күн тәртібінде көрсетілген мәселелерге сүйене отырып келісілген материалдарды ұсынады.</w:t>
      </w:r>
      <w:r>
        <w:br/>
      </w:r>
      <w:r>
        <w:rPr>
          <w:rFonts w:ascii="Times New Roman"/>
          <w:b w:val="false"/>
          <w:i w:val="false"/>
          <w:color w:val="000000"/>
          <w:sz w:val="28"/>
        </w:rPr>
        <w:t>
</w:t>
      </w:r>
      <w:r>
        <w:rPr>
          <w:rFonts w:ascii="Times New Roman"/>
          <w:b w:val="false"/>
          <w:i w:val="false"/>
          <w:color w:val="000000"/>
          <w:sz w:val="28"/>
        </w:rPr>
        <w:t>
      Құрылымдық бөлімшелердің басшылары болмаған кезде олардың орнын басатын адамдар қатысады.</w:t>
      </w:r>
      <w:r>
        <w:br/>
      </w:r>
      <w:r>
        <w:rPr>
          <w:rFonts w:ascii="Times New Roman"/>
          <w:b w:val="false"/>
          <w:i w:val="false"/>
          <w:color w:val="000000"/>
          <w:sz w:val="28"/>
        </w:rPr>
        <w:t>
</w:t>
      </w:r>
      <w:r>
        <w:rPr>
          <w:rFonts w:ascii="Times New Roman"/>
          <w:b w:val="false"/>
          <w:i w:val="false"/>
          <w:color w:val="000000"/>
          <w:sz w:val="28"/>
        </w:rPr>
        <w:t>
      35. Министрліктің басшылығымен немесе құрылымдық бөлімше басшыларының бастамасымен көтерілген өзге де мәселелер бойынша кеңестер, оның ішінде селекторлық режимде қажеттілігіне қарай өткізіледі.</w:t>
      </w:r>
      <w:r>
        <w:br/>
      </w:r>
      <w:r>
        <w:rPr>
          <w:rFonts w:ascii="Times New Roman"/>
          <w:b w:val="false"/>
          <w:i w:val="false"/>
          <w:color w:val="000000"/>
          <w:sz w:val="28"/>
        </w:rPr>
        <w:t>
</w:t>
      </w:r>
      <w:r>
        <w:rPr>
          <w:rFonts w:ascii="Times New Roman"/>
          <w:b w:val="false"/>
          <w:i w:val="false"/>
          <w:color w:val="000000"/>
          <w:sz w:val="28"/>
        </w:rPr>
        <w:t>
      36. Кеңестерді дайындау, кеңеске қатысушыларды, шақырылғандарды хабардар етуді, материалдарды өңдеуді:</w:t>
      </w:r>
      <w:r>
        <w:br/>
      </w:r>
      <w:r>
        <w:rPr>
          <w:rFonts w:ascii="Times New Roman"/>
          <w:b w:val="false"/>
          <w:i w:val="false"/>
          <w:color w:val="000000"/>
          <w:sz w:val="28"/>
        </w:rPr>
        <w:t>
</w:t>
      </w:r>
      <w:r>
        <w:rPr>
          <w:rFonts w:ascii="Times New Roman"/>
          <w:b w:val="false"/>
          <w:i w:val="false"/>
          <w:color w:val="000000"/>
          <w:sz w:val="28"/>
        </w:rPr>
        <w:t>
      Министрдің аппараттық кеңестері бойынша – Ішкі әкімшілік департаменті;</w:t>
      </w:r>
      <w:r>
        <w:br/>
      </w:r>
      <w:r>
        <w:rPr>
          <w:rFonts w:ascii="Times New Roman"/>
          <w:b w:val="false"/>
          <w:i w:val="false"/>
          <w:color w:val="000000"/>
          <w:sz w:val="28"/>
        </w:rPr>
        <w:t>
</w:t>
      </w:r>
      <w:r>
        <w:rPr>
          <w:rFonts w:ascii="Times New Roman"/>
          <w:b w:val="false"/>
          <w:i w:val="false"/>
          <w:color w:val="000000"/>
          <w:sz w:val="28"/>
        </w:rPr>
        <w:t>
      Министрліктің басшылығы өткізетін басқа да кеңестер бойынша – Министрліктің басшылығы белгілеген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Министрдің немесе Жауапты хатшының аппараттық кеңестерінің хаттамасын дайындауды Ішкі әкімшілік департаменті жүзеге асырады.</w:t>
      </w:r>
      <w:r>
        <w:br/>
      </w:r>
      <w:r>
        <w:rPr>
          <w:rFonts w:ascii="Times New Roman"/>
          <w:b w:val="false"/>
          <w:i w:val="false"/>
          <w:color w:val="000000"/>
          <w:sz w:val="28"/>
        </w:rPr>
        <w:t>
</w:t>
      </w:r>
      <w:r>
        <w:rPr>
          <w:rFonts w:ascii="Times New Roman"/>
          <w:b w:val="false"/>
          <w:i w:val="false"/>
          <w:color w:val="000000"/>
          <w:sz w:val="28"/>
        </w:rPr>
        <w:t>
      Басқа да кеңестердің хаттамасын дайындауды оны ұйымдастыруға және өткізуге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37. Құрылымдық бөлімшенің іс жүргізушісі (не хаттаманы жүргізу тапсырылған адам) бекітілген іс номенклатурасына сәйкес отырыс (кеңес) хаттамасын тіркейді. Содан кейін хаттама Құжаттамалық қамсыздандыру және бақылау басқармасына тарату және хаттамалық тапсырмаларды бақылауға қою үшін жолданады.</w:t>
      </w:r>
      <w:r>
        <w:br/>
      </w:r>
      <w:r>
        <w:rPr>
          <w:rFonts w:ascii="Times New Roman"/>
          <w:b w:val="false"/>
          <w:i w:val="false"/>
          <w:color w:val="000000"/>
          <w:sz w:val="28"/>
        </w:rPr>
        <w:t>
</w:t>
      </w:r>
      <w:r>
        <w:rPr>
          <w:rFonts w:ascii="Times New Roman"/>
          <w:b w:val="false"/>
          <w:i w:val="false"/>
          <w:color w:val="000000"/>
          <w:sz w:val="28"/>
        </w:rPr>
        <w:t>
      38. Хаттаманың түпнұсқасы басшылықтың хатшыларына не тиісті құрылымдық бөлімшеге қайтарылады.</w:t>
      </w:r>
      <w:r>
        <w:br/>
      </w:r>
      <w:r>
        <w:rPr>
          <w:rFonts w:ascii="Times New Roman"/>
          <w:b w:val="false"/>
          <w:i w:val="false"/>
          <w:color w:val="000000"/>
          <w:sz w:val="28"/>
        </w:rPr>
        <w:t>
</w:t>
      </w:r>
      <w:r>
        <w:rPr>
          <w:rFonts w:ascii="Times New Roman"/>
          <w:b w:val="false"/>
          <w:i w:val="false"/>
          <w:color w:val="000000"/>
          <w:sz w:val="28"/>
        </w:rPr>
        <w:t>
      39. Министрлік жұмыс органы болып табылатын отырысқа (кеңестерге, жұмыс топтарына, комиссияларға және басқа) материалдарды дайындау, сондай-ақ Министрліктің іс-шараларын, жауапты хатшы, бірінші вице-министр мен вице-министрлердің іскерлік кездесулерін ұйымдастыруды қамтамасыз ету қаралатын мәселелер құзыретіне кіретін тиісті құрылымдық бөлімшеге жүктеледі.</w:t>
      </w:r>
    </w:p>
    <w:bookmarkEnd w:id="8"/>
    <w:bookmarkStart w:name="z10" w:id="9"/>
    <w:p>
      <w:pPr>
        <w:spacing w:after="0"/>
        <w:ind w:left="0"/>
        <w:jc w:val="left"/>
      </w:pPr>
      <w:r>
        <w:rPr>
          <w:rFonts w:ascii="Times New Roman"/>
          <w:b/>
          <w:i w:val="false"/>
          <w:color w:val="000000"/>
        </w:rPr>
        <w:t xml:space="preserve"> 
4. Үкімет отырыстарына материалдарды дайындау</w:t>
      </w:r>
    </w:p>
    <w:bookmarkEnd w:id="9"/>
    <w:bookmarkStart w:name="z11" w:id="10"/>
    <w:p>
      <w:pPr>
        <w:spacing w:after="0"/>
        <w:ind w:left="0"/>
        <w:jc w:val="both"/>
      </w:pPr>
      <w:r>
        <w:rPr>
          <w:rFonts w:ascii="Times New Roman"/>
          <w:b w:val="false"/>
          <w:i w:val="false"/>
          <w:color w:val="000000"/>
          <w:sz w:val="28"/>
        </w:rPr>
        <w:t>
      40. Министрдің көмекшісіне келіп түскен Үкімет отырыстарына енгізілетін материалдар Министр үшін материалдар дайындауға, тиісті құрылымдық бөлімшелерден анықтамалық ақпараттарды жинақтауға жауапты болып белгіленген құрылымдық бөлімшеге электрондық пошта немесе жергілікті желі арқылы жіберіледі.</w:t>
      </w:r>
      <w:r>
        <w:br/>
      </w:r>
      <w:r>
        <w:rPr>
          <w:rFonts w:ascii="Times New Roman"/>
          <w:b w:val="false"/>
          <w:i w:val="false"/>
          <w:color w:val="000000"/>
          <w:sz w:val="28"/>
        </w:rPr>
        <w:t>
</w:t>
      </w:r>
      <w:r>
        <w:rPr>
          <w:rFonts w:ascii="Times New Roman"/>
          <w:b w:val="false"/>
          <w:i w:val="false"/>
          <w:color w:val="000000"/>
          <w:sz w:val="28"/>
        </w:rPr>
        <w:t>
      Жауапты қызметкер алынған материалдарды электрондық пошта немесе жергілікті желі арқылы құрылымдық бөлімшелердің басшылары белгілеген құрылымдық бөлімшелердің жауапты адамдарына жібереді. Үкімет отырысына Министрліктің құзыретіне қатысты мәселелерді енгізу кезінде, құрылымдық бөлімшелер Министрліктің позициясын көрсететін тиісті анықтамалар дайындайды және оларды жинақтау үшін отырыс өтетін күннің алдындағы күні сағат 17.00-ге дейін ұсынады.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жобаларын әзірлеуші құрылымдық бөлімшелер Министрліктің жобаларын Үкімет отырысына енгізуді нақтылайды және отырыс өтетін күннің алдындағы күні сағат 17-00-ге дейін өз басшысымен келісілген жобаға қысқаша анықтаманы және жобаның көшірмесін заң қызметіне ұсынады.</w:t>
      </w:r>
      <w:r>
        <w:br/>
      </w:r>
      <w:r>
        <w:rPr>
          <w:rFonts w:ascii="Times New Roman"/>
          <w:b w:val="false"/>
          <w:i w:val="false"/>
          <w:color w:val="000000"/>
          <w:sz w:val="28"/>
        </w:rPr>
        <w:t>
</w:t>
      </w:r>
      <w:r>
        <w:rPr>
          <w:rFonts w:ascii="Times New Roman"/>
          <w:b w:val="false"/>
          <w:i w:val="false"/>
          <w:color w:val="000000"/>
          <w:sz w:val="28"/>
        </w:rPr>
        <w:t>
      Материалдарды дайындауға жауапты болып белгіленген құрылымдық бөлімше және заң қызметі (нормативтік құқықтық актілердің жобалары бойынша) Министрдің көмекшісіне отырыс өтетін күннің алдындағы күні жауапты хатшымен келісілген материалдарды және қысқаша жалпы анықтаманың ұсынылуын қамтамасыз етеді.</w:t>
      </w:r>
      <w:r>
        <w:br/>
      </w:r>
      <w:r>
        <w:rPr>
          <w:rFonts w:ascii="Times New Roman"/>
          <w:b w:val="false"/>
          <w:i w:val="false"/>
          <w:color w:val="000000"/>
          <w:sz w:val="28"/>
        </w:rPr>
        <w:t>
</w:t>
      </w:r>
      <w:r>
        <w:rPr>
          <w:rFonts w:ascii="Times New Roman"/>
          <w:b w:val="false"/>
          <w:i w:val="false"/>
          <w:color w:val="000000"/>
          <w:sz w:val="28"/>
        </w:rPr>
        <w:t>
      41. Үкімет отырыстарына баяндамашы Министрлік болып табылатын мәселелер бойынша материалдарды қаралатын мәселелер құзыретіне кіретін құрылымдық бөлімшелер отырысқа дейін 7 күнтізбелік күннен кешіктірмей, ал электрондық нысандағы презентациялардың версияларын 4 күннен кешіктірмей Министрліктің басшылығына келісуге ұсынады.</w:t>
      </w:r>
      <w:r>
        <w:br/>
      </w:r>
      <w:r>
        <w:rPr>
          <w:rFonts w:ascii="Times New Roman"/>
          <w:b w:val="false"/>
          <w:i w:val="false"/>
          <w:color w:val="000000"/>
          <w:sz w:val="28"/>
        </w:rPr>
        <w:t>
</w:t>
      </w:r>
      <w:r>
        <w:rPr>
          <w:rFonts w:ascii="Times New Roman"/>
          <w:b w:val="false"/>
          <w:i w:val="false"/>
          <w:color w:val="000000"/>
          <w:sz w:val="28"/>
        </w:rPr>
        <w:t>
      42. Дайындалған материалдар Үкімет отырысында қаралатын мәселелер бойынша хаттамалық шешімнің жобасын, анықтамаларды (5 беттен аспайтын көлемде), салыстырмалы кестелерді, слайдтарды, ақпараттық (талдамалық) және басқа да материалдарды қамтуға тиіс.</w:t>
      </w:r>
    </w:p>
    <w:bookmarkEnd w:id="10"/>
    <w:bookmarkStart w:name="z12" w:id="11"/>
    <w:p>
      <w:pPr>
        <w:spacing w:after="0"/>
        <w:ind w:left="0"/>
        <w:jc w:val="left"/>
      </w:pPr>
      <w:r>
        <w:rPr>
          <w:rFonts w:ascii="Times New Roman"/>
          <w:b/>
          <w:i w:val="false"/>
          <w:color w:val="000000"/>
        </w:rPr>
        <w:t xml:space="preserve"> 
5. Ведомстволармен өзара іс-қимыл</w:t>
      </w:r>
    </w:p>
    <w:bookmarkEnd w:id="11"/>
    <w:bookmarkStart w:name="z13" w:id="12"/>
    <w:p>
      <w:pPr>
        <w:spacing w:after="0"/>
        <w:ind w:left="0"/>
        <w:jc w:val="both"/>
      </w:pPr>
      <w:r>
        <w:rPr>
          <w:rFonts w:ascii="Times New Roman"/>
          <w:b w:val="false"/>
          <w:i w:val="false"/>
          <w:color w:val="000000"/>
          <w:sz w:val="28"/>
        </w:rPr>
        <w:t>
      43. Комитеттерден келіп түскен құжаттармен және материалдармен жұмыс істеу ерекшеліктері осы Регламентте белгіленеді.</w:t>
      </w:r>
      <w:r>
        <w:br/>
      </w:r>
      <w:r>
        <w:rPr>
          <w:rFonts w:ascii="Times New Roman"/>
          <w:b w:val="false"/>
          <w:i w:val="false"/>
          <w:color w:val="000000"/>
          <w:sz w:val="28"/>
        </w:rPr>
        <w:t>
</w:t>
      </w:r>
      <w:r>
        <w:rPr>
          <w:rFonts w:ascii="Times New Roman"/>
          <w:b w:val="false"/>
          <w:i w:val="false"/>
          <w:color w:val="000000"/>
          <w:sz w:val="28"/>
        </w:rPr>
        <w:t>
      44. Комитеттер қызметінің саласына жататын мәселелер бойынша Министрлік басшылығының тапсырмаларын олар тапсырмада белгіленген мерзімдерде орындайды.</w:t>
      </w:r>
      <w:r>
        <w:br/>
      </w:r>
      <w:r>
        <w:rPr>
          <w:rFonts w:ascii="Times New Roman"/>
          <w:b w:val="false"/>
          <w:i w:val="false"/>
          <w:color w:val="000000"/>
          <w:sz w:val="28"/>
        </w:rPr>
        <w:t>
</w:t>
      </w:r>
      <w:r>
        <w:rPr>
          <w:rFonts w:ascii="Times New Roman"/>
          <w:b w:val="false"/>
          <w:i w:val="false"/>
          <w:color w:val="000000"/>
          <w:sz w:val="28"/>
        </w:rPr>
        <w:t>
      45. Министрлік басшылығының тапсырмаларын Комитеттерге жеткізуді және олардың орындалуын бақылауды Министрліктің құжаттамалық қамсыздандыру қызметі жүзеге асырады.</w:t>
      </w:r>
      <w:r>
        <w:br/>
      </w:r>
      <w:r>
        <w:rPr>
          <w:rFonts w:ascii="Times New Roman"/>
          <w:b w:val="false"/>
          <w:i w:val="false"/>
          <w:color w:val="000000"/>
          <w:sz w:val="28"/>
        </w:rPr>
        <w:t>
</w:t>
      </w:r>
      <w:r>
        <w:rPr>
          <w:rFonts w:ascii="Times New Roman"/>
          <w:b w:val="false"/>
          <w:i w:val="false"/>
          <w:color w:val="000000"/>
          <w:sz w:val="28"/>
        </w:rPr>
        <w:t>
      46. Егер тапсырма Комитеттердің құзыреті шегінен тыс болса, олардың басшылары тапсырманың орындалуын белгіленген құзыреті шегінде қамтамасыз етеді және тапсырманы толық көлемде орындаудың мүмкін еместігі туралы Министрліктің тапсырма берген басшылығын дереу хабардар етеді.</w:t>
      </w:r>
      <w:r>
        <w:br/>
      </w:r>
      <w:r>
        <w:rPr>
          <w:rFonts w:ascii="Times New Roman"/>
          <w:b w:val="false"/>
          <w:i w:val="false"/>
          <w:color w:val="000000"/>
          <w:sz w:val="28"/>
        </w:rPr>
        <w:t>
</w:t>
      </w:r>
      <w:r>
        <w:rPr>
          <w:rFonts w:ascii="Times New Roman"/>
          <w:b w:val="false"/>
          <w:i w:val="false"/>
          <w:color w:val="000000"/>
          <w:sz w:val="28"/>
        </w:rPr>
        <w:t>
      47. Егер тапсырма Комитеттердің құзыретіне кірмейтін болса, олардың басшылары Министрліктің тапсырма берген басшысына тиісті қызметтік жазба ұсынады. Көрсетілген қызметтік жазба Министрлікке тапсырмаға қол қойылған күннен бастап 3 күннен кешіктірмей, ал шұғыл тапсырмалар бойынша – дереу ұсынылады.</w:t>
      </w:r>
      <w:r>
        <w:br/>
      </w:r>
      <w:r>
        <w:rPr>
          <w:rFonts w:ascii="Times New Roman"/>
          <w:b w:val="false"/>
          <w:i w:val="false"/>
          <w:color w:val="000000"/>
          <w:sz w:val="28"/>
        </w:rPr>
        <w:t>
</w:t>
      </w:r>
      <w:r>
        <w:rPr>
          <w:rFonts w:ascii="Times New Roman"/>
          <w:b w:val="false"/>
          <w:i w:val="false"/>
          <w:color w:val="000000"/>
          <w:sz w:val="28"/>
        </w:rPr>
        <w:t>
      Тапсырманың одан әрі орындалу тәртібі туралы шешімді Министрліктің басшылығы қабылдайды.</w:t>
      </w:r>
      <w:r>
        <w:br/>
      </w:r>
      <w:r>
        <w:rPr>
          <w:rFonts w:ascii="Times New Roman"/>
          <w:b w:val="false"/>
          <w:i w:val="false"/>
          <w:color w:val="000000"/>
          <w:sz w:val="28"/>
        </w:rPr>
        <w:t>
</w:t>
      </w:r>
      <w:r>
        <w:rPr>
          <w:rFonts w:ascii="Times New Roman"/>
          <w:b w:val="false"/>
          <w:i w:val="false"/>
          <w:color w:val="000000"/>
          <w:sz w:val="28"/>
        </w:rPr>
        <w:t>
      48. Дербес құрылымдық бөлімшелердің басшылары Комитеттерден, сондай-ақ ведомствоға бағынысты ұйымдардан Министрліктің қызметіне қажетті ақпараттық, анықтамалық және өзге де материалдарды, оларды ұсыну мерзімін көрсете отырып, сұрата алады.</w:t>
      </w:r>
      <w:r>
        <w:br/>
      </w:r>
      <w:r>
        <w:rPr>
          <w:rFonts w:ascii="Times New Roman"/>
          <w:b w:val="false"/>
          <w:i w:val="false"/>
          <w:color w:val="000000"/>
          <w:sz w:val="28"/>
        </w:rPr>
        <w:t>
</w:t>
      </w:r>
      <w:r>
        <w:rPr>
          <w:rFonts w:ascii="Times New Roman"/>
          <w:b w:val="false"/>
          <w:i w:val="false"/>
          <w:color w:val="000000"/>
          <w:sz w:val="28"/>
        </w:rPr>
        <w:t>
      Комитеттер тиісті материалдардың белгіленген мерзімдерде ұсынылуын қамтамасыз етеді.</w:t>
      </w:r>
      <w:r>
        <w:br/>
      </w:r>
      <w:r>
        <w:rPr>
          <w:rFonts w:ascii="Times New Roman"/>
          <w:b w:val="false"/>
          <w:i w:val="false"/>
          <w:color w:val="000000"/>
          <w:sz w:val="28"/>
        </w:rPr>
        <w:t>
</w:t>
      </w:r>
      <w:r>
        <w:rPr>
          <w:rFonts w:ascii="Times New Roman"/>
          <w:b w:val="false"/>
          <w:i w:val="false"/>
          <w:color w:val="000000"/>
          <w:sz w:val="28"/>
        </w:rPr>
        <w:t>
      Сұратылатын ақпарат сұрауда көрсетілген мерзімде ұсыныла алмайтын жағдайда, Комитет басшысының орынбасары сұрау алынған күннен бастап 2 күндік мерзімде сұрауды жіберген департамент директорымен ақпаратты ұсыну мерзімін келіседі.</w:t>
      </w:r>
      <w:r>
        <w:br/>
      </w:r>
      <w:r>
        <w:rPr>
          <w:rFonts w:ascii="Times New Roman"/>
          <w:b w:val="false"/>
          <w:i w:val="false"/>
          <w:color w:val="000000"/>
          <w:sz w:val="28"/>
        </w:rPr>
        <w:t>
</w:t>
      </w:r>
      <w:r>
        <w:rPr>
          <w:rFonts w:ascii="Times New Roman"/>
          <w:b w:val="false"/>
          <w:i w:val="false"/>
          <w:color w:val="000000"/>
          <w:sz w:val="28"/>
        </w:rPr>
        <w:t>
      49. Министрлік Қазақстан Республикасының заңнамасына сәйкес Комитеттердің және олардың аумақтық бөлімшелерінің қызметін тексеруді, сондай-ақ азаматтар мен ұйымдардың шағымдары бойынша тексерулерді ұйымдастырады.</w:t>
      </w:r>
      <w:r>
        <w:br/>
      </w:r>
      <w:r>
        <w:rPr>
          <w:rFonts w:ascii="Times New Roman"/>
          <w:b w:val="false"/>
          <w:i w:val="false"/>
          <w:color w:val="000000"/>
          <w:sz w:val="28"/>
        </w:rPr>
        <w:t>
</w:t>
      </w:r>
      <w:r>
        <w:rPr>
          <w:rFonts w:ascii="Times New Roman"/>
          <w:b w:val="false"/>
          <w:i w:val="false"/>
          <w:color w:val="000000"/>
          <w:sz w:val="28"/>
        </w:rPr>
        <w:t>
      Министрліктің Комитеттермен өзара іс-қимыл процесінде туындайтын келіспеушіліктерді Министрдің тапсырмасы бойынша жауапты хатшы немесе Комитетке жетекшілік ететін министрдің орынбасары қарайды. Көрсетілген қараудан кейін де келіспеушіліктер реттелмеген жағдайда, бұл мәселе бойынша шешімді Министр қабылдайды.</w:t>
      </w:r>
      <w:r>
        <w:br/>
      </w:r>
      <w:r>
        <w:rPr>
          <w:rFonts w:ascii="Times New Roman"/>
          <w:b w:val="false"/>
          <w:i w:val="false"/>
          <w:color w:val="000000"/>
          <w:sz w:val="28"/>
        </w:rPr>
        <w:t>
</w:t>
      </w:r>
      <w:r>
        <w:rPr>
          <w:rFonts w:ascii="Times New Roman"/>
          <w:b w:val="false"/>
          <w:i w:val="false"/>
          <w:color w:val="000000"/>
          <w:sz w:val="28"/>
        </w:rPr>
        <w:t>
      50. Мемлекеттік сатып алу туралы шарттардың жобалары құрылымдық бөлімшелермен үш жұмыс күні ішінде келісуге жатады.</w:t>
      </w:r>
    </w:p>
    <w:bookmarkEnd w:id="12"/>
    <w:bookmarkStart w:name="z14" w:id="13"/>
    <w:p>
      <w:pPr>
        <w:spacing w:after="0"/>
        <w:ind w:left="0"/>
        <w:jc w:val="left"/>
      </w:pPr>
      <w:r>
        <w:rPr>
          <w:rFonts w:ascii="Times New Roman"/>
          <w:b/>
          <w:i w:val="false"/>
          <w:color w:val="000000"/>
        </w:rPr>
        <w:t xml:space="preserve"> 
6. Кіріс және шығыс хат-хабарларды рәсімдеу, өткізу, қарау</w:t>
      </w:r>
    </w:p>
    <w:bookmarkEnd w:id="13"/>
    <w:bookmarkStart w:name="z15" w:id="14"/>
    <w:p>
      <w:pPr>
        <w:spacing w:after="0"/>
        <w:ind w:left="0"/>
        <w:jc w:val="both"/>
      </w:pPr>
      <w:r>
        <w:rPr>
          <w:rFonts w:ascii="Times New Roman"/>
          <w:b w:val="false"/>
          <w:i w:val="false"/>
          <w:color w:val="000000"/>
          <w:sz w:val="28"/>
        </w:rPr>
        <w:t>
      51. Министрліктегі кіріс, шығыс хат-хабарларды және өзге де қызметтік құжаттарды қарау және өткізу Қазақстан Республикасының «Әкімшілік рәсімдер туралы» 2000 жылғы 27 қарашадағы (бұдан әрі – «Әкімшілік рәсімдер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«Жеке және заңды тұлғалардың өтініштерін қараудың тәртібі туралы» 2007 жылғы 12 қаңтардағы (бұдан әрі – «Жеке және заңды тұлғалардың өтініштерін қараудың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1999 жылғы 23 шілдедегі Заңдарына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Құжат айналымы мынадай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1) құжаттардың мақсатты қозғалысы (құжаттар ең қысқа жолмен орындаушыға жетеді);</w:t>
      </w:r>
      <w:r>
        <w:br/>
      </w:r>
      <w:r>
        <w:rPr>
          <w:rFonts w:ascii="Times New Roman"/>
          <w:b w:val="false"/>
          <w:i w:val="false"/>
          <w:color w:val="000000"/>
          <w:sz w:val="28"/>
        </w:rPr>
        <w:t>
</w:t>
      </w:r>
      <w:r>
        <w:rPr>
          <w:rFonts w:ascii="Times New Roman"/>
          <w:b w:val="false"/>
          <w:i w:val="false"/>
          <w:color w:val="000000"/>
          <w:sz w:val="28"/>
        </w:rPr>
        <w:t>
      2) құжаттарды лауазымдық міндеттерге сәйкес Министрліктің басшылары мен қызметкерлерінің арасында нақты бөлу;</w:t>
      </w:r>
      <w:r>
        <w:br/>
      </w:r>
      <w:r>
        <w:rPr>
          <w:rFonts w:ascii="Times New Roman"/>
          <w:b w:val="false"/>
          <w:i w:val="false"/>
          <w:color w:val="000000"/>
          <w:sz w:val="28"/>
        </w:rPr>
        <w:t>
</w:t>
      </w:r>
      <w:r>
        <w:rPr>
          <w:rFonts w:ascii="Times New Roman"/>
          <w:b w:val="false"/>
          <w:i w:val="false"/>
          <w:color w:val="000000"/>
          <w:sz w:val="28"/>
        </w:rPr>
        <w:t>
      3) құжаттардың қатаң қажетті алмасуы (қайталау, артық инстанциялар мен іс-қимыл барынша азайтылған);</w:t>
      </w:r>
      <w:r>
        <w:br/>
      </w:r>
      <w:r>
        <w:rPr>
          <w:rFonts w:ascii="Times New Roman"/>
          <w:b w:val="false"/>
          <w:i w:val="false"/>
          <w:color w:val="000000"/>
          <w:sz w:val="28"/>
        </w:rPr>
        <w:t>
</w:t>
      </w:r>
      <w:r>
        <w:rPr>
          <w:rFonts w:ascii="Times New Roman"/>
          <w:b w:val="false"/>
          <w:i w:val="false"/>
          <w:color w:val="000000"/>
          <w:sz w:val="28"/>
        </w:rPr>
        <w:t>
      4) құжаттарға жасалатын әрбір технологиялық операциялардың бір реттігі.</w:t>
      </w:r>
      <w:r>
        <w:br/>
      </w:r>
      <w:r>
        <w:rPr>
          <w:rFonts w:ascii="Times New Roman"/>
          <w:b w:val="false"/>
          <w:i w:val="false"/>
          <w:color w:val="000000"/>
          <w:sz w:val="28"/>
        </w:rPr>
        <w:t>
</w:t>
      </w:r>
      <w:r>
        <w:rPr>
          <w:rFonts w:ascii="Times New Roman"/>
          <w:b w:val="false"/>
          <w:i w:val="false"/>
          <w:color w:val="000000"/>
          <w:sz w:val="28"/>
        </w:rPr>
        <w:t>
      52. Министрліктің құжат айналымы мынадай ағындардан тұрады:</w:t>
      </w:r>
      <w:r>
        <w:br/>
      </w:r>
      <w:r>
        <w:rPr>
          <w:rFonts w:ascii="Times New Roman"/>
          <w:b w:val="false"/>
          <w:i w:val="false"/>
          <w:color w:val="000000"/>
          <w:sz w:val="28"/>
        </w:rPr>
        <w:t>
</w:t>
      </w:r>
      <w:r>
        <w:rPr>
          <w:rFonts w:ascii="Times New Roman"/>
          <w:b w:val="false"/>
          <w:i w:val="false"/>
          <w:color w:val="000000"/>
          <w:sz w:val="28"/>
        </w:rPr>
        <w:t>
      1) жоғары тұрған, ведомствоға бағынысты, басқа ұйымдардан келіп түсетін (кіріс) құжаттар мен азаматтардың өтініштері;</w:t>
      </w:r>
      <w:r>
        <w:br/>
      </w:r>
      <w:r>
        <w:rPr>
          <w:rFonts w:ascii="Times New Roman"/>
          <w:b w:val="false"/>
          <w:i w:val="false"/>
          <w:color w:val="000000"/>
          <w:sz w:val="28"/>
        </w:rPr>
        <w:t>
</w:t>
      </w:r>
      <w:r>
        <w:rPr>
          <w:rFonts w:ascii="Times New Roman"/>
          <w:b w:val="false"/>
          <w:i w:val="false"/>
          <w:color w:val="000000"/>
          <w:sz w:val="28"/>
        </w:rPr>
        <w:t>
      2) жоғары тұрған, ведомствоға бағынысты, басқа ұйымдарға жіберілетін (шығыс) құжаттар мен азаматтардың өтініштеріне жауаптар;</w:t>
      </w:r>
      <w:r>
        <w:br/>
      </w:r>
      <w:r>
        <w:rPr>
          <w:rFonts w:ascii="Times New Roman"/>
          <w:b w:val="false"/>
          <w:i w:val="false"/>
          <w:color w:val="000000"/>
          <w:sz w:val="28"/>
        </w:rPr>
        <w:t>
</w:t>
      </w:r>
      <w:r>
        <w:rPr>
          <w:rFonts w:ascii="Times New Roman"/>
          <w:b w:val="false"/>
          <w:i w:val="false"/>
          <w:color w:val="000000"/>
          <w:sz w:val="28"/>
        </w:rPr>
        <w:t>
      3) Министрлік шегінде міндеттерді шешуді қамтамасыз ететін ішкі құжаттар (хаттамалар, жеке құрам бойынша бұйрықтар, негізгі қызмет бойынша бұйрықтар, қызметтік жазбалар және басқалар).</w:t>
      </w:r>
      <w:r>
        <w:br/>
      </w:r>
      <w:r>
        <w:rPr>
          <w:rFonts w:ascii="Times New Roman"/>
          <w:b w:val="false"/>
          <w:i w:val="false"/>
          <w:color w:val="000000"/>
          <w:sz w:val="28"/>
        </w:rPr>
        <w:t>
</w:t>
      </w:r>
      <w:r>
        <w:rPr>
          <w:rFonts w:ascii="Times New Roman"/>
          <w:b w:val="false"/>
          <w:i w:val="false"/>
          <w:color w:val="000000"/>
          <w:sz w:val="28"/>
        </w:rPr>
        <w:t>
      53. Қазақстан Республикасы Президенті Әкімшілігінен, Парламентінен және Премьер-Министрдің Кеңсесінен келіп түсетін хат-хабарларды қоспағанда, Министрлік кіріс хат-хабарларын жұмыс күндері сағат 9.00-ден 17.00-ге дейін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Әкімшілігінен, Парламентінен және Премьер-Министрдің Кеңсесінен келіп түсетін хат-хабарлар жұмыс күндері сағат 20.00-ге дейін, сенбі күндері – 17.00-ге дейін, құжаттамалық қамсыздандыру қызметі қызметкерлерінің арасында кезекшілікті енгізу жолымен қабылданады.</w:t>
      </w:r>
      <w:r>
        <w:br/>
      </w:r>
      <w:r>
        <w:rPr>
          <w:rFonts w:ascii="Times New Roman"/>
          <w:b w:val="false"/>
          <w:i w:val="false"/>
          <w:color w:val="000000"/>
          <w:sz w:val="28"/>
        </w:rPr>
        <w:t>
</w:t>
      </w:r>
      <w:r>
        <w:rPr>
          <w:rFonts w:ascii="Times New Roman"/>
          <w:b w:val="false"/>
          <w:i w:val="false"/>
          <w:color w:val="000000"/>
          <w:sz w:val="28"/>
        </w:rPr>
        <w:t>
      54. Шұғыл тапсырмаларды (орындау мерзімі күнтізбелік 10 күнге дейін) орындау үшін мемлекеттік органдар дайындаған құжаттар шұғыл екендігін растайтын құжатты (Қазақстан Республикасының Президенті, Президент Әкімшілігі, Премьер-Министр, оның орынбасарлары, Премьер-Министр Кеңсесінің Басшысы актілерінің және тапсырмаларының көшірмелері) ұсынған кезде бір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55. Мемлекеттік органдардан қағаз және электронды жеткізгіштерде келіп түскен құжаттар бірдей болуға және белгіленген үлгідегі тиісті елтаңбалық бланкіде мемлекеттік тілде (қажет болған жағдайда орыс тілдегі нұсқасы қоса беріледі) ресімделуге және мынадай міндетті деректемелерді:</w:t>
      </w:r>
      <w:r>
        <w:br/>
      </w:r>
      <w:r>
        <w:rPr>
          <w:rFonts w:ascii="Times New Roman"/>
          <w:b w:val="false"/>
          <w:i w:val="false"/>
          <w:color w:val="000000"/>
          <w:sz w:val="28"/>
        </w:rPr>
        <w:t>
</w:t>
      </w:r>
      <w:r>
        <w:rPr>
          <w:rFonts w:ascii="Times New Roman"/>
          <w:b w:val="false"/>
          <w:i w:val="false"/>
          <w:color w:val="000000"/>
          <w:sz w:val="28"/>
        </w:rPr>
        <w:t>
      шығыс нөмірі және күні;</w:t>
      </w:r>
      <w:r>
        <w:br/>
      </w:r>
      <w:r>
        <w:rPr>
          <w:rFonts w:ascii="Times New Roman"/>
          <w:b w:val="false"/>
          <w:i w:val="false"/>
          <w:color w:val="000000"/>
          <w:sz w:val="28"/>
        </w:rPr>
        <w:t>
</w:t>
      </w:r>
      <w:r>
        <w:rPr>
          <w:rFonts w:ascii="Times New Roman"/>
          <w:b w:val="false"/>
          <w:i w:val="false"/>
          <w:color w:val="000000"/>
          <w:sz w:val="28"/>
        </w:rPr>
        <w:t>
      Президенттің, Президент Әкімшілігінің, Парламенттің, Парламент Палаталарының, Үкіметтің және Премьер-Министрдің, оның орынбасарларының және Премьер-Министр Кеңсесі Басшысының тиісті актілеріне және тапсырмаларына, сондай-ақ мемлекеттік органның сұрауына жауап берген кезде – сұраудың нөмірі мен күніне сілтемелерді;</w:t>
      </w:r>
      <w:r>
        <w:br/>
      </w:r>
      <w:r>
        <w:rPr>
          <w:rFonts w:ascii="Times New Roman"/>
          <w:b w:val="false"/>
          <w:i w:val="false"/>
          <w:color w:val="000000"/>
          <w:sz w:val="28"/>
        </w:rPr>
        <w:t>
</w:t>
      </w:r>
      <w:r>
        <w:rPr>
          <w:rFonts w:ascii="Times New Roman"/>
          <w:b w:val="false"/>
          <w:i w:val="false"/>
          <w:color w:val="000000"/>
          <w:sz w:val="28"/>
        </w:rPr>
        <w:t>
      тиісті мемлекеттік органдағы мемлекеттік орган басшыларының міндеттерін бөлуге сәйкес бірінің қолы (не жауапты хатшының өкілеттігін жүзеге асыратын Министрліктің лауазымды адамы);</w:t>
      </w:r>
      <w:r>
        <w:br/>
      </w:r>
      <w:r>
        <w:rPr>
          <w:rFonts w:ascii="Times New Roman"/>
          <w:b w:val="false"/>
          <w:i w:val="false"/>
          <w:color w:val="000000"/>
          <w:sz w:val="28"/>
        </w:rPr>
        <w:t>
</w:t>
      </w:r>
      <w:r>
        <w:rPr>
          <w:rFonts w:ascii="Times New Roman"/>
          <w:b w:val="false"/>
          <w:i w:val="false"/>
          <w:color w:val="000000"/>
          <w:sz w:val="28"/>
        </w:rPr>
        <w:t>
      орындаушының тегі және оның телефон нөмірін қамтуға тиіс.</w:t>
      </w:r>
      <w:r>
        <w:br/>
      </w:r>
      <w:r>
        <w:rPr>
          <w:rFonts w:ascii="Times New Roman"/>
          <w:b w:val="false"/>
          <w:i w:val="false"/>
          <w:color w:val="000000"/>
          <w:sz w:val="28"/>
        </w:rPr>
        <w:t>
</w:t>
      </w:r>
      <w:r>
        <w:rPr>
          <w:rFonts w:ascii="Times New Roman"/>
          <w:b w:val="false"/>
          <w:i w:val="false"/>
          <w:color w:val="000000"/>
          <w:sz w:val="28"/>
        </w:rPr>
        <w:t>
      Бұл ретте ерекше мәні бар мәселелер жөніндегі электрондық құжаттар (мұрағаттар және құжаттаманы басқарушы уәкілетті мемлекеттік орган белгілеген сақтау мерзімімен) таза қағаз жеткізгіштерде ресімделуге тиіс.</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 Парламенті және Премьер-Министрі Кеңсесінің хат-хабарларынан басқа, осы Регламенттің талаптарын бұза отырып ресімделген кіріс хат-хабарлары қабылданбайды және Министрліктің құжаттамалық қамсыздандыру қызметі тиісті мемлекеттік органға сол күні қайтарады.</w:t>
      </w:r>
      <w:r>
        <w:br/>
      </w:r>
      <w:r>
        <w:rPr>
          <w:rFonts w:ascii="Times New Roman"/>
          <w:b w:val="false"/>
          <w:i w:val="false"/>
          <w:color w:val="000000"/>
          <w:sz w:val="28"/>
        </w:rPr>
        <w:t>
</w:t>
      </w:r>
      <w:r>
        <w:rPr>
          <w:rFonts w:ascii="Times New Roman"/>
          <w:b w:val="false"/>
          <w:i w:val="false"/>
          <w:color w:val="000000"/>
          <w:sz w:val="28"/>
        </w:rPr>
        <w:t>
      Министрлікке келіп түсетін хат-хабарлар қабылдау күні және уақыты көрсетіліп, қол қойылып қабылданады.</w:t>
      </w:r>
      <w:r>
        <w:br/>
      </w:r>
      <w:r>
        <w:rPr>
          <w:rFonts w:ascii="Times New Roman"/>
          <w:b w:val="false"/>
          <w:i w:val="false"/>
          <w:color w:val="000000"/>
          <w:sz w:val="28"/>
        </w:rPr>
        <w:t>
</w:t>
      </w:r>
      <w:r>
        <w:rPr>
          <w:rFonts w:ascii="Times New Roman"/>
          <w:b w:val="false"/>
          <w:i w:val="false"/>
          <w:color w:val="000000"/>
          <w:sz w:val="28"/>
        </w:rPr>
        <w:t>
      56. Осы Регламентте белгіленген тәртіппен қабылданған құжаттарды құжаттамалық қамсыздандыру қызметінің уәкілетті адамы:</w:t>
      </w:r>
      <w:r>
        <w:br/>
      </w:r>
      <w:r>
        <w:rPr>
          <w:rFonts w:ascii="Times New Roman"/>
          <w:b w:val="false"/>
          <w:i w:val="false"/>
          <w:color w:val="000000"/>
          <w:sz w:val="28"/>
        </w:rPr>
        <w:t>
</w:t>
      </w:r>
      <w:r>
        <w:rPr>
          <w:rFonts w:ascii="Times New Roman"/>
          <w:b w:val="false"/>
          <w:i w:val="false"/>
          <w:color w:val="000000"/>
          <w:sz w:val="28"/>
        </w:rPr>
        <w:t>
      1) қарайды, бақылауға қояды;</w:t>
      </w:r>
      <w:r>
        <w:br/>
      </w:r>
      <w:r>
        <w:rPr>
          <w:rFonts w:ascii="Times New Roman"/>
          <w:b w:val="false"/>
          <w:i w:val="false"/>
          <w:color w:val="000000"/>
          <w:sz w:val="28"/>
        </w:rPr>
        <w:t>
</w:t>
      </w:r>
      <w:r>
        <w:rPr>
          <w:rFonts w:ascii="Times New Roman"/>
          <w:b w:val="false"/>
          <w:i w:val="false"/>
          <w:color w:val="000000"/>
          <w:sz w:val="28"/>
        </w:rPr>
        <w:t>
      2) Министрліктің басшылығы арасында өз арасындағы міндеттерді бөлуге сәйкес;</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арасында өз ережелеріне сәйкес құзыреті бойынша;</w:t>
      </w:r>
      <w:r>
        <w:br/>
      </w:r>
      <w:r>
        <w:rPr>
          <w:rFonts w:ascii="Times New Roman"/>
          <w:b w:val="false"/>
          <w:i w:val="false"/>
          <w:color w:val="000000"/>
          <w:sz w:val="28"/>
        </w:rPr>
        <w:t>
</w:t>
      </w:r>
      <w:r>
        <w:rPr>
          <w:rFonts w:ascii="Times New Roman"/>
          <w:b w:val="false"/>
          <w:i w:val="false"/>
          <w:color w:val="000000"/>
          <w:sz w:val="28"/>
        </w:rPr>
        <w:t>
      кіріс хат-хабарда жеке-дара көрсетілген Министрліктің уәкілетті адамдары арасында бөледі;</w:t>
      </w:r>
      <w:r>
        <w:br/>
      </w:r>
      <w:r>
        <w:rPr>
          <w:rFonts w:ascii="Times New Roman"/>
          <w:b w:val="false"/>
          <w:i w:val="false"/>
          <w:color w:val="000000"/>
          <w:sz w:val="28"/>
        </w:rPr>
        <w:t>
</w:t>
      </w:r>
      <w:r>
        <w:rPr>
          <w:rFonts w:ascii="Times New Roman"/>
          <w:b w:val="false"/>
          <w:i w:val="false"/>
          <w:color w:val="000000"/>
          <w:sz w:val="28"/>
        </w:rPr>
        <w:t>
      3) тиісінше ресімдеу, бақылау белгілерін қою үшін тіркеу мөріне нөмірін, күнін және парақтардың санын көрсете отырып тіркейді.</w:t>
      </w:r>
      <w:r>
        <w:br/>
      </w:r>
      <w:r>
        <w:rPr>
          <w:rFonts w:ascii="Times New Roman"/>
          <w:b w:val="false"/>
          <w:i w:val="false"/>
          <w:color w:val="000000"/>
          <w:sz w:val="28"/>
        </w:rPr>
        <w:t>
</w:t>
      </w:r>
      <w:r>
        <w:rPr>
          <w:rFonts w:ascii="Times New Roman"/>
          <w:b w:val="false"/>
          <w:i w:val="false"/>
          <w:color w:val="000000"/>
          <w:sz w:val="28"/>
        </w:rPr>
        <w:t>
      Тіркелген, тиісті үлгіде ресімделген хат-хабарлардың түпнұсқасы жауапты орындаушыға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Шұғыл хат-хабарлардың көшірмесі бір уақытта Министрліктің басшылығына, сондай-ақ, келіп түскен құжатта қозғалатын мәселелер құзыретіне кіретін құрылымдық бөлімше басшысына жіберіледі.</w:t>
      </w:r>
      <w:r>
        <w:br/>
      </w:r>
      <w:r>
        <w:rPr>
          <w:rFonts w:ascii="Times New Roman"/>
          <w:b w:val="false"/>
          <w:i w:val="false"/>
          <w:color w:val="000000"/>
          <w:sz w:val="28"/>
        </w:rPr>
        <w:t>
</w:t>
      </w:r>
      <w:r>
        <w:rPr>
          <w:rFonts w:ascii="Times New Roman"/>
          <w:b w:val="false"/>
          <w:i w:val="false"/>
          <w:color w:val="000000"/>
          <w:sz w:val="28"/>
        </w:rPr>
        <w:t>
      57. Министрліктің құжаттамалық қамсыздандыру қызметі хат-хабарларды тіркеуді, бөлуді, ресімдеуді және адресатқа жеткізуді, әдетте, оның Министрлікке келіп түскен сәтінен бастап екі сағаттың ішінде, ал шұғылын – тез арада (кезектен тыс тәртіппен тікелей орындаушыға телефон арқылы хабарлаумен қоса) жүзеге асырады.</w:t>
      </w:r>
      <w:r>
        <w:br/>
      </w:r>
      <w:r>
        <w:rPr>
          <w:rFonts w:ascii="Times New Roman"/>
          <w:b w:val="false"/>
          <w:i w:val="false"/>
          <w:color w:val="000000"/>
          <w:sz w:val="28"/>
        </w:rPr>
        <w:t>
</w:t>
      </w:r>
      <w:r>
        <w:rPr>
          <w:rFonts w:ascii="Times New Roman"/>
          <w:b w:val="false"/>
          <w:i w:val="false"/>
          <w:color w:val="000000"/>
          <w:sz w:val="28"/>
        </w:rPr>
        <w:t>
      58. Министрліктің басшылығы кіріс хат-хабарларын оларға келіп түскен күні, ал шұғылын – тез арада қарайды. Қарау нәтижелері бойынша оларға қарар түрінде ресімделетін тиісті тапсырмалар беріледі.</w:t>
      </w:r>
      <w:r>
        <w:br/>
      </w:r>
      <w:r>
        <w:rPr>
          <w:rFonts w:ascii="Times New Roman"/>
          <w:b w:val="false"/>
          <w:i w:val="false"/>
          <w:color w:val="000000"/>
          <w:sz w:val="28"/>
        </w:rPr>
        <w:t>
</w:t>
      </w:r>
      <w:r>
        <w:rPr>
          <w:rFonts w:ascii="Times New Roman"/>
          <w:b w:val="false"/>
          <w:i w:val="false"/>
          <w:color w:val="000000"/>
          <w:sz w:val="28"/>
        </w:rPr>
        <w:t>
      Қарарларды ресімдеу кезінде жетекшілік ететін құрылымдық бөлімшелердің қатарынан оның ережесіне сәйкес қаралатын мәселе функциясына кіретін жауапты орындаушы белгіленеді.</w:t>
      </w:r>
      <w:r>
        <w:br/>
      </w:r>
      <w:r>
        <w:rPr>
          <w:rFonts w:ascii="Times New Roman"/>
          <w:b w:val="false"/>
          <w:i w:val="false"/>
          <w:color w:val="000000"/>
          <w:sz w:val="28"/>
        </w:rPr>
        <w:t>
</w:t>
      </w:r>
      <w:r>
        <w:rPr>
          <w:rFonts w:ascii="Times New Roman"/>
          <w:b w:val="false"/>
          <w:i w:val="false"/>
          <w:color w:val="000000"/>
          <w:sz w:val="28"/>
        </w:rPr>
        <w:t>
      Министрліктің басшылығы қараған кіріс хат-хабарлар Министрлік басшылығының қарарына сәйкес ресімдеу және орындаушыға (орындаушыларға) одан әрі беру үшін құжаттамалық қамсыздандыру қызметіне жіберіледі.</w:t>
      </w:r>
      <w:r>
        <w:br/>
      </w:r>
      <w:r>
        <w:rPr>
          <w:rFonts w:ascii="Times New Roman"/>
          <w:b w:val="false"/>
          <w:i w:val="false"/>
          <w:color w:val="000000"/>
          <w:sz w:val="28"/>
        </w:rPr>
        <w:t>
</w:t>
      </w:r>
      <w:r>
        <w:rPr>
          <w:rFonts w:ascii="Times New Roman"/>
          <w:b w:val="false"/>
          <w:i w:val="false"/>
          <w:color w:val="000000"/>
          <w:sz w:val="28"/>
        </w:rPr>
        <w:t>
      Құжат құзыреті бойынша түспеген жағдайда, басқа құрылымдық бөлімшеге құжатты беру алдыңғы тапсырманы берген басшының қарары негізінде құрылымдық бөлімшеге түскен күннен бастап 3 күннен кешіктірмей, ал шұғылы – 1 күн ішінде жүзеге асырылуы тиіс. Берілген мерзім өтіп кеткеннен кейін басқа құрылымдық бөлімшеге құжатты орындауға беруге тыйым салынады.</w:t>
      </w:r>
      <w:r>
        <w:br/>
      </w:r>
      <w:r>
        <w:rPr>
          <w:rFonts w:ascii="Times New Roman"/>
          <w:b w:val="false"/>
          <w:i w:val="false"/>
          <w:color w:val="000000"/>
          <w:sz w:val="28"/>
        </w:rPr>
        <w:t>
</w:t>
      </w:r>
      <w:r>
        <w:rPr>
          <w:rFonts w:ascii="Times New Roman"/>
          <w:b w:val="false"/>
          <w:i w:val="false"/>
          <w:color w:val="000000"/>
          <w:sz w:val="28"/>
        </w:rPr>
        <w:t>
      59. Шығыс хат-хабарларын дайындау, келісу және ресімдеу Қазақстан Республикасының «Әкімшілік рәсімдер туралы», «Жеке және заңды тұлғалардың өтініштерін қарау тәртібі туралы» заңдарына, Қазақстан Республикасы Үкіметінің 2002 жылғы 10 желтоқсандағы № 1300 қаулысымен бекітілген Үкіметтің Регламентіне (бұдан әрі – Үкімет Регламенті), Президент Әкімшілігіндегі және Премьер-Министр Кеңсесіндегі іс жүргізу жөніндегі нұсқаулықтарға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60. Министрліктің шығыс хат-хабарларына қол қою өкілеттігі: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құжаттарға Министр немесе Министрдің міндетін атқару ресми жүктелген адам қол қояды;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Әкімшілігінің және Қазақстан Республикасы Премьер-Министрі Кеңсесінің бөлімдеріне, Қазақстан Республикасы Парламентінің комитеттеріне, республика және шетелдердің орталық, жергілікті өкілді және атқарушы органдарға, халықаралық ұйымдарға жіберілетін құжаттарға өздерінің құзырына жататын мәселелер бойынша жауапты хатшы, бірінші вице-министр немесе вице-министр қол қояды;</w:t>
      </w:r>
      <w:r>
        <w:br/>
      </w:r>
      <w:r>
        <w:rPr>
          <w:rFonts w:ascii="Times New Roman"/>
          <w:b w:val="false"/>
          <w:i w:val="false"/>
          <w:color w:val="000000"/>
          <w:sz w:val="28"/>
        </w:rPr>
        <w:t>
</w:t>
      </w:r>
      <w:r>
        <w:rPr>
          <w:rFonts w:ascii="Times New Roman"/>
          <w:b w:val="false"/>
          <w:i w:val="false"/>
          <w:color w:val="000000"/>
          <w:sz w:val="28"/>
        </w:rPr>
        <w:t>
      Министрліктің қарамағындағы ұйымдарға, сондай-ақ жеке және заңды тұлғаларға жіберілетін құжаттарға өздерінің құзырына жататын мәселелер бойынша жауапты хатшы, бірінші вице-министр, вице-министр қол қояды;</w:t>
      </w:r>
      <w:r>
        <w:br/>
      </w:r>
      <w:r>
        <w:rPr>
          <w:rFonts w:ascii="Times New Roman"/>
          <w:b w:val="false"/>
          <w:i w:val="false"/>
          <w:color w:val="000000"/>
          <w:sz w:val="28"/>
        </w:rPr>
        <w:t>
</w:t>
      </w:r>
      <w:r>
        <w:rPr>
          <w:rFonts w:ascii="Times New Roman"/>
          <w:b w:val="false"/>
          <w:i w:val="false"/>
          <w:color w:val="000000"/>
          <w:sz w:val="28"/>
        </w:rPr>
        <w:t>
      Мемлекеттік сатып алу және саясат қалыптастыру бойынша мәселелерді қоспағанда, Министрліктің қарамағындағы ұйымдарға, сондай-ақ жеке және заңды тұлғаларға жіберілетін (Министрдің блогына келіп түскендерден басқа) құжаттарға Комитет төрағасы, Департамент директоры немесе олардың орнын алмастыратын адамдар қол қояды.</w:t>
      </w:r>
      <w:r>
        <w:br/>
      </w:r>
      <w:r>
        <w:rPr>
          <w:rFonts w:ascii="Times New Roman"/>
          <w:b w:val="false"/>
          <w:i w:val="false"/>
          <w:color w:val="000000"/>
          <w:sz w:val="28"/>
        </w:rPr>
        <w:t>
</w:t>
      </w:r>
      <w:r>
        <w:rPr>
          <w:rFonts w:ascii="Times New Roman"/>
          <w:b w:val="false"/>
          <w:i w:val="false"/>
          <w:color w:val="000000"/>
          <w:sz w:val="28"/>
        </w:rPr>
        <w:t>
      61. Шығыс хат-хабарлары Қазақстан Республикасы Президентінің Әкімшілігіне, Парламентіне және Премьер-Министрі Кеңсесіне жіберу үшін қол қою алдында тапсырмаларда сілтеменің болуы және олардың дұрыс ресімделуі, оның ішінде іс-шаралар жоспарларына және оларды бекіту туралы актілерге сәйкестігі мәніне Министрліктің құжаттамалық қамсыздандыру қызметінің уәкілетті адамымен келісуге (виза қойылуға) жатады.</w:t>
      </w:r>
      <w:r>
        <w:br/>
      </w:r>
      <w:r>
        <w:rPr>
          <w:rFonts w:ascii="Times New Roman"/>
          <w:b w:val="false"/>
          <w:i w:val="false"/>
          <w:color w:val="000000"/>
          <w:sz w:val="28"/>
        </w:rPr>
        <w:t>
</w:t>
      </w:r>
      <w:r>
        <w:rPr>
          <w:rFonts w:ascii="Times New Roman"/>
          <w:b w:val="false"/>
          <w:i w:val="false"/>
          <w:color w:val="000000"/>
          <w:sz w:val="28"/>
        </w:rPr>
        <w:t>
      Елтаңбалық бланкіде ресімдеуді қажет етпейтін Үкіметтің қаулы жобаларын, Премьер-Министрдің өкімдерін, заң жобаларын қоспағанда,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4"/>
    <w:bookmarkStart w:name="z16" w:id="15"/>
    <w:p>
      <w:pPr>
        <w:spacing w:after="0"/>
        <w:ind w:left="0"/>
        <w:jc w:val="left"/>
      </w:pPr>
      <w:r>
        <w:rPr>
          <w:rFonts w:ascii="Times New Roman"/>
          <w:b/>
          <w:i w:val="false"/>
          <w:color w:val="000000"/>
        </w:rPr>
        <w:t xml:space="preserve"> 
7. Нормативтік құқықтық актілердің жобаларын дайындау,</w:t>
      </w:r>
      <w:r>
        <w:br/>
      </w:r>
      <w:r>
        <w:rPr>
          <w:rFonts w:ascii="Times New Roman"/>
          <w:b/>
          <w:i w:val="false"/>
          <w:color w:val="000000"/>
        </w:rPr>
        <w:t>
ресімдеу және келісу тәртібі</w:t>
      </w:r>
    </w:p>
    <w:bookmarkEnd w:id="15"/>
    <w:bookmarkStart w:name="z17" w:id="16"/>
    <w:p>
      <w:pPr>
        <w:spacing w:after="0"/>
        <w:ind w:left="0"/>
        <w:jc w:val="both"/>
      </w:pPr>
      <w:r>
        <w:rPr>
          <w:rFonts w:ascii="Times New Roman"/>
          <w:b w:val="false"/>
          <w:i w:val="false"/>
          <w:color w:val="000000"/>
          <w:sz w:val="28"/>
        </w:rPr>
        <w:t>
      62. Министрлік өзінің құзыреті шеңберінде әзірленетін нормативтік құқықтық актілердің жобаларын (бұдан әрі – жобалар) дайындауды «Нормативтік құқықтық актілер туралы» 1998 жылғы 24 наурыздағы (бұдан әрі – Қазақстан Республикасының «Нормативтік құқықтық актілер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Республикасындағы тілдер туралы» 1997 жылғы 11 шілдедегі Қазақстан Республикасының заңдарының,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ережесінің (бұдан әрі – Қазақстан Республикасы Президентінің 2010 жылғы 27 сәуірдегі № 976 Жарлығы), Үкімет Регламентінің, Қазақстан Республикасы Үкіметінің «Норма шығармашылығы қызметін жетілдіру жөніндегі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«Қазақстан Республикасының уәкілетті органдарында заң жобалау жұмыстарын ұйымдастыру ережесін бекіту туралы» 2003 жылғы 21 тамыздағы </w:t>
      </w:r>
      <w:r>
        <w:rPr>
          <w:rFonts w:ascii="Times New Roman"/>
          <w:b w:val="false"/>
          <w:i w:val="false"/>
          <w:color w:val="000000"/>
          <w:sz w:val="28"/>
        </w:rPr>
        <w:t>№ 840</w:t>
      </w:r>
      <w:r>
        <w:rPr>
          <w:rFonts w:ascii="Times New Roman"/>
          <w:b w:val="false"/>
          <w:i w:val="false"/>
          <w:color w:val="000000"/>
          <w:sz w:val="28"/>
        </w:rPr>
        <w:t>, «Нормативтік құқықтық актілерді ресімдеу және келісу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қаулыларына (бұдан әрі – Қазақстан Республикасы Үкіметінің 2006 жылғы 16 тамыздағы № 773 қаулысы) және осы Регламенттің талаптарына сәйкес мемлекеттік және орыс тілдерінде Министрліктің тиісті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63. Жобаның белгіленген мерзімде сапалы әзірленуі үшін әзірлеуші (Министрліктің жобаны әзірлеген құрылымдық бөлімшесінің басшысы) дербес жауап береді. Келісу мерзімінің бұзылуы себепті жоба Үкіметке уақытында тапсырылмаған жағдайда дербес жауапкершілік жобаның келісу мерзімінің бұзылуына жол берген тиісті құрылымдық бөлімшенің басшысына және тікелей орындаушыға жүктеледі.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сапалы және уақтылы аударылуын Ішкі әкімшілік департаментінің мемлекеттік тілді дамыту басқармасы қамтамасыз етеді.</w:t>
      </w:r>
      <w:r>
        <w:br/>
      </w:r>
      <w:r>
        <w:rPr>
          <w:rFonts w:ascii="Times New Roman"/>
          <w:b w:val="false"/>
          <w:i w:val="false"/>
          <w:color w:val="000000"/>
          <w:sz w:val="28"/>
        </w:rPr>
        <w:t>
</w:t>
      </w:r>
      <w:r>
        <w:rPr>
          <w:rFonts w:ascii="Times New Roman"/>
          <w:b w:val="false"/>
          <w:i w:val="false"/>
          <w:color w:val="000000"/>
          <w:sz w:val="28"/>
        </w:rPr>
        <w:t>
      64. Комитеттер мен Министрліктің қарамағындағы ұйымдар нормативтік құқықтық актілер әзірлеу жөніндегі ұсыныстарын өздерінің құзыретіне сәйкес Министрлікке қарауға ұсынады.</w:t>
      </w:r>
      <w:r>
        <w:br/>
      </w:r>
      <w:r>
        <w:rPr>
          <w:rFonts w:ascii="Times New Roman"/>
          <w:b w:val="false"/>
          <w:i w:val="false"/>
          <w:color w:val="000000"/>
          <w:sz w:val="28"/>
        </w:rPr>
        <w:t>
</w:t>
      </w:r>
      <w:r>
        <w:rPr>
          <w:rFonts w:ascii="Times New Roman"/>
          <w:b w:val="false"/>
          <w:i w:val="false"/>
          <w:color w:val="000000"/>
          <w:sz w:val="28"/>
        </w:rPr>
        <w:t>
      65. Әзірлеуші туынды нормативтік құқықтық актіні әзірлеген кезде оны бекітетін негізгі нормативтік құқықтық актіні дайындайды және келісуге ұсынады.</w:t>
      </w:r>
      <w:r>
        <w:br/>
      </w:r>
      <w:r>
        <w:rPr>
          <w:rFonts w:ascii="Times New Roman"/>
          <w:b w:val="false"/>
          <w:i w:val="false"/>
          <w:color w:val="000000"/>
          <w:sz w:val="28"/>
        </w:rPr>
        <w:t>
</w:t>
      </w:r>
      <w:r>
        <w:rPr>
          <w:rFonts w:ascii="Times New Roman"/>
          <w:b w:val="false"/>
          <w:i w:val="false"/>
          <w:color w:val="000000"/>
          <w:sz w:val="28"/>
        </w:rPr>
        <w:t>
      Егер әзірленген жобалар нормаларының қолдану күшін қамтамасыз ету үшін, сондай-ақ бұрын әзірленген актілермен қайшылықтарды жою үшін басқа нормативтік құқықтық актілерге (күші жойылды деп тану) өзгерістер мен толықтырулар енгізу қажет болған жағдайда, негізгі актінің жобасымен бір уақытта өзгерістер мен толықтырулар енгізу туралы актілердің (күші жойылды деп тану туралы) жобалары да әзірленіп, келісуге ұсынылуға тиіс.</w:t>
      </w:r>
      <w:r>
        <w:br/>
      </w:r>
      <w:r>
        <w:rPr>
          <w:rFonts w:ascii="Times New Roman"/>
          <w:b w:val="false"/>
          <w:i w:val="false"/>
          <w:color w:val="000000"/>
          <w:sz w:val="28"/>
        </w:rPr>
        <w:t>
</w:t>
      </w:r>
      <w:r>
        <w:rPr>
          <w:rFonts w:ascii="Times New Roman"/>
          <w:b w:val="false"/>
          <w:i w:val="false"/>
          <w:color w:val="000000"/>
          <w:sz w:val="28"/>
        </w:rPr>
        <w:t>
      66. Әзірленген жобалар міндетті түрде заң қызметіне келісуге ұсынылады.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әзірлеген жобалар құрылымдық бөлімшенің басшысы атынан ілеспе хатпен бірге заң қызметіне келісуге ұсынылады.</w:t>
      </w:r>
      <w:r>
        <w:br/>
      </w:r>
      <w:r>
        <w:rPr>
          <w:rFonts w:ascii="Times New Roman"/>
          <w:b w:val="false"/>
          <w:i w:val="false"/>
          <w:color w:val="000000"/>
          <w:sz w:val="28"/>
        </w:rPr>
        <w:t>
</w:t>
      </w:r>
      <w:r>
        <w:rPr>
          <w:rFonts w:ascii="Times New Roman"/>
          <w:b w:val="false"/>
          <w:i w:val="false"/>
          <w:color w:val="000000"/>
          <w:sz w:val="28"/>
        </w:rPr>
        <w:t>
      Заң қызметі жобаның заңнамаға, заң техникасына сәйкестігі мәніне құқықтық сараптама жүргізеді және жалпы жобаға немесе оның жекелеген ережелері бойынша қорытынды береді.</w:t>
      </w:r>
      <w:r>
        <w:br/>
      </w:r>
      <w:r>
        <w:rPr>
          <w:rFonts w:ascii="Times New Roman"/>
          <w:b w:val="false"/>
          <w:i w:val="false"/>
          <w:color w:val="000000"/>
          <w:sz w:val="28"/>
        </w:rPr>
        <w:t>
</w:t>
      </w:r>
      <w:r>
        <w:rPr>
          <w:rFonts w:ascii="Times New Roman"/>
          <w:b w:val="false"/>
          <w:i w:val="false"/>
          <w:color w:val="000000"/>
          <w:sz w:val="28"/>
        </w:rPr>
        <w:t>
      Заң қызметі жобаны қарағаннан кейін жобаны алған күнінен бастап құқықтық актілердің жобасына – бес жұмыс күнінен, нормативтік құқықтық актілердің жобасына – жеті күннен кешіктірмей жауап береді.</w:t>
      </w:r>
      <w:r>
        <w:br/>
      </w:r>
      <w:r>
        <w:rPr>
          <w:rFonts w:ascii="Times New Roman"/>
          <w:b w:val="false"/>
          <w:i w:val="false"/>
          <w:color w:val="000000"/>
          <w:sz w:val="28"/>
        </w:rPr>
        <w:t>
</w:t>
      </w:r>
      <w:r>
        <w:rPr>
          <w:rFonts w:ascii="Times New Roman"/>
          <w:b w:val="false"/>
          <w:i w:val="false"/>
          <w:color w:val="000000"/>
          <w:sz w:val="28"/>
        </w:rPr>
        <w:t>
      Акт жобасын әзірлеуші ескертулермен және сол ескертулерді нақты түрде жоюмен келіскен жағдайда, егер пысықтау барысында мәтін өзгертілмеген болса, акт жобасын қайта келісу үш күн ішінде өткізіледі.</w:t>
      </w:r>
      <w:r>
        <w:br/>
      </w:r>
      <w:r>
        <w:rPr>
          <w:rFonts w:ascii="Times New Roman"/>
          <w:b w:val="false"/>
          <w:i w:val="false"/>
          <w:color w:val="000000"/>
          <w:sz w:val="28"/>
        </w:rPr>
        <w:t>
</w:t>
      </w:r>
      <w:r>
        <w:rPr>
          <w:rFonts w:ascii="Times New Roman"/>
          <w:b w:val="false"/>
          <w:i w:val="false"/>
          <w:color w:val="000000"/>
          <w:sz w:val="28"/>
        </w:rPr>
        <w:t>
      Құжатты жедел орындау мақсатында жобаны жұмыс тәртібімен пысықтауға жол беріледі, бұл туралы жобаны сүйемелдеу парағында белгі жасалады (Т.А.Ә., алғаны туралы қолы, күні).</w:t>
      </w:r>
      <w:r>
        <w:br/>
      </w:r>
      <w:r>
        <w:rPr>
          <w:rFonts w:ascii="Times New Roman"/>
          <w:b w:val="false"/>
          <w:i w:val="false"/>
          <w:color w:val="000000"/>
          <w:sz w:val="28"/>
        </w:rPr>
        <w:t>
</w:t>
      </w:r>
      <w:r>
        <w:rPr>
          <w:rFonts w:ascii="Times New Roman"/>
          <w:b w:val="false"/>
          <w:i w:val="false"/>
          <w:color w:val="000000"/>
          <w:sz w:val="28"/>
        </w:rPr>
        <w:t>
      67. Келісуден бас тартуға негіз болған ескертулер жойылғаннан кейін жетекшілік ететін бірінші вице-министр, вице-министрдің және (немесе) жауапты хатшының қолымен жоба ілеспе хатпен:</w:t>
      </w:r>
      <w:r>
        <w:br/>
      </w:r>
      <w:r>
        <w:rPr>
          <w:rFonts w:ascii="Times New Roman"/>
          <w:b w:val="false"/>
          <w:i w:val="false"/>
          <w:color w:val="000000"/>
          <w:sz w:val="28"/>
        </w:rPr>
        <w:t>
</w:t>
      </w:r>
      <w:r>
        <w:rPr>
          <w:rFonts w:ascii="Times New Roman"/>
          <w:b w:val="false"/>
          <w:i w:val="false"/>
          <w:color w:val="000000"/>
          <w:sz w:val="28"/>
        </w:rPr>
        <w:t>
      1) жеке кәсiпкерлiк субъектiлерiнiң мүдделерiн қозғайтын жоба болған жағдайда – Қазақстан Республикасының Ұлттық кәсіпкерлер палатасына және жеке кәсіпкерлік субъектілерінің аккредиттелген бірлестіктеріне;</w:t>
      </w:r>
      <w:r>
        <w:br/>
      </w:r>
      <w:r>
        <w:rPr>
          <w:rFonts w:ascii="Times New Roman"/>
          <w:b w:val="false"/>
          <w:i w:val="false"/>
          <w:color w:val="000000"/>
          <w:sz w:val="28"/>
        </w:rPr>
        <w:t>
</w:t>
      </w:r>
      <w:r>
        <w:rPr>
          <w:rFonts w:ascii="Times New Roman"/>
          <w:b w:val="false"/>
          <w:i w:val="false"/>
          <w:color w:val="000000"/>
          <w:sz w:val="28"/>
        </w:rPr>
        <w:t>
      2) мүдделі мемлекеттік органдарға олардың құзыретіне орай және Үкімет Регламентінің талаптарына сәйкес жіберіледі.</w:t>
      </w:r>
      <w:r>
        <w:br/>
      </w:r>
      <w:r>
        <w:rPr>
          <w:rFonts w:ascii="Times New Roman"/>
          <w:b w:val="false"/>
          <w:i w:val="false"/>
          <w:color w:val="000000"/>
          <w:sz w:val="28"/>
        </w:rPr>
        <w:t>
</w:t>
      </w:r>
      <w:r>
        <w:rPr>
          <w:rFonts w:ascii="Times New Roman"/>
          <w:b w:val="false"/>
          <w:i w:val="false"/>
          <w:color w:val="000000"/>
          <w:sz w:val="28"/>
        </w:rPr>
        <w:t>
      Әзірлеуші жеке кәсіпкерлік субъектілерінің аккредиттелген бірлестіктерінің сараптамалық қорытындылары келіп түскен күннен бастап оны жеті жұмыс күні ішінде өзінің интернет-ресурсында орналастырады. Сараптамалық қорытындымен келіспеген жағдайда әзірлеуші бір уақытта:</w:t>
      </w:r>
      <w:r>
        <w:br/>
      </w:r>
      <w:r>
        <w:rPr>
          <w:rFonts w:ascii="Times New Roman"/>
          <w:b w:val="false"/>
          <w:i w:val="false"/>
          <w:color w:val="000000"/>
          <w:sz w:val="28"/>
        </w:rPr>
        <w:t>
</w:t>
      </w:r>
      <w:r>
        <w:rPr>
          <w:rFonts w:ascii="Times New Roman"/>
          <w:b w:val="false"/>
          <w:i w:val="false"/>
          <w:color w:val="000000"/>
          <w:sz w:val="28"/>
        </w:rPr>
        <w:t>
      өзінің интернет-ресурсында келіспеудің дәлелденген себептерін орналастырады;</w:t>
      </w:r>
      <w:r>
        <w:br/>
      </w:r>
      <w:r>
        <w:rPr>
          <w:rFonts w:ascii="Times New Roman"/>
          <w:b w:val="false"/>
          <w:i w:val="false"/>
          <w:color w:val="000000"/>
          <w:sz w:val="28"/>
        </w:rPr>
        <w:t>
</w:t>
      </w:r>
      <w:r>
        <w:rPr>
          <w:rFonts w:ascii="Times New Roman"/>
          <w:b w:val="false"/>
          <w:i w:val="false"/>
          <w:color w:val="000000"/>
          <w:sz w:val="28"/>
        </w:rPr>
        <w:t>
      келіспеудің дәлелденген себептерімен жауапты Қазақстан Республикасының Ұлттық кәсіпкерлер палатасына, дара кәсіпкерлік субъектілерінің аккредиттелген бірлестіктеріне жолдайды. Бұндай дәлелді жауаптар нормативтік құқықтық акті жобасының оны қабылданғанға дейінгі міндетті қосымшасы болып табылады.</w:t>
      </w:r>
      <w:r>
        <w:br/>
      </w:r>
      <w:r>
        <w:rPr>
          <w:rFonts w:ascii="Times New Roman"/>
          <w:b w:val="false"/>
          <w:i w:val="false"/>
          <w:color w:val="000000"/>
          <w:sz w:val="28"/>
        </w:rPr>
        <w:t>
</w:t>
      </w:r>
      <w:r>
        <w:rPr>
          <w:rFonts w:ascii="Times New Roman"/>
          <w:b w:val="false"/>
          <w:i w:val="false"/>
          <w:color w:val="000000"/>
          <w:sz w:val="28"/>
        </w:rPr>
        <w:t>
      Қаулылар мен өкімдердің жобалары мүдделі мемлекеттік органдармен олардың заңнамада белгіленген құзыретіне орай мемлекеттік органдардың интранет-порталында (бұдан әрі – МО ИП) электрондық құжаттар нысанында міндетті түрде келісіледі, бұл ретте жобаны келісудегі мұндай мүдделілік жобада қаралатын мәселелердің мәні негізге алына отырып, сондай-ақ жобада мемлекеттік органдардың немесе олардың басшыларының мекенжайына тапсырмалар болған кезде белгіленеді.</w:t>
      </w:r>
      <w:r>
        <w:br/>
      </w:r>
      <w:r>
        <w:rPr>
          <w:rFonts w:ascii="Times New Roman"/>
          <w:b w:val="false"/>
          <w:i w:val="false"/>
          <w:color w:val="000000"/>
          <w:sz w:val="28"/>
        </w:rPr>
        <w:t>
</w:t>
      </w:r>
      <w:r>
        <w:rPr>
          <w:rFonts w:ascii="Times New Roman"/>
          <w:b w:val="false"/>
          <w:i w:val="false"/>
          <w:color w:val="000000"/>
          <w:sz w:val="28"/>
        </w:rPr>
        <w:t>
      Құжаттың қағаз көшірмесі келісуге және (немесе) ғылыми сараптама жүргізуге ілеспе хатта заң қызметі басшысының визасы болғанда ғана жіберіледі.</w:t>
      </w:r>
      <w:r>
        <w:br/>
      </w:r>
      <w:r>
        <w:rPr>
          <w:rFonts w:ascii="Times New Roman"/>
          <w:b w:val="false"/>
          <w:i w:val="false"/>
          <w:color w:val="000000"/>
          <w:sz w:val="28"/>
        </w:rPr>
        <w:t>
</w:t>
      </w:r>
      <w:r>
        <w:rPr>
          <w:rFonts w:ascii="Times New Roman"/>
          <w:b w:val="false"/>
          <w:i w:val="false"/>
          <w:color w:val="000000"/>
          <w:sz w:val="28"/>
        </w:rPr>
        <w:t>
      68. Осы Регламенттің 67-тармағында көрсетілген адамдардың позицияларын ескере отырып пысықталған жоба әзірлеушімен Министрліктің мүдделі құрылымдық бөлімшелерімен келісіледі, содан кейін ілеспе хатпен заң қызметіне қарауға ұсынылады.</w:t>
      </w:r>
      <w:r>
        <w:br/>
      </w:r>
      <w:r>
        <w:rPr>
          <w:rFonts w:ascii="Times New Roman"/>
          <w:b w:val="false"/>
          <w:i w:val="false"/>
          <w:color w:val="000000"/>
          <w:sz w:val="28"/>
        </w:rPr>
        <w:t>
</w:t>
      </w:r>
      <w:r>
        <w:rPr>
          <w:rFonts w:ascii="Times New Roman"/>
          <w:b w:val="false"/>
          <w:i w:val="false"/>
          <w:color w:val="000000"/>
          <w:sz w:val="28"/>
        </w:rPr>
        <w:t>
      Бұл ретте, негізгі жобаның және туынды нормативтік құқықтық акті болған кезде соңғы парағында жобаны әзірлеген құрылымдық бөлімше басшысының және тікелей орындаушының қолдары қойылады.</w:t>
      </w:r>
      <w:r>
        <w:br/>
      </w:r>
      <w:r>
        <w:rPr>
          <w:rFonts w:ascii="Times New Roman"/>
          <w:b w:val="false"/>
          <w:i w:val="false"/>
          <w:color w:val="000000"/>
          <w:sz w:val="28"/>
        </w:rPr>
        <w:t>
</w:t>
      </w:r>
      <w:r>
        <w:rPr>
          <w:rFonts w:ascii="Times New Roman"/>
          <w:b w:val="false"/>
          <w:i w:val="false"/>
          <w:color w:val="000000"/>
          <w:sz w:val="28"/>
        </w:rPr>
        <w:t>
      Осы Регламенттің 66-тармағында көзделген тәртіппен жобаны қарау нәтижесі бойынша ескертулер (ол болған кезде) жойылғаннан кейін, заң қызметі басшысының визасы ішкі келісу парағына қойылады.</w:t>
      </w:r>
      <w:r>
        <w:br/>
      </w:r>
      <w:r>
        <w:rPr>
          <w:rFonts w:ascii="Times New Roman"/>
          <w:b w:val="false"/>
          <w:i w:val="false"/>
          <w:color w:val="000000"/>
          <w:sz w:val="28"/>
        </w:rPr>
        <w:t>
</w:t>
      </w:r>
      <w:r>
        <w:rPr>
          <w:rFonts w:ascii="Times New Roman"/>
          <w:b w:val="false"/>
          <w:i w:val="false"/>
          <w:color w:val="000000"/>
          <w:sz w:val="28"/>
        </w:rPr>
        <w:t xml:space="preserve">
      Заң қызметі басшысының визасы қойылғаннан кейін, жоба тиісті мәселелерге жетекшілік ететін бірінші вице-министрге, вице-министрге және (немесе) жауапты хатшыға келісуге және виза қоюға ұсынылады. Жетекшілік ететін бірінші вице-министр, вице-министр және (немесе) жауапты хатшының визасы қойылған жоба Министрге келісуге ұсынылады. </w:t>
      </w:r>
      <w:r>
        <w:br/>
      </w:r>
      <w:r>
        <w:rPr>
          <w:rFonts w:ascii="Times New Roman"/>
          <w:b w:val="false"/>
          <w:i w:val="false"/>
          <w:color w:val="000000"/>
          <w:sz w:val="28"/>
        </w:rPr>
        <w:t>
</w:t>
      </w:r>
      <w:r>
        <w:rPr>
          <w:rFonts w:ascii="Times New Roman"/>
          <w:b w:val="false"/>
          <w:i w:val="false"/>
          <w:color w:val="000000"/>
          <w:sz w:val="28"/>
        </w:rPr>
        <w:t>
      Бұл ретте жетекшілік ететін бірінші вице-министр, вице-министрмен және (немесе) жауапты хатшымен бұйрық жобасын келісу жеке келісу парағына виза қою жолымен ресімделеді.</w:t>
      </w:r>
      <w:r>
        <w:br/>
      </w:r>
      <w:r>
        <w:rPr>
          <w:rFonts w:ascii="Times New Roman"/>
          <w:b w:val="false"/>
          <w:i w:val="false"/>
          <w:color w:val="000000"/>
          <w:sz w:val="28"/>
        </w:rPr>
        <w:t>
</w:t>
      </w:r>
      <w:r>
        <w:rPr>
          <w:rFonts w:ascii="Times New Roman"/>
          <w:b w:val="false"/>
          <w:i w:val="false"/>
          <w:color w:val="000000"/>
          <w:sz w:val="28"/>
        </w:rPr>
        <w:t>
      69. Жобаны әзірлеуші мемлекеттік орган МО ИП-да заң қызметі басшысының (не оның міндетін атқарушы адамның) және мемлекеттік орган басшысының мемлекеттік органдардың куәландырушы орталығының электрондық цифрлық қолтаңбасын (бұдан әрі – ЭЦҚ)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ережесінде белгіленген тәртіппен расталған электрондық құжаттың қағаз көшірмесі келісуге жіберіледі.</w:t>
      </w:r>
      <w:r>
        <w:br/>
      </w:r>
      <w:r>
        <w:rPr>
          <w:rFonts w:ascii="Times New Roman"/>
          <w:b w:val="false"/>
          <w:i w:val="false"/>
          <w:color w:val="000000"/>
          <w:sz w:val="28"/>
        </w:rPr>
        <w:t>
</w:t>
      </w:r>
      <w:r>
        <w:rPr>
          <w:rFonts w:ascii="Times New Roman"/>
          <w:b w:val="false"/>
          <w:i w:val="false"/>
          <w:color w:val="000000"/>
          <w:sz w:val="28"/>
        </w:rPr>
        <w:t>
      70. Әзірлеуші қаулы жобасын мүдделі мемлекеттік органдарға келісуге жібере отырып, бір уақытта Министрліктің интернет-ресурсында кадрлық және ұйымдастырушылық мәселелерді,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жобаны, түсіндірме жазбаны және оған басқа қажетті құжаттарды Үкімет Регламентінің 50-тармағының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(веб-сайтта, интранет-порталда немесе басқа да ақпараттық жүйеде)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r>
        <w:br/>
      </w:r>
      <w:r>
        <w:rPr>
          <w:rFonts w:ascii="Times New Roman"/>
          <w:b w:val="false"/>
          <w:i w:val="false"/>
          <w:color w:val="000000"/>
          <w:sz w:val="28"/>
        </w:rPr>
        <w:t>
</w:t>
      </w:r>
      <w:r>
        <w:rPr>
          <w:rFonts w:ascii="Times New Roman"/>
          <w:b w:val="false"/>
          <w:i w:val="false"/>
          <w:color w:val="000000"/>
          <w:sz w:val="28"/>
        </w:rPr>
        <w:t>
      71. Кадрлық (мемлекеттік органдардың лауазымды адамдарын тағайындау және босату, сондай-ақ жұмыс топтарын, комиссияларды құру бөлігінде) және ұйымдастырушылық сипаттағы қаулыларды қоспағанда, қаулылардың, өкімдердің жобалары Конституцияға, заңнамалық актілерге, Президенттің, Үкімет пен Премьер-Министрдің актілеріне сәйкестігі тұрғысынан заңдық сараптама жүргізуге жауапты Әділет министрлігімен, сондай-ақ Қаржы министрлігімен міндетті түрде келісуге жатады.</w:t>
      </w:r>
      <w:r>
        <w:br/>
      </w:r>
      <w:r>
        <w:rPr>
          <w:rFonts w:ascii="Times New Roman"/>
          <w:b w:val="false"/>
          <w:i w:val="false"/>
          <w:color w:val="000000"/>
          <w:sz w:val="28"/>
        </w:rPr>
        <w:t>
</w:t>
      </w:r>
      <w:r>
        <w:rPr>
          <w:rFonts w:ascii="Times New Roman"/>
          <w:b w:val="false"/>
          <w:i w:val="false"/>
          <w:color w:val="000000"/>
          <w:sz w:val="28"/>
        </w:rPr>
        <w:t>
      Кадрлық (мемлекеттік органдардың лауазымды адамдарын тағайындау және босату, сондай-ақ жұмыс топтарын, комиссияларды құру бөлігінде) және ұйымдастырушылық сипаттағы қаулыларды қоспағанда, мемлекеттік басқару және жоспарлау, әлеуметтік-экономикалық және өңірлік саясат мәселелеріне қатысты қаулылардың жобалары Ұлттық экономика министрлігімен міндетті түрде келісуге жатады.</w:t>
      </w:r>
      <w:r>
        <w:br/>
      </w:r>
      <w:r>
        <w:rPr>
          <w:rFonts w:ascii="Times New Roman"/>
          <w:b w:val="false"/>
          <w:i w:val="false"/>
          <w:color w:val="000000"/>
          <w:sz w:val="28"/>
        </w:rPr>
        <w:t>
</w:t>
      </w:r>
      <w:r>
        <w:rPr>
          <w:rFonts w:ascii="Times New Roman"/>
          <w:b w:val="false"/>
          <w:i w:val="false"/>
          <w:color w:val="000000"/>
          <w:sz w:val="28"/>
        </w:rPr>
        <w:t>
      Әділет және/немесе Ұлттық экономика және/немесе Қаржы министрліктерінің қорытындысы теріс болған жағдайда, егер Премьер-Министр өзгеше айқындамаса, қаулының жобасын Премьер-Министрдің Кеңсесіне енгізуге болмайды.</w:t>
      </w:r>
      <w:r>
        <w:br/>
      </w:r>
      <w:r>
        <w:rPr>
          <w:rFonts w:ascii="Times New Roman"/>
          <w:b w:val="false"/>
          <w:i w:val="false"/>
          <w:color w:val="000000"/>
          <w:sz w:val="28"/>
        </w:rPr>
        <w:t>
</w:t>
      </w:r>
      <w:r>
        <w:rPr>
          <w:rFonts w:ascii="Times New Roman"/>
          <w:b w:val="false"/>
          <w:i w:val="false"/>
          <w:color w:val="000000"/>
          <w:sz w:val="28"/>
        </w:rPr>
        <w:t>
      72. Қазақстан Республикасының халықаралық шарттарын жасасу, орындау, өзгерту және тоқтату мәселелері жөніндегі жобалар мүдделі мемлекеттік органдардың құзыретіне жататын мәселелер бойынша МО ИП-та олармен келісілгеннен кейін Әділет министрлігінде заңдық сараптамаға жатады.</w:t>
      </w:r>
      <w:r>
        <w:br/>
      </w:r>
      <w:r>
        <w:rPr>
          <w:rFonts w:ascii="Times New Roman"/>
          <w:b w:val="false"/>
          <w:i w:val="false"/>
          <w:color w:val="000000"/>
          <w:sz w:val="28"/>
        </w:rPr>
        <w:t>
</w:t>
      </w:r>
      <w:r>
        <w:rPr>
          <w:rFonts w:ascii="Times New Roman"/>
          <w:b w:val="false"/>
          <w:i w:val="false"/>
          <w:color w:val="000000"/>
          <w:sz w:val="28"/>
        </w:rPr>
        <w:t xml:space="preserve">
      Қазақ және орыс тілдеріндегі аудармалардың халықаралық шарттардың түпнұсқа мәтіндеріне сәйкестігін қаулы жобасын әзірлеуге жауапты құрылымдық бөлімше Ішкі әкімшілік департаментінің Мемлекеттік тілді дамыту басқармасымен бірлесіп қамтамасыз етеді. </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әзірлеу жоспарын уақтылы және сапалы орындау мақсатында Министрліктің құрылымдық бөлімшелері (НҚА жобаларын әзірлеушілер) заң қызметіне норма шығармашылығы қызметінің орындалу барысы туралы, олардың қызметін үйлестіру және есебін жүргізу үшін ай сайынғы ақпаратты (есептік кезеңнің 1-күніне дейін), сондай-ақ Әділет министрлігіне қабылданған заңнамалық актілерді жүзеге асыру туралы ақпаратты ай сайын беру үшін ұсынады.</w:t>
      </w:r>
      <w:r>
        <w:br/>
      </w:r>
      <w:r>
        <w:rPr>
          <w:rFonts w:ascii="Times New Roman"/>
          <w:b w:val="false"/>
          <w:i w:val="false"/>
          <w:color w:val="000000"/>
          <w:sz w:val="28"/>
        </w:rPr>
        <w:t>
</w:t>
      </w:r>
      <w:r>
        <w:rPr>
          <w:rFonts w:ascii="Times New Roman"/>
          <w:b w:val="false"/>
          <w:i w:val="false"/>
          <w:color w:val="000000"/>
          <w:sz w:val="28"/>
        </w:rPr>
        <w:t>
      Министр бекіткен кестеге сәйкес Қазақстан Республикасының заңнамасына қайшы келетін және ескірген құқық нормаларын анықтау, оларды іске асырудың тиімділігін бағалау әрі оларға өзгерістер және (немесе) толықтырулар енгізу немесе олардың күші жойылды деп тану бойынша уақтылы шаралар қабылдау мақсатында Министрлікте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актілерге құқықтық мониторинг жүргізу қағидаларына сәйкес нормативтік құқықтық актілерге мониторинг жүргізіледі.</w:t>
      </w:r>
      <w:r>
        <w:br/>
      </w:r>
      <w:r>
        <w:rPr>
          <w:rFonts w:ascii="Times New Roman"/>
          <w:b w:val="false"/>
          <w:i w:val="false"/>
          <w:color w:val="000000"/>
          <w:sz w:val="28"/>
        </w:rPr>
        <w:t>
</w:t>
      </w:r>
      <w:r>
        <w:rPr>
          <w:rFonts w:ascii="Times New Roman"/>
          <w:b w:val="false"/>
          <w:i w:val="false"/>
          <w:color w:val="000000"/>
          <w:sz w:val="28"/>
        </w:rPr>
        <w:t>
      73. Министрлікке келісуге келіп түскен жобаларды құжаттамалық қамсыздандыру қызметі міндеттердің бөлінуіне сәйкес Министрлік басшылығының қарауына жібереді, олар жобаларды жіберу үшін жобаның өтуіне жауапты құрылымдық бөлімшені және олардың құзыретіне қарай Министрліктің мүдделі құрылымдық бөлімшесін айқындайды, сондай-ақ заң қызметіне жіберіледі, ол міндетті түрде барлық жобаларды келісуден өткізеді. Үкімет қаулыларының, Премьер-Министрдің өкімдерінің жобалары, заң жобалары жіберілетін Министрліктің құрылымдық бөлімшелері арасында келісу ЭЦҚ-ны пайдалана отырып МО ИП арқылы электрондық құжат нысанында жүргізіледі.</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егер Министрлік басшылығы неғұрлым қысқа мерзім белгілемесе, келісу мерзімі өткенге дейін 5 жұмыс күні ішінде жобаны қарайды және жобаның өтуіне жауапты құрылымдық бөлімшеге өз қорытындыларын ұсынады, оның басшысы жобаның тікелей орындаушысын айқындайды.</w:t>
      </w:r>
      <w:r>
        <w:br/>
      </w:r>
      <w:r>
        <w:rPr>
          <w:rFonts w:ascii="Times New Roman"/>
          <w:b w:val="false"/>
          <w:i w:val="false"/>
          <w:color w:val="000000"/>
          <w:sz w:val="28"/>
        </w:rPr>
        <w:t>
</w:t>
      </w:r>
      <w:r>
        <w:rPr>
          <w:rFonts w:ascii="Times New Roman"/>
          <w:b w:val="false"/>
          <w:i w:val="false"/>
          <w:color w:val="000000"/>
          <w:sz w:val="28"/>
        </w:rPr>
        <w:t>
      Жобаларды қараудың жалпы мерзімін Үкімет Регламенті және өзге де норма шығару қызметі саласындағы нормативтік құқықтық актілерде, сондай-ақ жоғары тұрған мемлекеттік органдар мен лауазымды адамдардың тапсырмаларында айқындалады.</w:t>
      </w:r>
      <w:r>
        <w:br/>
      </w:r>
      <w:r>
        <w:rPr>
          <w:rFonts w:ascii="Times New Roman"/>
          <w:b w:val="false"/>
          <w:i w:val="false"/>
          <w:color w:val="000000"/>
          <w:sz w:val="28"/>
        </w:rPr>
        <w:t>
</w:t>
      </w:r>
      <w:r>
        <w:rPr>
          <w:rFonts w:ascii="Times New Roman"/>
          <w:b w:val="false"/>
          <w:i w:val="false"/>
          <w:color w:val="000000"/>
          <w:sz w:val="28"/>
        </w:rPr>
        <w:t>
      Жоғары тұрған органдардың және (немесе) лауазымды адамдардың жеделдету туралы хаттамалық немесе өзге де тапсырмалары бар жобалар бойынша бірлесіп орындаушы құрылымдық бөлімшелер өзінің қорытындыларын жауапты құрылымдық бөлімшеге орындау мерзімі аяқталуына 2 жұмыс күн қалғанға дейін, ал орындау мерзімі 1-2 күндік жобалар бойынша жоба келіп түскен күні ұсынады.</w:t>
      </w:r>
      <w:r>
        <w:br/>
      </w:r>
      <w:r>
        <w:rPr>
          <w:rFonts w:ascii="Times New Roman"/>
          <w:b w:val="false"/>
          <w:i w:val="false"/>
          <w:color w:val="000000"/>
          <w:sz w:val="28"/>
        </w:rPr>
        <w:t>
</w:t>
      </w:r>
      <w:r>
        <w:rPr>
          <w:rFonts w:ascii="Times New Roman"/>
          <w:b w:val="false"/>
          <w:i w:val="false"/>
          <w:color w:val="000000"/>
          <w:sz w:val="28"/>
        </w:rPr>
        <w:t>
      Жауапты құрылымдық бөлімшенің орындаушысы мүдделі құрылымдық бөлімшелердің пікірлерін қорытындылайды және жобаның өтуіне жауапты құрылымдық бөлімшенің және заң қызметі басшысының, мүдделі құрылымдық бөлімшелердің басшыларының, міндеттердің бөлінуіне сәйкес Министрлік басшылығының визасы қойылған, әзірлеуші органға жіберілетін жауаптың жобасын дайындайды, одан кейін Министрліктің бірінші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74. Жобаны ескертулерсіз келісу мүмкіндігі (виза қою) туралы қорытынды дайындалған жағдайда, Үкімет қаулыларының, Премьер-Министр өкімдерінің жобаларын, заң жобаларын қоспағанда, әзірлеуші орган жұмыс тәртібімен Министрліктің құрылымдық бөлімшесі басшысының шешімі бойынша жобаның түпнұсқасын қол қоюға ұсынады, бұл туралы бұрын ұсынылған ілеспе хатта белгі (Т.А.Ә., алған күні, қолы) қойылады.</w:t>
      </w:r>
      <w:r>
        <w:br/>
      </w:r>
      <w:r>
        <w:rPr>
          <w:rFonts w:ascii="Times New Roman"/>
          <w:b w:val="false"/>
          <w:i w:val="false"/>
          <w:color w:val="000000"/>
          <w:sz w:val="28"/>
        </w:rPr>
        <w:t>
</w:t>
      </w:r>
      <w:r>
        <w:rPr>
          <w:rFonts w:ascii="Times New Roman"/>
          <w:b w:val="false"/>
          <w:i w:val="false"/>
          <w:color w:val="000000"/>
          <w:sz w:val="28"/>
        </w:rPr>
        <w:t>
      Жобаны келісу (виза қою) мүмкіндігі туралы қорытындыға Министрлікте жобаның өтуіне жауапты құрылымдық бөлімше басшысы қол қояды және 2 жұмыс күнінен аспайтын мерзімде мүдделі құрылымдық бөлімшелердің басшылары, міндеттерді бөлуге сәйкес Министрліктің басшылығы виза қояды.</w:t>
      </w:r>
      <w:r>
        <w:br/>
      </w:r>
      <w:r>
        <w:rPr>
          <w:rFonts w:ascii="Times New Roman"/>
          <w:b w:val="false"/>
          <w:i w:val="false"/>
          <w:color w:val="000000"/>
          <w:sz w:val="28"/>
        </w:rPr>
        <w:t>
</w:t>
      </w:r>
      <w:r>
        <w:rPr>
          <w:rFonts w:ascii="Times New Roman"/>
          <w:b w:val="false"/>
          <w:i w:val="false"/>
          <w:color w:val="000000"/>
          <w:sz w:val="28"/>
        </w:rPr>
        <w:t>
      Үкімет қаулыларының, Премьер-Министрдің өкімдерінің жобалары, заң жобалары МО ИП-да ескертулерсіз келісілген жағдайда әзірлеуші орган электрондық құжаттың қағаз көшірмесі түрінде жобаның түпнұсқасын Министрліктің басшысына виза қоюға ұсынады.</w:t>
      </w:r>
      <w:r>
        <w:br/>
      </w:r>
      <w:r>
        <w:rPr>
          <w:rFonts w:ascii="Times New Roman"/>
          <w:b w:val="false"/>
          <w:i w:val="false"/>
          <w:color w:val="000000"/>
          <w:sz w:val="28"/>
        </w:rPr>
        <w:t>
</w:t>
      </w:r>
      <w:r>
        <w:rPr>
          <w:rFonts w:ascii="Times New Roman"/>
          <w:b w:val="false"/>
          <w:i w:val="false"/>
          <w:color w:val="000000"/>
          <w:sz w:val="28"/>
        </w:rPr>
        <w:t>
      МО ИП-та келісу нәтижесі жобаның Министрлікте өтуіне жауапты бөлімше басшысының ЭЦҚ-мен куәландырылады және 2 жұмыс күнінен аспайтын мерзімде мүдделі құрылымдық бөлімше басшыларының, міндеттерді бөлуге сәйкес Министрліктің басшылығының ЭЦҚ-мен куәландырылады.</w:t>
      </w:r>
      <w:r>
        <w:br/>
      </w:r>
      <w:r>
        <w:rPr>
          <w:rFonts w:ascii="Times New Roman"/>
          <w:b w:val="false"/>
          <w:i w:val="false"/>
          <w:color w:val="000000"/>
          <w:sz w:val="28"/>
        </w:rPr>
        <w:t>
</w:t>
      </w:r>
      <w:r>
        <w:rPr>
          <w:rFonts w:ascii="Times New Roman"/>
          <w:b w:val="false"/>
          <w:i w:val="false"/>
          <w:color w:val="000000"/>
          <w:sz w:val="28"/>
        </w:rPr>
        <w:t>
      75. Қаулылардың (өкімдердің) жобаларын қарау және келісу олар келіп түскен күнінен бастап мынадай мерзімнен аспауға тиіс:</w:t>
      </w:r>
      <w:r>
        <w:br/>
      </w:r>
      <w:r>
        <w:rPr>
          <w:rFonts w:ascii="Times New Roman"/>
          <w:b w:val="false"/>
          <w:i w:val="false"/>
          <w:color w:val="000000"/>
          <w:sz w:val="28"/>
        </w:rPr>
        <w:t>
</w:t>
      </w:r>
      <w:r>
        <w:rPr>
          <w:rFonts w:ascii="Times New Roman"/>
          <w:b w:val="false"/>
          <w:i w:val="false"/>
          <w:color w:val="000000"/>
          <w:sz w:val="28"/>
        </w:rPr>
        <w:t>
      1) осы Регламентте көзделген жағдайларды қоспағанда, қаулылардың жобалары, оның ішінде Қазақстан Республикасы Президентінің және Парламентінің қарауына енгізу туралы тиісінше Президент актілерінің жобалары мен заң жобалары – 10 жұмыс күні;</w:t>
      </w:r>
      <w:r>
        <w:br/>
      </w:r>
      <w:r>
        <w:rPr>
          <w:rFonts w:ascii="Times New Roman"/>
          <w:b w:val="false"/>
          <w:i w:val="false"/>
          <w:color w:val="000000"/>
          <w:sz w:val="28"/>
        </w:rPr>
        <w:t>
</w:t>
      </w:r>
      <w:r>
        <w:rPr>
          <w:rFonts w:ascii="Times New Roman"/>
          <w:b w:val="false"/>
          <w:i w:val="false"/>
          <w:color w:val="000000"/>
          <w:sz w:val="28"/>
        </w:rPr>
        <w:t>
      2) Премьер-Министр өкімдерінің жобалары – 5 жұмыс күні;</w:t>
      </w:r>
      <w:r>
        <w:br/>
      </w:r>
      <w:r>
        <w:rPr>
          <w:rFonts w:ascii="Times New Roman"/>
          <w:b w:val="false"/>
          <w:i w:val="false"/>
          <w:color w:val="000000"/>
          <w:sz w:val="28"/>
        </w:rPr>
        <w:t>
</w:t>
      </w:r>
      <w:r>
        <w:rPr>
          <w:rFonts w:ascii="Times New Roman"/>
          <w:b w:val="false"/>
          <w:i w:val="false"/>
          <w:color w:val="000000"/>
          <w:sz w:val="28"/>
        </w:rPr>
        <w:t xml:space="preserve">
      3) табиғи және техногендік сипаттағы төтенше жағдайларды жою, </w:t>
      </w:r>
      <w:r>
        <w:br/>
      </w:r>
      <w:r>
        <w:rPr>
          <w:rFonts w:ascii="Times New Roman"/>
          <w:b w:val="false"/>
          <w:i w:val="false"/>
          <w:color w:val="000000"/>
          <w:sz w:val="28"/>
        </w:rPr>
        <w:t>
</w:t>
      </w:r>
      <w:r>
        <w:rPr>
          <w:rFonts w:ascii="Times New Roman"/>
          <w:b w:val="false"/>
          <w:i w:val="false"/>
          <w:color w:val="000000"/>
          <w:sz w:val="28"/>
        </w:rPr>
        <w:t>
сондай-ақ гуманитарлық көмек мәселелері бойынша қаулылар мен өкімдердің жобалары – 3 жұмыс күні;</w:t>
      </w:r>
      <w:r>
        <w:br/>
      </w:r>
      <w:r>
        <w:rPr>
          <w:rFonts w:ascii="Times New Roman"/>
          <w:b w:val="false"/>
          <w:i w:val="false"/>
          <w:color w:val="000000"/>
          <w:sz w:val="28"/>
        </w:rPr>
        <w:t>
</w:t>
      </w:r>
      <w:r>
        <w:rPr>
          <w:rFonts w:ascii="Times New Roman"/>
          <w:b w:val="false"/>
          <w:i w:val="false"/>
          <w:color w:val="000000"/>
          <w:sz w:val="28"/>
        </w:rPr>
        <w:t>
      4) Кодекс жобалары бастапқы енгізілген кезде – 20 жұмыс күні ішінде, қайта түскен кезде – 10 жұмыс күні ішінде қаралады.</w:t>
      </w:r>
      <w:r>
        <w:br/>
      </w:r>
      <w:r>
        <w:rPr>
          <w:rFonts w:ascii="Times New Roman"/>
          <w:b w:val="false"/>
          <w:i w:val="false"/>
          <w:color w:val="000000"/>
          <w:sz w:val="28"/>
        </w:rPr>
        <w:t>
</w:t>
      </w:r>
      <w:r>
        <w:rPr>
          <w:rFonts w:ascii="Times New Roman"/>
          <w:b w:val="false"/>
          <w:i w:val="false"/>
          <w:color w:val="000000"/>
          <w:sz w:val="28"/>
        </w:rPr>
        <w:t>
      76. Министрліктің әзірлеуші толығымен келісетін ескертпелері болған кезде Үкімет қаулыларының, Премьер-Министрдің өкімдерінің жобаларын, заң жобаларын қоспағанда, жоба жұмыс тәртібімен пысықтау үшін қайтарылады, бұл туралы әзірлеуші мемлекеттік органның бұрын ұсынылған ілеспе хатында белгі (Т.А.Ә., алған күні, қолы) қойылады. Жобаны пысықтау мерзімі 10 жұмыс күнінен аспайды. Пысықталуына қарай Министрлік бір уақытта орын алған ескертпелерді жойған жағдайда жобаны ықтимал келісу (виза қою) туралы қорытынды дайындайды.</w:t>
      </w:r>
      <w:r>
        <w:br/>
      </w:r>
      <w:r>
        <w:rPr>
          <w:rFonts w:ascii="Times New Roman"/>
          <w:b w:val="false"/>
          <w:i w:val="false"/>
          <w:color w:val="000000"/>
          <w:sz w:val="28"/>
        </w:rPr>
        <w:t>
</w:t>
      </w:r>
      <w:r>
        <w:rPr>
          <w:rFonts w:ascii="Times New Roman"/>
          <w:b w:val="false"/>
          <w:i w:val="false"/>
          <w:color w:val="000000"/>
          <w:sz w:val="28"/>
        </w:rPr>
        <w:t>
      МО ИП-та әзірлеуші толығымен келісетін Министрліктің ескертпелері болған кезде МО ИП-тағы Үкімет қаулысының, Премьер-Министрдің өкімінің жобасы, заң жобасы әзірлеуші мемлекеттік органға пысықтау үшін қайтарылады. Бұл ретте әзірлеуші МО ИП-та Үкімет қаулысының, Премьер-Министрдің өкімі жобасының, заң жобасының пысықталған нұсқасын орналастырады және мемлекеттік органдарға қайта келісуге жолдайды. Бар ескертпелер жойылған жағдайда Министрлік МО ИП-та келісуші мемлекеттік орган басшысының ЭЦҚ-мен куәландырылған ескертпелерсіз келісуі туралы белгі қояды.</w:t>
      </w:r>
      <w:r>
        <w:br/>
      </w:r>
      <w:r>
        <w:rPr>
          <w:rFonts w:ascii="Times New Roman"/>
          <w:b w:val="false"/>
          <w:i w:val="false"/>
          <w:color w:val="000000"/>
          <w:sz w:val="28"/>
        </w:rPr>
        <w:t>
</w:t>
      </w:r>
      <w:r>
        <w:rPr>
          <w:rFonts w:ascii="Times New Roman"/>
          <w:b w:val="false"/>
          <w:i w:val="false"/>
          <w:color w:val="000000"/>
          <w:sz w:val="28"/>
        </w:rPr>
        <w:t>
      Бұрын жасалған ескертпелерді ескере отырып пысықталған жоба осы тармақтың бірінші бөлігінде көзделген мерзім ішінде ұсынылмаған, сондай-ақ жоба ішінара пысықталған күйде берілген жағдайларда, Министрлік екі жұмыс күні ішінде әзірлеуші органға ескертпелерін жолдайды.</w:t>
      </w:r>
      <w:r>
        <w:br/>
      </w:r>
      <w:r>
        <w:rPr>
          <w:rFonts w:ascii="Times New Roman"/>
          <w:b w:val="false"/>
          <w:i w:val="false"/>
          <w:color w:val="000000"/>
          <w:sz w:val="28"/>
        </w:rPr>
        <w:t>
</w:t>
      </w:r>
      <w:r>
        <w:rPr>
          <w:rFonts w:ascii="Times New Roman"/>
          <w:b w:val="false"/>
          <w:i w:val="false"/>
          <w:color w:val="000000"/>
          <w:sz w:val="28"/>
        </w:rPr>
        <w:t xml:space="preserve">
      77. Қайта келісуге жіберілген Үкімет қаулыларының, Премьер-Министрдің өкімдерінің жобаларын, заң жобаларын қарау кезінде қосымша (бұрын берілмеген) ескертпелер мен ұсыныстар беруге, осындай ескертпелер нормативтік құқықтық актілер жобаларындағы жаңа ережелерден туындаған жағдайларды қоспағанда, жол берілмейді. </w:t>
      </w:r>
      <w:r>
        <w:br/>
      </w:r>
      <w:r>
        <w:rPr>
          <w:rFonts w:ascii="Times New Roman"/>
          <w:b w:val="false"/>
          <w:i w:val="false"/>
          <w:color w:val="000000"/>
          <w:sz w:val="28"/>
        </w:rPr>
        <w:t>
</w:t>
      </w:r>
      <w:r>
        <w:rPr>
          <w:rFonts w:ascii="Times New Roman"/>
          <w:b w:val="false"/>
          <w:i w:val="false"/>
          <w:color w:val="000000"/>
          <w:sz w:val="28"/>
        </w:rPr>
        <w:t>
      Министрлік «Қазақстан Республикасы Президентінің заңнамалық бастама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жобаны келіскен және пысықтаған жағдайда, осы Жарлықта көзделген мерзімдер қолданылады.</w:t>
      </w:r>
      <w:r>
        <w:br/>
      </w:r>
      <w:r>
        <w:rPr>
          <w:rFonts w:ascii="Times New Roman"/>
          <w:b w:val="false"/>
          <w:i w:val="false"/>
          <w:color w:val="000000"/>
          <w:sz w:val="28"/>
        </w:rPr>
        <w:t>
</w:t>
      </w:r>
      <w:r>
        <w:rPr>
          <w:rFonts w:ascii="Times New Roman"/>
          <w:b w:val="false"/>
          <w:i w:val="false"/>
          <w:color w:val="000000"/>
          <w:sz w:val="28"/>
        </w:rPr>
        <w:t>
      78.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оны жобаға қоса МО ИП-та орналастырады. МО ИП-тағы келіспеушіліктер хаттамасы мемлекеттік органдар басшыларының ЭЦҚ-мен куәландырылады. Электрондық құжаттың қағаз көшірмесі түріндегі келіспеушіліктер хаттамасының түпнұсқасы келісуші органның басшысына қол қоюға ұсынылады.</w:t>
      </w:r>
      <w:r>
        <w:br/>
      </w:r>
      <w:r>
        <w:rPr>
          <w:rFonts w:ascii="Times New Roman"/>
          <w:b w:val="false"/>
          <w:i w:val="false"/>
          <w:color w:val="000000"/>
          <w:sz w:val="28"/>
        </w:rPr>
        <w:t>
</w:t>
      </w:r>
      <w:r>
        <w:rPr>
          <w:rFonts w:ascii="Times New Roman"/>
          <w:b w:val="false"/>
          <w:i w:val="false"/>
          <w:color w:val="000000"/>
          <w:sz w:val="28"/>
        </w:rPr>
        <w:t>
      79. Келісу жүргізілгеннен кейін әзірлеуші Үкіметтің Регламентінде белгіленген талаптарға сәйкес жобаны Кеңсеге енгізеді.</w:t>
      </w:r>
      <w:r>
        <w:br/>
      </w:r>
      <w:r>
        <w:rPr>
          <w:rFonts w:ascii="Times New Roman"/>
          <w:b w:val="false"/>
          <w:i w:val="false"/>
          <w:color w:val="000000"/>
          <w:sz w:val="28"/>
        </w:rPr>
        <w:t>
</w:t>
      </w:r>
      <w:r>
        <w:rPr>
          <w:rFonts w:ascii="Times New Roman"/>
          <w:b w:val="false"/>
          <w:i w:val="false"/>
          <w:color w:val="000000"/>
          <w:sz w:val="28"/>
        </w:rPr>
        <w:t>
      80. Мемлекеттік органдар жобаларды Қазақстан Республикасы Президентінің, Премьер-Министрінің, оның орынбасарларының, Президент Әкімшілігі басшылығының және Премьер-Министр Кеңсесі Басшысының шұғыл тапсырмаларын орындау үшін келісуге ұсынған жағдайда, Министрлік жинақтауды жүзеге асыру жүктелген әзірлеуші органға, егер тиісті тапсырмада өзгеше белгіленбесе, оны орындаудың белгіленген мерзіміне дейін кемінде 3 күн қалғанда, ал орындау мерзімі кемінде 5 күн болатын тапсырмалар бойынша – тапсырманың келіп түскен күнінен бастап бір жұмыс күні ішінде өз ұсыныстарын енгізеді.</w:t>
      </w:r>
      <w:r>
        <w:br/>
      </w:r>
      <w:r>
        <w:rPr>
          <w:rFonts w:ascii="Times New Roman"/>
          <w:b w:val="false"/>
          <w:i w:val="false"/>
          <w:color w:val="000000"/>
          <w:sz w:val="28"/>
        </w:rPr>
        <w:t>
</w:t>
      </w:r>
      <w:r>
        <w:rPr>
          <w:rFonts w:ascii="Times New Roman"/>
          <w:b w:val="false"/>
          <w:i w:val="false"/>
          <w:color w:val="000000"/>
          <w:sz w:val="28"/>
        </w:rPr>
        <w:t>
      81. Парламент депутаттары бастамашылық жасаған, Үкіметтің Регламентіне сәйкес дайындалған Үкіметтің заң жобаларына қорытындылардың жобаларын Премьер-Министрдің Кеңсесіне енгізген кезде Министрлік Қазақстан Республикасы Үкіметінің жанындағы заң жобалау қызметінің мәселелері жөніндегі ведомствоаралық комиссияның (бұдан әрі – Ведомствоаралық комиссия) хаттамалық шешімінің көшірмесін, Әділет, ұлттық экономика, қаржы министрліктері хаттарының көшірмелерін қоса тіркейді, сондай-ақ қажет болған жағдайда әзірлеуші қорытындының жобасына мемлекеттік кірістерді ықтимал қысқарту немесе мемлекеттік шығыстарды ықтимал ұлғайту бөлігінде қаржы-экономикалық есептерді қоса тіркейді.</w:t>
      </w:r>
      <w:r>
        <w:br/>
      </w:r>
      <w:r>
        <w:rPr>
          <w:rFonts w:ascii="Times New Roman"/>
          <w:b w:val="false"/>
          <w:i w:val="false"/>
          <w:color w:val="000000"/>
          <w:sz w:val="28"/>
        </w:rPr>
        <w:t>
</w:t>
      </w:r>
      <w:r>
        <w:rPr>
          <w:rFonts w:ascii="Times New Roman"/>
          <w:b w:val="false"/>
          <w:i w:val="false"/>
          <w:color w:val="000000"/>
          <w:sz w:val="28"/>
        </w:rPr>
        <w:t>
      82. Жоба Қазақстан Республикасы Премьер-Министрінің Кеңсесіне енгізілген кезде, оған Министрдің міндеттерін атқаратын адам виза қойған жағдайда, жобамен қоса бұл адамға Министрдің міндеттерін атқаруды жүктеу туралы актінің көшірмесі беріледі.</w:t>
      </w:r>
    </w:p>
    <w:bookmarkEnd w:id="16"/>
    <w:bookmarkStart w:name="z18" w:id="17"/>
    <w:p>
      <w:pPr>
        <w:spacing w:after="0"/>
        <w:ind w:left="0"/>
        <w:jc w:val="left"/>
      </w:pPr>
      <w:r>
        <w:rPr>
          <w:rFonts w:ascii="Times New Roman"/>
          <w:b/>
          <w:i w:val="false"/>
          <w:color w:val="000000"/>
        </w:rPr>
        <w:t xml:space="preserve"> 
8. Министрліктің заң шығару қызметі</w:t>
      </w:r>
    </w:p>
    <w:bookmarkEnd w:id="17"/>
    <w:bookmarkStart w:name="z19" w:id="18"/>
    <w:p>
      <w:pPr>
        <w:spacing w:after="0"/>
        <w:ind w:left="0"/>
        <w:jc w:val="both"/>
      </w:pPr>
      <w:r>
        <w:rPr>
          <w:rFonts w:ascii="Times New Roman"/>
          <w:b w:val="false"/>
          <w:i w:val="false"/>
          <w:color w:val="000000"/>
          <w:sz w:val="28"/>
        </w:rPr>
        <w:t>
      83. Министрліктің заң шығару қызметі Қазақстан Республикасы Үкіметінің заң жобалау жұмыстарының жоспарына (бұдан әрі – Жоспар) сәйкес жүзеге асырылады.</w:t>
      </w:r>
      <w:r>
        <w:br/>
      </w:r>
      <w:r>
        <w:rPr>
          <w:rFonts w:ascii="Times New Roman"/>
          <w:b w:val="false"/>
          <w:i w:val="false"/>
          <w:color w:val="000000"/>
          <w:sz w:val="28"/>
        </w:rPr>
        <w:t>
</w:t>
      </w:r>
      <w:r>
        <w:rPr>
          <w:rFonts w:ascii="Times New Roman"/>
          <w:b w:val="false"/>
          <w:i w:val="false"/>
          <w:color w:val="000000"/>
          <w:sz w:val="28"/>
        </w:rPr>
        <w:t>
      84. Алдағы жылға арналған Жоспардың жобасына енгізу үшін жыл сайын 1 шілдеге дейін Әділет министрлігіне және Ведомствоаралық комиссияға заң жобасының тұжырымдамасы түрінде ұсыныс жолданады.</w:t>
      </w:r>
      <w:r>
        <w:br/>
      </w:r>
      <w:r>
        <w:rPr>
          <w:rFonts w:ascii="Times New Roman"/>
          <w:b w:val="false"/>
          <w:i w:val="false"/>
          <w:color w:val="000000"/>
          <w:sz w:val="28"/>
        </w:rPr>
        <w:t>
</w:t>
      </w:r>
      <w:r>
        <w:rPr>
          <w:rFonts w:ascii="Times New Roman"/>
          <w:b w:val="false"/>
          <w:i w:val="false"/>
          <w:color w:val="000000"/>
          <w:sz w:val="28"/>
        </w:rPr>
        <w:t>
      Ғылыми сараптама қорытындысы бар Ведомствоаралық комиссияның заң жобасының тұжырымдамасы бойынша оң қорытындысы, осы немесе өзге заң жобаларының тұжырымдамасы бойынша Жоспарға енгізудің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Мемлекеттік кірістерді азайтуға немесе мемлекеттік шығыстарды ұлғайтуға алып келетін нормаларды қамтитын перспективалық Жоспарда көзделген заң жобалары Республикалық бюджет комиссиясының олар бойынша оң қорытындылары болу шартымен ғана алдағы жылға арналған Жоспардың жобасына енгізіледі.</w:t>
      </w:r>
      <w:r>
        <w:br/>
      </w:r>
      <w:r>
        <w:rPr>
          <w:rFonts w:ascii="Times New Roman"/>
          <w:b w:val="false"/>
          <w:i w:val="false"/>
          <w:color w:val="000000"/>
          <w:sz w:val="28"/>
        </w:rPr>
        <w:t>
</w:t>
      </w:r>
      <w:r>
        <w:rPr>
          <w:rFonts w:ascii="Times New Roman"/>
          <w:b w:val="false"/>
          <w:i w:val="false"/>
          <w:color w:val="000000"/>
          <w:sz w:val="28"/>
        </w:rPr>
        <w:t>
      Перспективалық жоспарда көзделген заң жобалары бойынша әзірлеушілер тиісті заң жобаларын әзірлеу және келісу жөніндегі іс-шараларды жүргізуді олар Үкімет қарауына енгізілгенге дейін кемінде бір жыл бұрын қамтамасыз етеді.</w:t>
      </w:r>
      <w:r>
        <w:br/>
      </w:r>
      <w:r>
        <w:rPr>
          <w:rFonts w:ascii="Times New Roman"/>
          <w:b w:val="false"/>
          <w:i w:val="false"/>
          <w:color w:val="000000"/>
          <w:sz w:val="28"/>
        </w:rPr>
        <w:t>
</w:t>
      </w:r>
      <w:r>
        <w:rPr>
          <w:rFonts w:ascii="Times New Roman"/>
          <w:b w:val="false"/>
          <w:i w:val="false"/>
          <w:color w:val="000000"/>
          <w:sz w:val="28"/>
        </w:rPr>
        <w:t>
      Жоспардың жобасына ұсыныстар болмаған жағдайда Министрлік ағымдағы жылдың 1 шілдесіне дейін Әділет министрлігінде ұсыныстарының жоқтығы туралы хат жолдайды.</w:t>
      </w:r>
      <w:r>
        <w:br/>
      </w:r>
      <w:r>
        <w:rPr>
          <w:rFonts w:ascii="Times New Roman"/>
          <w:b w:val="false"/>
          <w:i w:val="false"/>
          <w:color w:val="000000"/>
          <w:sz w:val="28"/>
        </w:rPr>
        <w:t>
</w:t>
      </w:r>
      <w:r>
        <w:rPr>
          <w:rFonts w:ascii="Times New Roman"/>
          <w:b w:val="false"/>
          <w:i w:val="false"/>
          <w:color w:val="000000"/>
          <w:sz w:val="28"/>
        </w:rPr>
        <w:t>
      85. Үкіметтің заң жобалау жұмыстарының ағымдағы және перспективалық жоспарларын қалыптастыру Президенттің тапсырмалары мен жыл сайынғы жолдаулары, Конституциялық Кеңестің нормативтік қаулылары мен жыл сайынғы жолдаулары, Үкімет бекітетін мемлекеттік бағдарламалар мен бағдарламалар, Үкіметтің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заңдары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86. Жоспарда көзделген заң жобаларын ұсыну мерзімін ауыстыру туралы, сондай-ақ заң жобаларын ағымдағы жылдың Жоспарынан алып тастау немесе оған қосымша заң жобаларын енгізу туралы мәселелер Үкіметтің тиісті қаулыларын қабылдау жолымен шешіледі. Мұндай қаулылардың жобалары Ведомствоаралық комиссияның отырысында алдын ала қаралады. Ведомствоаралық комиссияның оң қорытындысы болған кезде әзірлеуші тиісті жобаны осы Регламентте белгіленген тәртіппен Кеңсеге енгізеді, бұл ретте жобаға түсіндірме жазбада міндетті түрде осы мәселе бойынша Ведомствоаралық комиссияның негіздемесі мен шешімі көрсетіледі.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не Президенті Әкімшілігінің тапсырмалары;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басшылығының тапсырмалары қабылданған Жоспарға заң жобаларын енгізуге негіз болып табылады.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не Президенті Әкімшілігінің тапсырмалары;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басшылығының тапсырмалары;</w:t>
      </w:r>
      <w:r>
        <w:br/>
      </w:r>
      <w:r>
        <w:rPr>
          <w:rFonts w:ascii="Times New Roman"/>
          <w:b w:val="false"/>
          <w:i w:val="false"/>
          <w:color w:val="000000"/>
          <w:sz w:val="28"/>
        </w:rPr>
        <w:t>
</w:t>
      </w:r>
      <w:r>
        <w:rPr>
          <w:rFonts w:ascii="Times New Roman"/>
          <w:b w:val="false"/>
          <w:i w:val="false"/>
          <w:color w:val="000000"/>
          <w:sz w:val="28"/>
        </w:rPr>
        <w:t>
      алып тастауға ұсынылатын заң жобасы бойынша Республикалық бюджет комиссиясының теріс қорытындысы;</w:t>
      </w:r>
      <w:r>
        <w:br/>
      </w:r>
      <w:r>
        <w:rPr>
          <w:rFonts w:ascii="Times New Roman"/>
          <w:b w:val="false"/>
          <w:i w:val="false"/>
          <w:color w:val="000000"/>
          <w:sz w:val="28"/>
        </w:rPr>
        <w:t>
</w:t>
      </w:r>
      <w:r>
        <w:rPr>
          <w:rFonts w:ascii="Times New Roman"/>
          <w:b w:val="false"/>
          <w:i w:val="false"/>
          <w:color w:val="000000"/>
          <w:sz w:val="28"/>
        </w:rPr>
        <w:t>
      бірнеше заң жобаларын бір реттеу нысаны бойынша біріктіру қабылданған Жоспардан заң жобаларын алып тастауға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және өзге де бағдарлама жобаларының нормалары (ережелері), тұжырымдамалары, Үкіметтің іс-шаралары заңнамаларды қамтамасыз ету бөлігінде Ведомствоаралық комиссиямен келісіледі.</w:t>
      </w:r>
      <w:r>
        <w:br/>
      </w:r>
      <w:r>
        <w:rPr>
          <w:rFonts w:ascii="Times New Roman"/>
          <w:b w:val="false"/>
          <w:i w:val="false"/>
          <w:color w:val="000000"/>
          <w:sz w:val="28"/>
        </w:rPr>
        <w:t>
</w:t>
      </w:r>
      <w:r>
        <w:rPr>
          <w:rFonts w:ascii="Times New Roman"/>
          <w:b w:val="false"/>
          <w:i w:val="false"/>
          <w:color w:val="000000"/>
          <w:sz w:val="28"/>
        </w:rPr>
        <w:t>
      Мемлекеттік және өзге де бағдарламаларға қоғамдық қатынастарды заңнамалық реттеудің жаңа тетіктерін енгізу Жоспарға өзгерістер мен толықтырулар енгізумен бірге жүргізілуге тиіс.</w:t>
      </w:r>
      <w:r>
        <w:br/>
      </w:r>
      <w:r>
        <w:rPr>
          <w:rFonts w:ascii="Times New Roman"/>
          <w:b w:val="false"/>
          <w:i w:val="false"/>
          <w:color w:val="000000"/>
          <w:sz w:val="28"/>
        </w:rPr>
        <w:t>
</w:t>
      </w:r>
      <w:r>
        <w:rPr>
          <w:rFonts w:ascii="Times New Roman"/>
          <w:b w:val="false"/>
          <w:i w:val="false"/>
          <w:color w:val="000000"/>
          <w:sz w:val="28"/>
        </w:rPr>
        <w:t>
      87. Қазақстан Республикасы Премьер-Министрінің немесе Премьер-Министрі Кеңсесінің атына Үкіметтің заң жобалау жұмыстарының жоспарында көзделмеген заң жобасын әзірлеу туралы ұсыныспен жүгінген жағдайда, Министрлік қабылдануы Бюджет кодексінде көзделген заң жобаларын қоспағанда, алдын ала тиісті заң жобасының тұжырымдамасын әзірлейді және Қазақстан Республикасы Үкіметінің 2003 жылғы 21 тамыздағы № 840 </w:t>
      </w:r>
      <w:r>
        <w:rPr>
          <w:rFonts w:ascii="Times New Roman"/>
          <w:b w:val="false"/>
          <w:i w:val="false"/>
          <w:color w:val="000000"/>
          <w:sz w:val="28"/>
        </w:rPr>
        <w:t>қаулысына</w:t>
      </w:r>
      <w:r>
        <w:rPr>
          <w:rFonts w:ascii="Times New Roman"/>
          <w:b w:val="false"/>
          <w:i w:val="false"/>
          <w:color w:val="000000"/>
          <w:sz w:val="28"/>
        </w:rPr>
        <w:t xml:space="preserve"> сәйкес Ведомствоаралық комиссияда қарау үшін Әділет министрлігіне ұсынады.</w:t>
      </w:r>
      <w:r>
        <w:br/>
      </w:r>
      <w:r>
        <w:rPr>
          <w:rFonts w:ascii="Times New Roman"/>
          <w:b w:val="false"/>
          <w:i w:val="false"/>
          <w:color w:val="000000"/>
          <w:sz w:val="28"/>
        </w:rPr>
        <w:t>
</w:t>
      </w:r>
      <w:r>
        <w:rPr>
          <w:rFonts w:ascii="Times New Roman"/>
          <w:b w:val="false"/>
          <w:i w:val="false"/>
          <w:color w:val="000000"/>
          <w:sz w:val="28"/>
        </w:rPr>
        <w:t>
      88. Заң жобаларын дайындау, ресімдеу, келісу, сондай-ақ олар бойынша келіспеушіліктерді қарау тәртібі «Нормативтік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 Парламентінің Мәжілісі мен Сенатының регламенттерінде және осы Регламентте көзделген ерекшеліктермен бірге Үкімет қаулыларының жобаларын енгізу үшін белгіленген тәртіпке ұқсас.</w:t>
      </w:r>
      <w:r>
        <w:br/>
      </w:r>
      <w:r>
        <w:rPr>
          <w:rFonts w:ascii="Times New Roman"/>
          <w:b w:val="false"/>
          <w:i w:val="false"/>
          <w:color w:val="000000"/>
          <w:sz w:val="28"/>
        </w:rPr>
        <w:t>
</w:t>
      </w:r>
      <w:r>
        <w:rPr>
          <w:rFonts w:ascii="Times New Roman"/>
          <w:b w:val="false"/>
          <w:i w:val="false"/>
          <w:color w:val="000000"/>
          <w:sz w:val="28"/>
        </w:rPr>
        <w:t>
      89. Үкімет енгізетін Президент актілерінің жобаларын дайындау қолданыстағы заңнамаға және Үкімет Регламентіне сәйкес жүзеге асырылады.</w:t>
      </w:r>
      <w:r>
        <w:br/>
      </w:r>
      <w:r>
        <w:rPr>
          <w:rFonts w:ascii="Times New Roman"/>
          <w:b w:val="false"/>
          <w:i w:val="false"/>
          <w:color w:val="000000"/>
          <w:sz w:val="28"/>
        </w:rPr>
        <w:t>
</w:t>
      </w:r>
      <w:r>
        <w:rPr>
          <w:rFonts w:ascii="Times New Roman"/>
          <w:b w:val="false"/>
          <w:i w:val="false"/>
          <w:color w:val="000000"/>
          <w:sz w:val="28"/>
        </w:rPr>
        <w:t>
      Президент актілерінің жобалары Кеңсеге Үкімет Регламентіндегі Үкіметтің қаулылары үшін көзделген тәртіппен енгізіледі.</w:t>
      </w:r>
    </w:p>
    <w:bookmarkEnd w:id="18"/>
    <w:bookmarkStart w:name="z20" w:id="19"/>
    <w:p>
      <w:pPr>
        <w:spacing w:after="0"/>
        <w:ind w:left="0"/>
        <w:jc w:val="left"/>
      </w:pPr>
      <w:r>
        <w:rPr>
          <w:rFonts w:ascii="Times New Roman"/>
          <w:b/>
          <w:i w:val="false"/>
          <w:color w:val="000000"/>
        </w:rPr>
        <w:t xml:space="preserve"> 
9. Қазақстан Республикасы Президенті тапсырмаларының жобаларын</w:t>
      </w:r>
      <w:r>
        <w:br/>
      </w:r>
      <w:r>
        <w:rPr>
          <w:rFonts w:ascii="Times New Roman"/>
          <w:b/>
          <w:i w:val="false"/>
          <w:color w:val="000000"/>
        </w:rPr>
        <w:t>
дайындау, келісу және Президент Әкімшілігіне ұсыну тәртібі</w:t>
      </w:r>
    </w:p>
    <w:bookmarkEnd w:id="19"/>
    <w:bookmarkStart w:name="z21" w:id="20"/>
    <w:p>
      <w:pPr>
        <w:spacing w:after="0"/>
        <w:ind w:left="0"/>
        <w:jc w:val="both"/>
      </w:pPr>
      <w:r>
        <w:rPr>
          <w:rFonts w:ascii="Times New Roman"/>
          <w:b w:val="false"/>
          <w:i w:val="false"/>
          <w:color w:val="000000"/>
          <w:sz w:val="28"/>
        </w:rPr>
        <w:t>
      90. Министрлік:</w:t>
      </w:r>
      <w:r>
        <w:br/>
      </w:r>
      <w:r>
        <w:rPr>
          <w:rFonts w:ascii="Times New Roman"/>
          <w:b w:val="false"/>
          <w:i w:val="false"/>
          <w:color w:val="000000"/>
          <w:sz w:val="28"/>
        </w:rPr>
        <w:t>
      1) Қазақстан Республикасы Президенті тапсырмаларының жобаларын келіп түскен күннен бастап үш жұмыс күні ішінде қарауды және келісуді;</w:t>
      </w:r>
      <w:r>
        <w:br/>
      </w:r>
      <w:r>
        <w:rPr>
          <w:rFonts w:ascii="Times New Roman"/>
          <w:b w:val="false"/>
          <w:i w:val="false"/>
          <w:color w:val="000000"/>
          <w:sz w:val="28"/>
        </w:rPr>
        <w:t>
      2) Қазақстан Республикасы Премьер-Министрімен, мүдделі мемлекеттік органдармен және ұйымдармен келісілген тапсырмалардың жобаларын Қазақстан Республикасы Президентінің Әкімшілігіне Қазақстан Республикасы Президентінің қатысуымен өтетін қоғамдық маңызы бар іс-шаралар мен кеңестер өткізілгенге дейін кемінде он бес жұмыс күні қалғанда ұсынуды қамтамасыз етеді.</w:t>
      </w:r>
      <w:r>
        <w:br/>
      </w:r>
      <w:r>
        <w:rPr>
          <w:rFonts w:ascii="Times New Roman"/>
          <w:b w:val="false"/>
          <w:i w:val="false"/>
          <w:color w:val="000000"/>
          <w:sz w:val="28"/>
        </w:rPr>
        <w:t>
</w:t>
      </w:r>
      <w:r>
        <w:rPr>
          <w:rFonts w:ascii="Times New Roman"/>
          <w:b w:val="false"/>
          <w:i w:val="false"/>
          <w:color w:val="000000"/>
          <w:sz w:val="28"/>
        </w:rPr>
        <w:t>
      91. Министрлік Қазақстан Республикасы Президенті тапсырмаларының әзірленген жобаларын мүдделі мемлекеттік органдармен және ұйымдармен, Қазақстан Республикасының Премьер-Министрімен келіседі және Қазақстан Республикасы Президентінің қатысуымен өтетін қоғамдық маңызы бар іс-шаралар мен кеңестердің қорытындылары бойынша жеті жұмыс күні ішінде оларды Қазақстан Республикасы Президентінің Әкімшілігіне енгізеді.</w:t>
      </w:r>
    </w:p>
    <w:bookmarkEnd w:id="20"/>
    <w:bookmarkStart w:name="z22" w:id="21"/>
    <w:p>
      <w:pPr>
        <w:spacing w:after="0"/>
        <w:ind w:left="0"/>
        <w:jc w:val="left"/>
      </w:pPr>
      <w:r>
        <w:rPr>
          <w:rFonts w:ascii="Times New Roman"/>
          <w:b/>
          <w:i w:val="false"/>
          <w:color w:val="000000"/>
        </w:rPr>
        <w:t xml:space="preserve"> 
10. Министрліктің нормативтік құқықтық актілері мен қызмет</w:t>
      </w:r>
      <w:r>
        <w:br/>
      </w:r>
      <w:r>
        <w:rPr>
          <w:rFonts w:ascii="Times New Roman"/>
          <w:b/>
          <w:i w:val="false"/>
          <w:color w:val="000000"/>
        </w:rPr>
        <w:t>
бабындағы құжаттарын әзірлеу, жариялау және мемлекеттік</w:t>
      </w:r>
      <w:r>
        <w:br/>
      </w:r>
      <w:r>
        <w:rPr>
          <w:rFonts w:ascii="Times New Roman"/>
          <w:b/>
          <w:i w:val="false"/>
          <w:color w:val="000000"/>
        </w:rPr>
        <w:t>
тіркеудің тәртібі</w:t>
      </w:r>
    </w:p>
    <w:bookmarkEnd w:id="21"/>
    <w:bookmarkStart w:name="z23" w:id="22"/>
    <w:p>
      <w:pPr>
        <w:spacing w:after="0"/>
        <w:ind w:left="0"/>
        <w:jc w:val="both"/>
      </w:pPr>
      <w:r>
        <w:rPr>
          <w:rFonts w:ascii="Times New Roman"/>
          <w:b w:val="false"/>
          <w:i w:val="false"/>
          <w:color w:val="000000"/>
          <w:sz w:val="28"/>
        </w:rPr>
        <w:t>
      92. Министрлік оларға қатысты уәкілетті орган болып табылатын нормативтік құқықтық актілердің жобаларын және қызмет бабындағы құжаттарды әзірлеу, оларды орган ішінде келісу, рәсімдеу, нормативтік құқықтық актілерді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2006 жылғы 16 тамыздағы </w:t>
      </w:r>
      <w:r>
        <w:rPr>
          <w:rFonts w:ascii="Times New Roman"/>
          <w:b w:val="false"/>
          <w:i w:val="false"/>
          <w:color w:val="000000"/>
          <w:sz w:val="28"/>
        </w:rPr>
        <w:t>№ 773</w:t>
      </w:r>
      <w:r>
        <w:rPr>
          <w:rFonts w:ascii="Times New Roman"/>
          <w:b w:val="false"/>
          <w:i w:val="false"/>
          <w:color w:val="000000"/>
          <w:sz w:val="28"/>
        </w:rPr>
        <w:t>, «Нормативтік құқықтық актілерді мемлекеттік тіркеу ережесін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w:t>
      </w:r>
      <w:r>
        <w:rPr>
          <w:rFonts w:ascii="Times New Roman"/>
          <w:b w:val="false"/>
          <w:i w:val="false"/>
          <w:color w:val="000000"/>
          <w:sz w:val="28"/>
        </w:rPr>
        <w:t>№ 938</w:t>
      </w:r>
      <w:r>
        <w:rPr>
          <w:rFonts w:ascii="Times New Roman"/>
          <w:b w:val="false"/>
          <w:i w:val="false"/>
          <w:color w:val="000000"/>
          <w:sz w:val="28"/>
        </w:rPr>
        <w:t xml:space="preserve"> және «Кейбір нұсқаулықтарды бекіту туралы» 2001 жылғы 31 қаңтардағы </w:t>
      </w:r>
      <w:r>
        <w:rPr>
          <w:rFonts w:ascii="Times New Roman"/>
          <w:b w:val="false"/>
          <w:i w:val="false"/>
          <w:color w:val="000000"/>
          <w:sz w:val="28"/>
        </w:rPr>
        <w:t>№ 168</w:t>
      </w:r>
      <w:r>
        <w:rPr>
          <w:rFonts w:ascii="Times New Roman"/>
          <w:b w:val="false"/>
          <w:i w:val="false"/>
          <w:color w:val="000000"/>
          <w:sz w:val="28"/>
        </w:rPr>
        <w:t xml:space="preserve"> қаулыларына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Басқару қызметін ұйымдастыруды жетілдіруге, мемлекеттік органның үздіксіз жұмыс істеуін қамтамасыз етуге, басқару шешімдерін жедел қабылдауға, құжат айналымын қысқартуға септігін тигізетін әкімшілік рәсімдерді белгілеу мақсатында «Қазақстан Республикасы орталық атқарушы органның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 Министрмен қызметтік құжаттарды келісуді жазбаша не ауызша түрде жүзеге асырады.</w:t>
      </w:r>
      <w:r>
        <w:br/>
      </w:r>
      <w:r>
        <w:rPr>
          <w:rFonts w:ascii="Times New Roman"/>
          <w:b w:val="false"/>
          <w:i w:val="false"/>
          <w:color w:val="000000"/>
          <w:sz w:val="28"/>
        </w:rPr>
        <w:t>
</w:t>
      </w:r>
      <w:r>
        <w:rPr>
          <w:rFonts w:ascii="Times New Roman"/>
          <w:b w:val="false"/>
          <w:i w:val="false"/>
          <w:color w:val="000000"/>
          <w:sz w:val="28"/>
        </w:rPr>
        <w:t>
      93. Әзірлеуші заңнамалық актіге қол қойылған күннен бастап жеті жұмыс күні ішінде Министрліктің интернет-ресурсында мемлекеттік және орыс тілдерінде, ал қажет болған жағдайда өзге де тілдерде баспасөз релизін орналастырады. Баспасөз релизі заңның нақты мақсаттары, әлеуметтік-экономикалық және (немесе) құқықтық салдары, сондай-ақ болжанатын тиімділігі туралы ақпаратты қамтуға тиіс.</w:t>
      </w:r>
      <w:r>
        <w:br/>
      </w:r>
      <w:r>
        <w:rPr>
          <w:rFonts w:ascii="Times New Roman"/>
          <w:b w:val="false"/>
          <w:i w:val="false"/>
          <w:color w:val="000000"/>
          <w:sz w:val="28"/>
        </w:rPr>
        <w:t>
</w:t>
      </w:r>
      <w:r>
        <w:rPr>
          <w:rFonts w:ascii="Times New Roman"/>
          <w:b w:val="false"/>
          <w:i w:val="false"/>
          <w:color w:val="000000"/>
          <w:sz w:val="28"/>
        </w:rPr>
        <w:t>
      Әзірлеуші көрсетілген мерзімде осы баспасөз релизінің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w:t>
      </w:r>
      <w:r>
        <w:rPr>
          <w:rFonts w:ascii="Times New Roman"/>
          <w:b w:val="false"/>
          <w:i w:val="false"/>
          <w:color w:val="000000"/>
          <w:sz w:val="28"/>
        </w:rPr>
        <w:t>
      94. Әзірлеуші Үкімет қаулыларының куәландырылған көшірмелерін алған күннен бастап, кадрлық және ұйымдастырушылық сипаттағыларды қоспағанда, жеті жұмыс күні ішінде Министрліктің интернет-ресурсында және мемлекеттік құпияларды және (немесе) қызметтік ақпаратты қамтитын Үкімет қаулыларын қоспағанда, өзі әзірлеуші болып табылатын Үкімет қаулысының нақты мақсаттары, әлеуметтік-экономикалық және/немесе құқықтық салдары, сондай-ақ болжанатын тиімділігі туралы ақпаратты қамтитын мемлекеттік және орыс тілдеріндегі, ал қажет болған жағдайда өзге де тілдерде баспасөз релизін орналастырады.</w:t>
      </w:r>
      <w:r>
        <w:br/>
      </w:r>
      <w:r>
        <w:rPr>
          <w:rFonts w:ascii="Times New Roman"/>
          <w:b w:val="false"/>
          <w:i w:val="false"/>
          <w:color w:val="000000"/>
          <w:sz w:val="28"/>
        </w:rPr>
        <w:t>
</w:t>
      </w:r>
      <w:r>
        <w:rPr>
          <w:rFonts w:ascii="Times New Roman"/>
          <w:b w:val="false"/>
          <w:i w:val="false"/>
          <w:color w:val="000000"/>
          <w:sz w:val="28"/>
        </w:rPr>
        <w:t>
      Әзірлеуші көрсетілген мерзімде осы баспасөз релизінің көшірмесін құқықтық ақпараттың автоматтандырылған жүйесінде орналастыру үшін Әділет министрлігіне жібереді.</w:t>
      </w:r>
    </w:p>
    <w:bookmarkEnd w:id="22"/>
    <w:bookmarkStart w:name="z24" w:id="23"/>
    <w:p>
      <w:pPr>
        <w:spacing w:after="0"/>
        <w:ind w:left="0"/>
        <w:jc w:val="left"/>
      </w:pPr>
      <w:r>
        <w:rPr>
          <w:rFonts w:ascii="Times New Roman"/>
          <w:b/>
          <w:i w:val="false"/>
          <w:color w:val="000000"/>
        </w:rPr>
        <w:t xml:space="preserve"> 
11. Орындалуын бақылау</w:t>
      </w:r>
    </w:p>
    <w:bookmarkEnd w:id="23"/>
    <w:bookmarkStart w:name="z25" w:id="24"/>
    <w:p>
      <w:pPr>
        <w:spacing w:after="0"/>
        <w:ind w:left="0"/>
        <w:jc w:val="both"/>
      </w:pPr>
      <w:r>
        <w:rPr>
          <w:rFonts w:ascii="Times New Roman"/>
          <w:b w:val="false"/>
          <w:i w:val="false"/>
          <w:color w:val="000000"/>
          <w:sz w:val="28"/>
        </w:rPr>
        <w:t>
      95. Президенттің, Үкіметтің, Премьер-Министрдің, оның орынбасарларының және Кеңсе Басшысының актілерінің, сондай-ақ Президенттің, Премьер-Министрдің, оның орынбасарларының және Президент Әкімшілігі және Кеңсе басшыларының тапсырмасы бар құжаттардың уақтылы және сапалы орындалуына бақылауды ұйымдастыру «Қазақстан Республикасының Үкіметі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мемлекеттік бақылау мен қадағалау туралы</w:t>
      </w:r>
      <w:r>
        <w:rPr>
          <w:rFonts w:ascii="Times New Roman"/>
          <w:b w:val="false"/>
          <w:i w:val="false"/>
          <w:color w:val="000000"/>
          <w:sz w:val="28"/>
        </w:rPr>
        <w:t>» заңдарына,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өзге де нормативтік құқықтық актілер мен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96. Тапсырмалардың уақтылы және сапалы орындалуын бақылау:</w:t>
      </w:r>
      <w:r>
        <w:br/>
      </w:r>
      <w:r>
        <w:rPr>
          <w:rFonts w:ascii="Times New Roman"/>
          <w:b w:val="false"/>
          <w:i w:val="false"/>
          <w:color w:val="000000"/>
          <w:sz w:val="28"/>
        </w:rPr>
        <w:t>
</w:t>
      </w:r>
      <w:r>
        <w:rPr>
          <w:rFonts w:ascii="Times New Roman"/>
          <w:b w:val="false"/>
          <w:i w:val="false"/>
          <w:color w:val="000000"/>
          <w:sz w:val="28"/>
        </w:rPr>
        <w:t>
      1) қажетті ақпаратты талап ету;</w:t>
      </w:r>
      <w:r>
        <w:br/>
      </w:r>
      <w:r>
        <w:rPr>
          <w:rFonts w:ascii="Times New Roman"/>
          <w:b w:val="false"/>
          <w:i w:val="false"/>
          <w:color w:val="000000"/>
          <w:sz w:val="28"/>
        </w:rPr>
        <w:t>
</w:t>
      </w:r>
      <w:r>
        <w:rPr>
          <w:rFonts w:ascii="Times New Roman"/>
          <w:b w:val="false"/>
          <w:i w:val="false"/>
          <w:color w:val="000000"/>
          <w:sz w:val="28"/>
        </w:rPr>
        <w:t>
      2) орындалу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
      3) ревизия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4) жергілікті жерге барып тексеру жолымен;</w:t>
      </w:r>
      <w:r>
        <w:br/>
      </w:r>
      <w:r>
        <w:rPr>
          <w:rFonts w:ascii="Times New Roman"/>
          <w:b w:val="false"/>
          <w:i w:val="false"/>
          <w:color w:val="000000"/>
          <w:sz w:val="28"/>
        </w:rPr>
        <w:t>
</w:t>
      </w:r>
      <w:r>
        <w:rPr>
          <w:rFonts w:ascii="Times New Roman"/>
          <w:b w:val="false"/>
          <w:i w:val="false"/>
          <w:color w:val="000000"/>
          <w:sz w:val="28"/>
        </w:rPr>
        <w:t>
      5) басқа да тәсілдермен жүзеге асырылады.</w:t>
      </w:r>
      <w:r>
        <w:br/>
      </w:r>
      <w:r>
        <w:rPr>
          <w:rFonts w:ascii="Times New Roman"/>
          <w:b w:val="false"/>
          <w:i w:val="false"/>
          <w:color w:val="000000"/>
          <w:sz w:val="28"/>
        </w:rPr>
        <w:t>
</w:t>
      </w:r>
      <w:r>
        <w:rPr>
          <w:rFonts w:ascii="Times New Roman"/>
          <w:b w:val="false"/>
          <w:i w:val="false"/>
          <w:color w:val="000000"/>
          <w:sz w:val="28"/>
        </w:rPr>
        <w:t>
      97. Министрліктің құжаттамалық қамсыздандыру қызметі:</w:t>
      </w:r>
      <w:r>
        <w:br/>
      </w:r>
      <w:r>
        <w:rPr>
          <w:rFonts w:ascii="Times New Roman"/>
          <w:b w:val="false"/>
          <w:i w:val="false"/>
          <w:color w:val="000000"/>
          <w:sz w:val="28"/>
        </w:rPr>
        <w:t>
</w:t>
      </w:r>
      <w:r>
        <w:rPr>
          <w:rFonts w:ascii="Times New Roman"/>
          <w:b w:val="false"/>
          <w:i w:val="false"/>
          <w:color w:val="000000"/>
          <w:sz w:val="28"/>
        </w:rPr>
        <w:t>
      1) тапсырманың орындалу дәрежесі мен сапасын;</w:t>
      </w:r>
      <w:r>
        <w:br/>
      </w:r>
      <w:r>
        <w:rPr>
          <w:rFonts w:ascii="Times New Roman"/>
          <w:b w:val="false"/>
          <w:i w:val="false"/>
          <w:color w:val="000000"/>
          <w:sz w:val="28"/>
        </w:rPr>
        <w:t>
</w:t>
      </w:r>
      <w:r>
        <w:rPr>
          <w:rFonts w:ascii="Times New Roman"/>
          <w:b w:val="false"/>
          <w:i w:val="false"/>
          <w:color w:val="000000"/>
          <w:sz w:val="28"/>
        </w:rPr>
        <w:t>
      2) тапсырманы орындаудағы кемшіліктердің болуы, олардың себептерін және кемшіліктерді жою үшін ықтимал шараларды белгілеу;</w:t>
      </w:r>
      <w:r>
        <w:br/>
      </w:r>
      <w:r>
        <w:rPr>
          <w:rFonts w:ascii="Times New Roman"/>
          <w:b w:val="false"/>
          <w:i w:val="false"/>
          <w:color w:val="000000"/>
          <w:sz w:val="28"/>
        </w:rPr>
        <w:t>
</w:t>
      </w:r>
      <w:r>
        <w:rPr>
          <w:rFonts w:ascii="Times New Roman"/>
          <w:b w:val="false"/>
          <w:i w:val="false"/>
          <w:color w:val="000000"/>
          <w:sz w:val="28"/>
        </w:rPr>
        <w:t>
      3) бақылаудан алу мүмкіндіктері не орындау мерзімін ұзарту;</w:t>
      </w:r>
      <w:r>
        <w:br/>
      </w:r>
      <w:r>
        <w:rPr>
          <w:rFonts w:ascii="Times New Roman"/>
          <w:b w:val="false"/>
          <w:i w:val="false"/>
          <w:color w:val="000000"/>
          <w:sz w:val="28"/>
        </w:rPr>
        <w:t>
</w:t>
      </w:r>
      <w:r>
        <w:rPr>
          <w:rFonts w:ascii="Times New Roman"/>
          <w:b w:val="false"/>
          <w:i w:val="false"/>
          <w:color w:val="000000"/>
          <w:sz w:val="28"/>
        </w:rPr>
        <w:t xml:space="preserve">
      4) нақты лауазымды адамдардың тапсырманы орындамағаны немесе тиісінше орындамағаны үшін жауапкершілігін айқындау үшін келіп түскен ақпаратты талдайды. </w:t>
      </w:r>
      <w:r>
        <w:br/>
      </w:r>
      <w:r>
        <w:rPr>
          <w:rFonts w:ascii="Times New Roman"/>
          <w:b w:val="false"/>
          <w:i w:val="false"/>
          <w:color w:val="000000"/>
          <w:sz w:val="28"/>
        </w:rPr>
        <w:t>
</w:t>
      </w:r>
      <w:r>
        <w:rPr>
          <w:rFonts w:ascii="Times New Roman"/>
          <w:b w:val="false"/>
          <w:i w:val="false"/>
          <w:color w:val="000000"/>
          <w:sz w:val="28"/>
        </w:rPr>
        <w:t>
      98. Бақылауға мына құжаттар, оның ішінде құпия құжаттар (бұдан әрі – бақылаудағы құжаттар) алынады:</w:t>
      </w:r>
      <w:r>
        <w:br/>
      </w:r>
      <w:r>
        <w:rPr>
          <w:rFonts w:ascii="Times New Roman"/>
          <w:b w:val="false"/>
          <w:i w:val="false"/>
          <w:color w:val="000000"/>
          <w:sz w:val="28"/>
        </w:rPr>
        <w:t>
</w:t>
      </w:r>
      <w:r>
        <w:rPr>
          <w:rFonts w:ascii="Times New Roman"/>
          <w:b w:val="false"/>
          <w:i w:val="false"/>
          <w:color w:val="000000"/>
          <w:sz w:val="28"/>
        </w:rPr>
        <w:t>
      1) Министрлікке берілген тапсырмалары бар Қазақстан Республикасы Президентінің актілері не актілердің тармақтары;</w:t>
      </w:r>
      <w:r>
        <w:br/>
      </w:r>
      <w:r>
        <w:rPr>
          <w:rFonts w:ascii="Times New Roman"/>
          <w:b w:val="false"/>
          <w:i w:val="false"/>
          <w:color w:val="000000"/>
          <w:sz w:val="28"/>
        </w:rPr>
        <w:t>
</w:t>
      </w:r>
      <w:r>
        <w:rPr>
          <w:rFonts w:ascii="Times New Roman"/>
          <w:b w:val="false"/>
          <w:i w:val="false"/>
          <w:color w:val="000000"/>
          <w:sz w:val="28"/>
        </w:rPr>
        <w:t>
      2) Министрлікке берілген тапсырмалары бар халықаралық іс-шаралар мен өңірлік сапарлардың қорытындылары бойынша берген Қазақстан Республикасы Президентінің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
      3) Министрлікке берілген тапсырмалары бар Қазақстан Республикасы Президентінің қатысуымен өтетін кеңестердің, отырыстардың және қоғамдық маңызы бар іс-шаралардың хаттамаларында қамтылған тапсырмалар не тапсырмалардың тармақтары;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Министрлікке берген жеке тапсырмалары;</w:t>
      </w:r>
      <w:r>
        <w:br/>
      </w:r>
      <w:r>
        <w:rPr>
          <w:rFonts w:ascii="Times New Roman"/>
          <w:b w:val="false"/>
          <w:i w:val="false"/>
          <w:color w:val="000000"/>
          <w:sz w:val="28"/>
        </w:rPr>
        <w:t>
</w:t>
      </w:r>
      <w:r>
        <w:rPr>
          <w:rFonts w:ascii="Times New Roman"/>
          <w:b w:val="false"/>
          <w:i w:val="false"/>
          <w:color w:val="000000"/>
          <w:sz w:val="28"/>
        </w:rPr>
        <w:t>
      5) «Бақылауға алынды» деген мөртабан болған кезде Қазақстан Республикасы Президентінің қызметтік және өзге де құжаттар бойынша тапсырмалары не тапсырмаларының тармақтары;</w:t>
      </w:r>
      <w:r>
        <w:br/>
      </w:r>
      <w:r>
        <w:rPr>
          <w:rFonts w:ascii="Times New Roman"/>
          <w:b w:val="false"/>
          <w:i w:val="false"/>
          <w:color w:val="000000"/>
          <w:sz w:val="28"/>
        </w:rPr>
        <w:t>
</w:t>
      </w:r>
      <w:r>
        <w:rPr>
          <w:rFonts w:ascii="Times New Roman"/>
          <w:b w:val="false"/>
          <w:i w:val="false"/>
          <w:color w:val="000000"/>
          <w:sz w:val="28"/>
        </w:rPr>
        <w:t xml:space="preserve">
      6) Министрлікке берілген тапсырмалары бар Үкіметтің қаулылары, Үкімет отырыстарының хаттамалары, Премьер-Министрдің өкімдері, Премьер-Министрде, Кеңсе Басшысында өткен кеңестерінің хаттамалары; </w:t>
      </w:r>
      <w:r>
        <w:br/>
      </w:r>
      <w:r>
        <w:rPr>
          <w:rFonts w:ascii="Times New Roman"/>
          <w:b w:val="false"/>
          <w:i w:val="false"/>
          <w:color w:val="000000"/>
          <w:sz w:val="28"/>
        </w:rPr>
        <w:t>
</w:t>
      </w:r>
      <w:r>
        <w:rPr>
          <w:rFonts w:ascii="Times New Roman"/>
          <w:b w:val="false"/>
          <w:i w:val="false"/>
          <w:color w:val="000000"/>
          <w:sz w:val="28"/>
        </w:rPr>
        <w:t>
      7) Премьер-Министрдің, оның орынбасарларының, Президент Әкімшілігі Басшылығының, Кеңсе Басшысының (оның міндетін атқарушы адамдардың) Министрліктің атына орындау мерзімдері көрсетілген немесе бақылауға алу туралы нұсқаулары, «шұғыл», «өте шұғыл», «жылдамдатылсын», «баяндалсын», «ұсыныстар енгізілсін» деген белгілері бар, сондай-ақ мазмұнынан оларды бақылауға қою қажеттігі туындайтын тапсырмалар;</w:t>
      </w:r>
      <w:r>
        <w:br/>
      </w:r>
      <w:r>
        <w:rPr>
          <w:rFonts w:ascii="Times New Roman"/>
          <w:b w:val="false"/>
          <w:i w:val="false"/>
          <w:color w:val="000000"/>
          <w:sz w:val="28"/>
        </w:rPr>
        <w:t>
</w:t>
      </w:r>
      <w:r>
        <w:rPr>
          <w:rFonts w:ascii="Times New Roman"/>
          <w:b w:val="false"/>
          <w:i w:val="false"/>
          <w:color w:val="000000"/>
          <w:sz w:val="28"/>
        </w:rPr>
        <w:t xml:space="preserve">
      8) Парламент депутаттарының сауалдары, депутаттар бастамашылық жасаған заң жобаларына Үкіметтің қорытындысын беру өтініші бар Парламент палаталарының үндеулері; </w:t>
      </w:r>
      <w:r>
        <w:br/>
      </w:r>
      <w:r>
        <w:rPr>
          <w:rFonts w:ascii="Times New Roman"/>
          <w:b w:val="false"/>
          <w:i w:val="false"/>
          <w:color w:val="000000"/>
          <w:sz w:val="28"/>
        </w:rPr>
        <w:t>
</w:t>
      </w:r>
      <w:r>
        <w:rPr>
          <w:rFonts w:ascii="Times New Roman"/>
          <w:b w:val="false"/>
          <w:i w:val="false"/>
          <w:color w:val="000000"/>
          <w:sz w:val="28"/>
        </w:rPr>
        <w:t>
      9) мазмұнынан жауап беру, түсіндіру, әлдебір мәселелер бойынша ұсыныстар енгізу қажеттігі туындайтын мемлекеттік органдардың хаттары;</w:t>
      </w:r>
      <w:r>
        <w:br/>
      </w:r>
      <w:r>
        <w:rPr>
          <w:rFonts w:ascii="Times New Roman"/>
          <w:b w:val="false"/>
          <w:i w:val="false"/>
          <w:color w:val="000000"/>
          <w:sz w:val="28"/>
        </w:rPr>
        <w:t>
</w:t>
      </w:r>
      <w:r>
        <w:rPr>
          <w:rFonts w:ascii="Times New Roman"/>
          <w:b w:val="false"/>
          <w:i w:val="false"/>
          <w:color w:val="000000"/>
          <w:sz w:val="28"/>
        </w:rPr>
        <w:t xml:space="preserve">
      10)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
      11) Министрлікке келісуге келіп түсетін нормативтік құқықтық актілердің жобалары; </w:t>
      </w:r>
      <w:r>
        <w:br/>
      </w:r>
      <w:r>
        <w:rPr>
          <w:rFonts w:ascii="Times New Roman"/>
          <w:b w:val="false"/>
          <w:i w:val="false"/>
          <w:color w:val="000000"/>
          <w:sz w:val="28"/>
        </w:rPr>
        <w:t>
</w:t>
      </w:r>
      <w:r>
        <w:rPr>
          <w:rFonts w:ascii="Times New Roman"/>
          <w:b w:val="false"/>
          <w:i w:val="false"/>
          <w:color w:val="000000"/>
          <w:sz w:val="28"/>
        </w:rPr>
        <w:t xml:space="preserve">
      12) бұйрықтар, хаттамалар, алқа шешімдері, Министрлік басшылығының тапсырмалары; </w:t>
      </w:r>
      <w:r>
        <w:br/>
      </w:r>
      <w:r>
        <w:rPr>
          <w:rFonts w:ascii="Times New Roman"/>
          <w:b w:val="false"/>
          <w:i w:val="false"/>
          <w:color w:val="000000"/>
          <w:sz w:val="28"/>
        </w:rPr>
        <w:t>
</w:t>
      </w:r>
      <w:r>
        <w:rPr>
          <w:rFonts w:ascii="Times New Roman"/>
          <w:b w:val="false"/>
          <w:i w:val="false"/>
          <w:color w:val="000000"/>
          <w:sz w:val="28"/>
        </w:rPr>
        <w:t>
      13) Министрліктің атына келіп түскен прокурорлық қадағалау актілері;</w:t>
      </w:r>
      <w:r>
        <w:br/>
      </w:r>
      <w:r>
        <w:rPr>
          <w:rFonts w:ascii="Times New Roman"/>
          <w:b w:val="false"/>
          <w:i w:val="false"/>
          <w:color w:val="000000"/>
          <w:sz w:val="28"/>
        </w:rPr>
        <w:t>
</w:t>
      </w:r>
      <w:r>
        <w:rPr>
          <w:rFonts w:ascii="Times New Roman"/>
          <w:b w:val="false"/>
          <w:i w:val="false"/>
          <w:color w:val="000000"/>
          <w:sz w:val="28"/>
        </w:rPr>
        <w:t>
      14) Министрлік басшылығының хаттамалары, операциялық және стратегиялық жоспарларының іс-шаралары, сондай-ақ Министрлік басшылығы бекіткен іс-шаралар жоспарлары.</w:t>
      </w:r>
      <w:r>
        <w:br/>
      </w:r>
      <w:r>
        <w:rPr>
          <w:rFonts w:ascii="Times New Roman"/>
          <w:b w:val="false"/>
          <w:i w:val="false"/>
          <w:color w:val="000000"/>
          <w:sz w:val="28"/>
        </w:rPr>
        <w:t>
</w:t>
      </w:r>
      <w:r>
        <w:rPr>
          <w:rFonts w:ascii="Times New Roman"/>
          <w:b w:val="false"/>
          <w:i w:val="false"/>
          <w:color w:val="000000"/>
          <w:sz w:val="28"/>
        </w:rPr>
        <w:t>
      99. Министрлікке Қазақстан Республикасы Президентінің ұйымдастыру іс-шараларының жоспары (жол картасы) жоқ актілері мен тапсырмалары орындауға келіп түскен кезде, Қазақстан Республикасы Президентінің актілері мен тапсырмаларын іске асыру жөніндегі ұйымдастыру іс-шараларының жоспары әзірленеді және Министрдің шешімімен бекітіледі. Бұл ретте орындаушыда осы тапсырмаға қатысты барлық құжаттар қамтылған арнайы жинақтау папкасы жасалады.</w:t>
      </w:r>
      <w:r>
        <w:br/>
      </w:r>
      <w:r>
        <w:rPr>
          <w:rFonts w:ascii="Times New Roman"/>
          <w:b w:val="false"/>
          <w:i w:val="false"/>
          <w:color w:val="000000"/>
          <w:sz w:val="28"/>
        </w:rPr>
        <w:t>
</w:t>
      </w:r>
      <w:r>
        <w:rPr>
          <w:rFonts w:ascii="Times New Roman"/>
          <w:b w:val="false"/>
          <w:i w:val="false"/>
          <w:color w:val="000000"/>
          <w:sz w:val="28"/>
        </w:rPr>
        <w:t>
      100. Қазақстан Республикасы Президентінің орындау мерзімі алты айдан астам актілері мен тапсырмаларын орындау екі және одан көп мемлекеттік органға жүктелген, сондай-ақ қандай да бір салада/ортада/өңірде кешенді және ведомствоаралық сипаты бар тәсілдерін, нормалар мен қағидалардың жаңаларын қалыптастыруға және іске асыруға не қолданыстағыларын өзгертуге бағытталған жағдайда, Президент Әкімшілігі Қазақстан Республикасы Президентінің актілері мен тапсырмаларын орындаудың тұжырымдамасын (бұдан әрі – Тұжырымдама) әзірлейді.</w:t>
      </w:r>
      <w:r>
        <w:br/>
      </w:r>
      <w:r>
        <w:rPr>
          <w:rFonts w:ascii="Times New Roman"/>
          <w:b w:val="false"/>
          <w:i w:val="false"/>
          <w:color w:val="000000"/>
          <w:sz w:val="28"/>
        </w:rPr>
        <w:t>
</w:t>
      </w:r>
      <w:r>
        <w:rPr>
          <w:rFonts w:ascii="Times New Roman"/>
          <w:b w:val="false"/>
          <w:i w:val="false"/>
          <w:color w:val="000000"/>
          <w:sz w:val="28"/>
        </w:rPr>
        <w:t>
      Министрлік орындаушы мемлекеттік орган ретінде осы Тұжырымдаманың негізінде, оны бекіткеннен кейін он жұмыс күн ішінде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нысанға сәйкес ұйымдастыру іс-шараларының жоспарын (жол картасын) әзірлейді.</w:t>
      </w:r>
      <w:r>
        <w:br/>
      </w:r>
      <w:r>
        <w:rPr>
          <w:rFonts w:ascii="Times New Roman"/>
          <w:b w:val="false"/>
          <w:i w:val="false"/>
          <w:color w:val="000000"/>
          <w:sz w:val="28"/>
        </w:rPr>
        <w:t>
</w:t>
      </w:r>
      <w:r>
        <w:rPr>
          <w:rFonts w:ascii="Times New Roman"/>
          <w:b w:val="false"/>
          <w:i w:val="false"/>
          <w:color w:val="000000"/>
          <w:sz w:val="28"/>
        </w:rPr>
        <w:t>
      Ұйымдастыру іс-шараларының жоспарында (жол картасында) орындау мерзімдері айқындалып, сондай-ақ Қазақстан Республикасы Президентінің актілері немесе тапсырмаларын орындаудың нысаналы және сапалық-сандық көрсеткіштері көрсетіліп, Министрлік пен бірлесіп орындаушы мемлекеттік органдардың іс-қимыл жасау тәртібі қамтылады.</w:t>
      </w:r>
      <w:r>
        <w:br/>
      </w:r>
      <w:r>
        <w:rPr>
          <w:rFonts w:ascii="Times New Roman"/>
          <w:b w:val="false"/>
          <w:i w:val="false"/>
          <w:color w:val="000000"/>
          <w:sz w:val="28"/>
        </w:rPr>
        <w:t>
</w:t>
      </w:r>
      <w:r>
        <w:rPr>
          <w:rFonts w:ascii="Times New Roman"/>
          <w:b w:val="false"/>
          <w:i w:val="false"/>
          <w:color w:val="000000"/>
          <w:sz w:val="28"/>
        </w:rPr>
        <w:t>
      Ұйымдастыру іс-шараларының жоспарын (жол картасын) Президент Әкімшілігімен, сондай-ақ Жол картасы Қазақстан Республикасы Үкіметінің өкілеттіктерін қозғаған жағдайларда Премьер-Министрмен (оның міндеттерін атқарушы адаммен) немесе ол уәкілеттік берген лауазымды адаммен келісілгеннен кейін Министр бекітеді.</w:t>
      </w:r>
      <w:r>
        <w:br/>
      </w:r>
      <w:r>
        <w:rPr>
          <w:rFonts w:ascii="Times New Roman"/>
          <w:b w:val="false"/>
          <w:i w:val="false"/>
          <w:color w:val="000000"/>
          <w:sz w:val="28"/>
        </w:rPr>
        <w:t>
</w:t>
      </w:r>
      <w:r>
        <w:rPr>
          <w:rFonts w:ascii="Times New Roman"/>
          <w:b w:val="false"/>
          <w:i w:val="false"/>
          <w:color w:val="000000"/>
          <w:sz w:val="28"/>
        </w:rPr>
        <w:t>
      Тұжырымдама мен ұйымдастыру іс-шараларының жоспарын (жол картасын) жасау тәртібі мен оның мазмұнына қойылатын талаптарды Президент Әкімшілігі айқындайды.</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актілері мен тапсырмаларында белгіленген тапсырмаларды орындау мерзімі олар Министрлікке түскен күнінен бастап жұмыс күндерімен есептеледі.</w:t>
      </w:r>
      <w:r>
        <w:br/>
      </w:r>
      <w:r>
        <w:rPr>
          <w:rFonts w:ascii="Times New Roman"/>
          <w:b w:val="false"/>
          <w:i w:val="false"/>
          <w:color w:val="000000"/>
          <w:sz w:val="28"/>
        </w:rPr>
        <w:t>
</w:t>
      </w:r>
      <w:r>
        <w:rPr>
          <w:rFonts w:ascii="Times New Roman"/>
          <w:b w:val="false"/>
          <w:i w:val="false"/>
          <w:color w:val="000000"/>
          <w:sz w:val="28"/>
        </w:rPr>
        <w:t>
      102. Үкімет отырыстарының хаттамаларында және Президентте, Үкімет басшылығында және Кеңсе Басшысында өткен кеңестердің хаттамаларындағы хаттамалық тапсырмалардың орындалу мерзімі отырыс (кеңес) өткен күннен бастап есептеледі.</w:t>
      </w:r>
      <w:r>
        <w:br/>
      </w:r>
      <w:r>
        <w:rPr>
          <w:rFonts w:ascii="Times New Roman"/>
          <w:b w:val="false"/>
          <w:i w:val="false"/>
          <w:color w:val="000000"/>
          <w:sz w:val="28"/>
        </w:rPr>
        <w:t>
</w:t>
      </w:r>
      <w:r>
        <w:rPr>
          <w:rFonts w:ascii="Times New Roman"/>
          <w:b w:val="false"/>
          <w:i w:val="false"/>
          <w:color w:val="000000"/>
          <w:sz w:val="28"/>
        </w:rPr>
        <w:t>
      Отырысқа (кеңеске) қатысқан Министрліктің басшылығы отырыстан (кеңестен) кейін дереу, отырыс (кеңес) хаттамасы немесе Қазақстан Республикасы Президентінің қол қойылған тапсырмасы түскенін күтпестен, тапсырмаларды орындауға кіріседі.</w:t>
      </w:r>
      <w:r>
        <w:br/>
      </w:r>
      <w:r>
        <w:rPr>
          <w:rFonts w:ascii="Times New Roman"/>
          <w:b w:val="false"/>
          <w:i w:val="false"/>
          <w:color w:val="000000"/>
          <w:sz w:val="28"/>
        </w:rPr>
        <w:t>
</w:t>
      </w:r>
      <w:r>
        <w:rPr>
          <w:rFonts w:ascii="Times New Roman"/>
          <w:b w:val="false"/>
          <w:i w:val="false"/>
          <w:color w:val="000000"/>
          <w:sz w:val="28"/>
        </w:rPr>
        <w:t>
      103.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 қамтамасыз етіледі.</w:t>
      </w:r>
      <w:r>
        <w:br/>
      </w:r>
      <w:r>
        <w:rPr>
          <w:rFonts w:ascii="Times New Roman"/>
          <w:b w:val="false"/>
          <w:i w:val="false"/>
          <w:color w:val="000000"/>
          <w:sz w:val="28"/>
        </w:rPr>
        <w:t>
</w:t>
      </w:r>
      <w:r>
        <w:rPr>
          <w:rFonts w:ascii="Times New Roman"/>
          <w:b w:val="false"/>
          <w:i w:val="false"/>
          <w:color w:val="000000"/>
          <w:sz w:val="28"/>
        </w:rPr>
        <w:t>
      Егер «Бақылауға алынды» деген мөртабаны бар тапсырмаларда мерзімі көрсетілмесе, онда олар Қазақстан Республикасы Президентінің немесе Президент Әкімшілігінің атына ақпарат енгізіле отырып, бір ай мерзімде орындалады. Өзге жағдайларда ақпарат Президент Әкімшілігінің қосымша сауалына сәйкес ұсынылады.</w:t>
      </w:r>
      <w:r>
        <w:br/>
      </w:r>
      <w:r>
        <w:rPr>
          <w:rFonts w:ascii="Times New Roman"/>
          <w:b w:val="false"/>
          <w:i w:val="false"/>
          <w:color w:val="000000"/>
          <w:sz w:val="28"/>
        </w:rPr>
        <w:t>
</w:t>
      </w:r>
      <w:r>
        <w:rPr>
          <w:rFonts w:ascii="Times New Roman"/>
          <w:b w:val="false"/>
          <w:i w:val="false"/>
          <w:color w:val="000000"/>
          <w:sz w:val="28"/>
        </w:rPr>
        <w:t>
      104. Қазақстан Республикасы Президентінің жеке тапсырмалары, егер Президент өзгеше белгілемесе, тапсырмаға қол қойылған күннен бастап екі аптадан аспайтын мерзімде орындалуға тиіс.</w:t>
      </w:r>
      <w:r>
        <w:br/>
      </w:r>
      <w:r>
        <w:rPr>
          <w:rFonts w:ascii="Times New Roman"/>
          <w:b w:val="false"/>
          <w:i w:val="false"/>
          <w:color w:val="000000"/>
          <w:sz w:val="28"/>
        </w:rPr>
        <w:t>
</w:t>
      </w:r>
      <w:r>
        <w:rPr>
          <w:rFonts w:ascii="Times New Roman"/>
          <w:b w:val="false"/>
          <w:i w:val="false"/>
          <w:color w:val="000000"/>
          <w:sz w:val="28"/>
        </w:rPr>
        <w:t xml:space="preserve">
      105. Егер Министрлік ақпаратты жинақтау және Қазақстан Республикасы Президентінің Әкімшілігіне және Қазақстан Республикасы Премьер-Министрінің Кеңсесіне ұсыну үшін жауапты болып табылған жағдайда, бақылаудағы құжаттар белгіленген бақылау мерзімдері мен белгілері ескеріле отырып, мынадай мерзімдерде орындалуға тиіс: </w:t>
      </w:r>
      <w:r>
        <w:br/>
      </w:r>
      <w:r>
        <w:rPr>
          <w:rFonts w:ascii="Times New Roman"/>
          <w:b w:val="false"/>
          <w:i w:val="false"/>
          <w:color w:val="000000"/>
          <w:sz w:val="28"/>
        </w:rPr>
        <w:t>
</w:t>
      </w:r>
      <w:r>
        <w:rPr>
          <w:rFonts w:ascii="Times New Roman"/>
          <w:b w:val="false"/>
          <w:i w:val="false"/>
          <w:color w:val="000000"/>
          <w:sz w:val="28"/>
        </w:rPr>
        <w:t>
      1) шұғыл - «өте шұғыл» деген белгісі барлары үш жұмыс күні ішінде, «шұғыл», «жылдамдатылсын» - он жұмыс күніне дейін;</w:t>
      </w:r>
      <w:r>
        <w:br/>
      </w:r>
      <w:r>
        <w:rPr>
          <w:rFonts w:ascii="Times New Roman"/>
          <w:b w:val="false"/>
          <w:i w:val="false"/>
          <w:color w:val="000000"/>
          <w:sz w:val="28"/>
        </w:rPr>
        <w:t>
</w:t>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w:t>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w:t>
      </w:r>
      <w:r>
        <w:rPr>
          <w:rFonts w:ascii="Times New Roman"/>
          <w:b w:val="false"/>
          <w:i w:val="false"/>
          <w:color w:val="000000"/>
          <w:sz w:val="28"/>
        </w:rPr>
        <w:t>
      4) ұзақ мерзімді - алты айдан астам.</w:t>
      </w:r>
      <w:r>
        <w:br/>
      </w:r>
      <w:r>
        <w:rPr>
          <w:rFonts w:ascii="Times New Roman"/>
          <w:b w:val="false"/>
          <w:i w:val="false"/>
          <w:color w:val="000000"/>
          <w:sz w:val="28"/>
        </w:rPr>
        <w:t>
</w:t>
      </w:r>
      <w:r>
        <w:rPr>
          <w:rFonts w:ascii="Times New Roman"/>
          <w:b w:val="false"/>
          <w:i w:val="false"/>
          <w:color w:val="000000"/>
          <w:sz w:val="28"/>
        </w:rPr>
        <w:t>
      Егер Министрлік Қазақстан Республикасы Президентінің, Үкімет пен Премьер-Министрдің немесе оның орынбасарларының, Премьер-Министр Кеңсесі Басшысының актілері мен тапсырмаларын бірлесіп орындаушы болып табылса, онда ол актілер мен тапсырмаларды орындаған кезде жинақтауды жүзеге асыратын мемлекеттік органға:</w:t>
      </w:r>
      <w:r>
        <w:br/>
      </w:r>
      <w:r>
        <w:rPr>
          <w:rFonts w:ascii="Times New Roman"/>
          <w:b w:val="false"/>
          <w:i w:val="false"/>
          <w:color w:val="000000"/>
          <w:sz w:val="28"/>
        </w:rPr>
        <w:t>
</w:t>
      </w:r>
      <w:r>
        <w:rPr>
          <w:rFonts w:ascii="Times New Roman"/>
          <w:b w:val="false"/>
          <w:i w:val="false"/>
          <w:color w:val="000000"/>
          <w:sz w:val="28"/>
        </w:rPr>
        <w:t>
      1) «өте шұғыл» деген белгісі бар шұғыл бақылауға қойылған тапсырма түскен күннен бастап бір жұмыс күні ішінде, «шұғыл», «жылдамдатылсын» белгісі барлары үшін - егер тиісті тапсырмада өзгеше белгіленбесе,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қысқа мерзімді бақылауға қойылғандары туралы,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3) орта мерзімді бақылауға қойылғандары туралы, егер тиісті тапсырмада өзгеше белгіленбесе, ол үшін белгіленген орындалу мерзіміне дейін он жұмыс күнінен кешіктірмей;</w:t>
      </w:r>
      <w:r>
        <w:br/>
      </w:r>
      <w:r>
        <w:rPr>
          <w:rFonts w:ascii="Times New Roman"/>
          <w:b w:val="false"/>
          <w:i w:val="false"/>
          <w:color w:val="000000"/>
          <w:sz w:val="28"/>
        </w:rPr>
        <w:t>
</w:t>
      </w:r>
      <w:r>
        <w:rPr>
          <w:rFonts w:ascii="Times New Roman"/>
          <w:b w:val="false"/>
          <w:i w:val="false"/>
          <w:color w:val="000000"/>
          <w:sz w:val="28"/>
        </w:rPr>
        <w:t>
      4) ұзақ мерзімді бақылауға қойылғандары туралы, егер тиісті тапсырмада өзгеше белгіленбесе, ол үшін белгіленген орындалу мерзіміне дейін жиырма жұмыс күнінен кешіктірмей өз ұсыныстарын электрондық цифрлық қолтаңбамен куәландырылған электрондық құжаттар форматында Электрондық құжат айналымының бірыңғай жүйесі арқылы жібереді.</w:t>
      </w:r>
      <w:r>
        <w:br/>
      </w:r>
      <w:r>
        <w:rPr>
          <w:rFonts w:ascii="Times New Roman"/>
          <w:b w:val="false"/>
          <w:i w:val="false"/>
          <w:color w:val="000000"/>
          <w:sz w:val="28"/>
        </w:rPr>
        <w:t>
</w:t>
      </w:r>
      <w:r>
        <w:rPr>
          <w:rFonts w:ascii="Times New Roman"/>
          <w:b w:val="false"/>
          <w:i w:val="false"/>
          <w:color w:val="000000"/>
          <w:sz w:val="28"/>
        </w:rPr>
        <w:t>
      106. Қазақстан Республикасы Президентінің актілері мен тапсырмаларының іске асырылу барысы туралы есептік ақпарат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бекітілген нысан бойынша мәліметтерді қамтиды.</w:t>
      </w:r>
      <w:r>
        <w:br/>
      </w:r>
      <w:r>
        <w:rPr>
          <w:rFonts w:ascii="Times New Roman"/>
          <w:b w:val="false"/>
          <w:i w:val="false"/>
          <w:color w:val="000000"/>
          <w:sz w:val="28"/>
        </w:rPr>
        <w:t>
</w:t>
      </w:r>
      <w:r>
        <w:rPr>
          <w:rFonts w:ascii="Times New Roman"/>
          <w:b w:val="false"/>
          <w:i w:val="false"/>
          <w:color w:val="000000"/>
          <w:sz w:val="28"/>
        </w:rPr>
        <w:t>
      107. Стратегиялық және бағдарламалық құжаттардың іске асырылу барысы туралы есептік ақпарат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мәліметтерді қамтиды.</w:t>
      </w:r>
      <w:r>
        <w:br/>
      </w:r>
      <w:r>
        <w:rPr>
          <w:rFonts w:ascii="Times New Roman"/>
          <w:b w:val="false"/>
          <w:i w:val="false"/>
          <w:color w:val="000000"/>
          <w:sz w:val="28"/>
        </w:rPr>
        <w:t>
</w:t>
      </w:r>
      <w:r>
        <w:rPr>
          <w:rFonts w:ascii="Times New Roman"/>
          <w:b w:val="false"/>
          <w:i w:val="false"/>
          <w:color w:val="000000"/>
          <w:sz w:val="28"/>
        </w:rPr>
        <w:t>
      108. Егер Қазақстан Республикасы Президенті актілерінің және (немесе) тапсырмаларының тармақтарын белгіленген мерзімде орындау мүмкін болмаған жағдайда, Министрдің қолы қойылған, ал егер Үкіметтің өкілеттігі қозғалған жағдайда – Премьер-Министрмен (оның міндетін атқарушы адаммен) немесе оның орынбасарымен келіскеннен кейін белгіленген мерзімнен кешіктірмей, Президент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негіздемесі бар хат енгізіледі. Бұл ретте нақты орындау мерзімі, Министрліктің, сондай-ақ бірлесіп орындаушы мемлекеттік органдардың жауапты саяси мемлекеттік қызметшілері және ұйымдардың лауазымды адамдары көрсетіледі.</w:t>
      </w:r>
      <w:r>
        <w:br/>
      </w:r>
      <w:r>
        <w:rPr>
          <w:rFonts w:ascii="Times New Roman"/>
          <w:b w:val="false"/>
          <w:i w:val="false"/>
          <w:color w:val="000000"/>
          <w:sz w:val="28"/>
        </w:rPr>
        <w:t>
</w:t>
      </w:r>
      <w:r>
        <w:rPr>
          <w:rFonts w:ascii="Times New Roman"/>
          <w:b w:val="false"/>
          <w:i w:val="false"/>
          <w:color w:val="000000"/>
          <w:sz w:val="28"/>
        </w:rPr>
        <w:t>
      109. Қазақстан Республикасы Президентінің актілері және (немесе) тапсырмалары тармақтарының орындалу мерзімін ұзартуға не оларды орта мерзімді немесе ұзақ мерзімді бақылауға ауыстыруға Президенттің немесе Президент Әкімшілігі Басшысының шешімі бойынша Президент Әкімшілігінің құрылымдық бөлімшесінің сараптамалық қорытындысы негізінде бір реттен асырмай жол беріледі.</w:t>
      </w:r>
      <w:r>
        <w:br/>
      </w:r>
      <w:r>
        <w:rPr>
          <w:rFonts w:ascii="Times New Roman"/>
          <w:b w:val="false"/>
          <w:i w:val="false"/>
          <w:color w:val="000000"/>
          <w:sz w:val="28"/>
        </w:rPr>
        <w:t>
</w:t>
      </w:r>
      <w:r>
        <w:rPr>
          <w:rFonts w:ascii="Times New Roman"/>
          <w:b w:val="false"/>
          <w:i w:val="false"/>
          <w:color w:val="000000"/>
          <w:sz w:val="28"/>
        </w:rPr>
        <w:t>
      110. Актілер және (немесе) тапсырмалар тармақтарының мерзімін қайта ұзартуға айрықша жағдайларда Қазақстан Республикасы Президентінің немесе Президент Әкімшілігі Басшысының шешімі бойынша, Министрліктің саяси мемлекеттік қызметшілерін және лауазымды адамдарын тәртіптік жауапкершілікке тарту туралы мәселені қарай отырып, жол беріледі.</w:t>
      </w:r>
      <w:r>
        <w:br/>
      </w:r>
      <w:r>
        <w:rPr>
          <w:rFonts w:ascii="Times New Roman"/>
          <w:b w:val="false"/>
          <w:i w:val="false"/>
          <w:color w:val="000000"/>
          <w:sz w:val="28"/>
        </w:rPr>
        <w:t>
</w:t>
      </w:r>
      <w:r>
        <w:rPr>
          <w:rFonts w:ascii="Times New Roman"/>
          <w:b w:val="false"/>
          <w:i w:val="false"/>
          <w:color w:val="000000"/>
          <w:sz w:val="28"/>
        </w:rPr>
        <w:t>
      Орындалу мерзімі үш айдан асатын Қазақстан Республикасы Президентінің актілері мен тапсырмаларының мерзімін қайта ұзарту туралы ұсынысты Министрлік,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Әкімшілігіне орындалу мерзімі аяқталғанға дейін он бес жұмыс күнінен кешіктірмей енгізеді.</w:t>
      </w:r>
      <w:r>
        <w:br/>
      </w:r>
      <w:r>
        <w:rPr>
          <w:rFonts w:ascii="Times New Roman"/>
          <w:b w:val="false"/>
          <w:i w:val="false"/>
          <w:color w:val="000000"/>
          <w:sz w:val="28"/>
        </w:rPr>
        <w:t>
</w:t>
      </w:r>
      <w:r>
        <w:rPr>
          <w:rFonts w:ascii="Times New Roman"/>
          <w:b w:val="false"/>
          <w:i w:val="false"/>
          <w:color w:val="000000"/>
          <w:sz w:val="28"/>
        </w:rPr>
        <w:t>
      111. Президент Әкімшілігіне Қазақстан Республикасы Президентінің актілері және (немесе) тапсырмалары тармақтарының орындалу мерзімін ұзарту туралы екі реттен артық ұсыныс енгізілген жағдайда Министрді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
      112. Қазақстан Республикасы Президентінің жеке тапсырмаларының орындалу мерзімін ұзартуды және бақылаудан алуды тек Қазақстан Республикасының Президенті ғана жүзеге асырады.</w:t>
      </w:r>
      <w:r>
        <w:br/>
      </w:r>
      <w:r>
        <w:rPr>
          <w:rFonts w:ascii="Times New Roman"/>
          <w:b w:val="false"/>
          <w:i w:val="false"/>
          <w:color w:val="000000"/>
          <w:sz w:val="28"/>
        </w:rPr>
        <w:t>
</w:t>
      </w:r>
      <w:r>
        <w:rPr>
          <w:rFonts w:ascii="Times New Roman"/>
          <w:b w:val="false"/>
          <w:i w:val="false"/>
          <w:color w:val="000000"/>
          <w:sz w:val="28"/>
        </w:rPr>
        <w:t>
      113. Актілердің және (немесе) тапсырмалардың тармақтарын бақылаудан алу үшін:</w:t>
      </w:r>
      <w:r>
        <w:br/>
      </w:r>
      <w:r>
        <w:rPr>
          <w:rFonts w:ascii="Times New Roman"/>
          <w:b w:val="false"/>
          <w:i w:val="false"/>
          <w:color w:val="000000"/>
          <w:sz w:val="28"/>
        </w:rPr>
        <w:t>
</w:t>
      </w:r>
      <w:r>
        <w:rPr>
          <w:rFonts w:ascii="Times New Roman"/>
          <w:b w:val="false"/>
          <w:i w:val="false"/>
          <w:color w:val="000000"/>
          <w:sz w:val="28"/>
        </w:rPr>
        <w:t>
      1) олардың толық және сапалы орындалуы;</w:t>
      </w:r>
      <w:r>
        <w:br/>
      </w:r>
      <w:r>
        <w:rPr>
          <w:rFonts w:ascii="Times New Roman"/>
          <w:b w:val="false"/>
          <w:i w:val="false"/>
          <w:color w:val="000000"/>
          <w:sz w:val="28"/>
        </w:rPr>
        <w:t>
</w:t>
      </w:r>
      <w:r>
        <w:rPr>
          <w:rFonts w:ascii="Times New Roman"/>
          <w:b w:val="false"/>
          <w:i w:val="false"/>
          <w:color w:val="000000"/>
          <w:sz w:val="28"/>
        </w:rPr>
        <w:t>
      2) туындаған объективті жағдайларға орай орындаудың мүмкін еместігі;</w:t>
      </w:r>
      <w:r>
        <w:br/>
      </w:r>
      <w:r>
        <w:rPr>
          <w:rFonts w:ascii="Times New Roman"/>
          <w:b w:val="false"/>
          <w:i w:val="false"/>
          <w:color w:val="000000"/>
          <w:sz w:val="28"/>
        </w:rPr>
        <w:t>
</w:t>
      </w:r>
      <w:r>
        <w:rPr>
          <w:rFonts w:ascii="Times New Roman"/>
          <w:b w:val="false"/>
          <w:i w:val="false"/>
          <w:color w:val="000000"/>
          <w:sz w:val="28"/>
        </w:rPr>
        <w:t>
      3) бұрын берілген тапсырманы қамтитын (қайталайтын) Қазақстан Республикасы Президентінің жаңа тапсырмасы негіз болып табылады.</w:t>
      </w:r>
      <w:r>
        <w:br/>
      </w:r>
      <w:r>
        <w:rPr>
          <w:rFonts w:ascii="Times New Roman"/>
          <w:b w:val="false"/>
          <w:i w:val="false"/>
          <w:color w:val="000000"/>
          <w:sz w:val="28"/>
        </w:rPr>
        <w:t>
</w:t>
      </w:r>
      <w:r>
        <w:rPr>
          <w:rFonts w:ascii="Times New Roman"/>
          <w:b w:val="false"/>
          <w:i w:val="false"/>
          <w:color w:val="000000"/>
          <w:sz w:val="28"/>
        </w:rPr>
        <w:t>
      114. Актілердің және (немесе) тапсырмалардың тармақтарын бақылаудан алу үшін, Президент Әкімшілігіне орындаудың нәтижелерін не туындаған объективті жағдайларға орай оны орындаудың мүмкін еместігін көрсетіп Министрдің қолы қойылған хат енгізіледі.</w:t>
      </w:r>
      <w:r>
        <w:br/>
      </w:r>
      <w:r>
        <w:rPr>
          <w:rFonts w:ascii="Times New Roman"/>
          <w:b w:val="false"/>
          <w:i w:val="false"/>
          <w:color w:val="000000"/>
          <w:sz w:val="28"/>
        </w:rPr>
        <w:t>
</w:t>
      </w:r>
      <w:r>
        <w:rPr>
          <w:rFonts w:ascii="Times New Roman"/>
          <w:b w:val="false"/>
          <w:i w:val="false"/>
          <w:color w:val="000000"/>
          <w:sz w:val="28"/>
        </w:rPr>
        <w:t>
      115. Қазақстан Республикасының Президенті актілерінің және (немесе) тапсырмаларының тармақтарын бақылаудан алуды Министрліктің ұсынысымен,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Әкімшілігінің құрылымдық бөлімшесінің сараптамалық қорытындысы не Президент Әкімшілігінің жауапты лауазымды адамдарының визасымен ресімделген оның келісімі не қол қойылған Заңның, Қазақстан Республикасы Президентінің немесе Үкіметтің қабылданған актісі негізінде Қазақстан Республикасының Президенті, Президент Әкімшілігінің Басшысы немесе ол уәкілеттік берген Президент Әкімшілігі Басшысының орынбасары жүзеге асырады.</w:t>
      </w:r>
      <w:r>
        <w:br/>
      </w:r>
      <w:r>
        <w:rPr>
          <w:rFonts w:ascii="Times New Roman"/>
          <w:b w:val="false"/>
          <w:i w:val="false"/>
          <w:color w:val="000000"/>
          <w:sz w:val="28"/>
        </w:rPr>
        <w:t>
</w:t>
      </w:r>
      <w:r>
        <w:rPr>
          <w:rFonts w:ascii="Times New Roman"/>
          <w:b w:val="false"/>
          <w:i w:val="false"/>
          <w:color w:val="000000"/>
          <w:sz w:val="28"/>
        </w:rPr>
        <w:t>
      116. Қазақстан Республикасының Президенті актілерінің және (немесе) тапсырмаларының тармақтары Қазақстан Республикасының Президенті, Президент Әкімшілігінің Басшысы немесе Президент Әкімшілігі Басшысының ол уәкілеттік берген орынбасары бақылаудан алғаннан кейін ғана Министрлікте бақылаудан алынады.</w:t>
      </w:r>
      <w:r>
        <w:br/>
      </w:r>
      <w:r>
        <w:rPr>
          <w:rFonts w:ascii="Times New Roman"/>
          <w:b w:val="false"/>
          <w:i w:val="false"/>
          <w:color w:val="000000"/>
          <w:sz w:val="28"/>
        </w:rPr>
        <w:t>
</w:t>
      </w:r>
      <w:r>
        <w:rPr>
          <w:rFonts w:ascii="Times New Roman"/>
          <w:b w:val="false"/>
          <w:i w:val="false"/>
          <w:color w:val="000000"/>
          <w:sz w:val="28"/>
        </w:rPr>
        <w:t>
      117. Үкімет пен Премьер-Министр актілерінің орындалу мерзімін Премьер-Министр не нақты актінің орындалуын бақылау жүктелген оның орынбасары және Кеңсе Басшысы Министрдің белгіленген тәртіппен енгізілген жазбаша қолдаухаты негізінде ұзартуы мүмкін. Орындалу мерзімін қайталап ұзартуға ерекше жағдайларда жол беріледі.</w:t>
      </w:r>
      <w:r>
        <w:br/>
      </w:r>
      <w:r>
        <w:rPr>
          <w:rFonts w:ascii="Times New Roman"/>
          <w:b w:val="false"/>
          <w:i w:val="false"/>
          <w:color w:val="000000"/>
          <w:sz w:val="28"/>
        </w:rPr>
        <w:t>
</w:t>
      </w:r>
      <w:r>
        <w:rPr>
          <w:rFonts w:ascii="Times New Roman"/>
          <w:b w:val="false"/>
          <w:i w:val="false"/>
          <w:color w:val="000000"/>
          <w:sz w:val="28"/>
        </w:rPr>
        <w:t>
      118. Егер Мемлекет Басшысының, Президент Әкімшілігі мен Үкімет басшылығының актілері мен тапсырмаларын Министрлік бірлесіп орындаушы ретінде белгіленген мерзімде жинақтауды жүзеге асыратын мемлекеттік органға өзінің ұсыныстарын бермеген жағдайда, Министрліктің лауазымды адамдары орындау мерзімінің бұзылуына жауапты болады.</w:t>
      </w:r>
      <w:r>
        <w:br/>
      </w:r>
      <w:r>
        <w:rPr>
          <w:rFonts w:ascii="Times New Roman"/>
          <w:b w:val="false"/>
          <w:i w:val="false"/>
          <w:color w:val="000000"/>
          <w:sz w:val="28"/>
        </w:rPr>
        <w:t>
</w:t>
      </w:r>
      <w:r>
        <w:rPr>
          <w:rFonts w:ascii="Times New Roman"/>
          <w:b w:val="false"/>
          <w:i w:val="false"/>
          <w:color w:val="000000"/>
          <w:sz w:val="28"/>
        </w:rPr>
        <w:t>
      119. Президенттің және Президент Әкімшілігі басшылығының бақылаудағы тапсырмалары оларға Премьер-Министрдің, оның орынбасарларының және Кеңсе Басшысының қарарларымен бірге, егер тапсырмаларда өзге мерзімдер белгіленбесе, Президент және/немесе Президент Әкімшілігінің басшылығы тапсырған күннен бастап 20 күн мерзімнен кешіктірмей орындалады.</w:t>
      </w:r>
      <w:r>
        <w:br/>
      </w:r>
      <w:r>
        <w:rPr>
          <w:rFonts w:ascii="Times New Roman"/>
          <w:b w:val="false"/>
          <w:i w:val="false"/>
          <w:color w:val="000000"/>
          <w:sz w:val="28"/>
        </w:rPr>
        <w:t>
</w:t>
      </w:r>
      <w:r>
        <w:rPr>
          <w:rFonts w:ascii="Times New Roman"/>
          <w:b w:val="false"/>
          <w:i w:val="false"/>
          <w:color w:val="000000"/>
          <w:sz w:val="28"/>
        </w:rPr>
        <w:t>
      120. Премьер-Министрдің, оның орынбасарларының және Кеңсе Басшысының тапсырмалары, егер тапсырмаларда өзге мерзім белгіленбесе, тапсырма берілген күннен бастап бір ай мерзімнен кешіктірмей, ал «шұғыл» немесе «жылдамдатылсын» деген белгі болған кезде 10 күн мерзімде орындалады.</w:t>
      </w:r>
      <w:r>
        <w:br/>
      </w:r>
      <w:r>
        <w:rPr>
          <w:rFonts w:ascii="Times New Roman"/>
          <w:b w:val="false"/>
          <w:i w:val="false"/>
          <w:color w:val="000000"/>
          <w:sz w:val="28"/>
        </w:rPr>
        <w:t>
</w:t>
      </w:r>
      <w:r>
        <w:rPr>
          <w:rFonts w:ascii="Times New Roman"/>
          <w:b w:val="false"/>
          <w:i w:val="false"/>
          <w:color w:val="000000"/>
          <w:sz w:val="28"/>
        </w:rPr>
        <w:t>
      Премьер-Министрдің немесе оның орынбасарларының Парламент депутаттарының сауалдарына жауаптар және Парламент депутаттары бастамашылық жасаған заң жобаларына қорытындылардың жобаларын дайындау туралы тапсырмалары, егер тапсырмаларда өзге неғұрлым қысқа мерзім белгіленбесе, сауал және заң жобасы Премьер-Министр Кеңсесінде тіркелген күннен бастап тиісінше 20 күн мерзімнен кешіктірмей орындалады.</w:t>
      </w:r>
      <w:r>
        <w:br/>
      </w:r>
      <w:r>
        <w:rPr>
          <w:rFonts w:ascii="Times New Roman"/>
          <w:b w:val="false"/>
          <w:i w:val="false"/>
          <w:color w:val="000000"/>
          <w:sz w:val="28"/>
        </w:rPr>
        <w:t>
</w:t>
      </w:r>
      <w:r>
        <w:rPr>
          <w:rFonts w:ascii="Times New Roman"/>
          <w:b w:val="false"/>
          <w:i w:val="false"/>
          <w:color w:val="000000"/>
          <w:sz w:val="28"/>
        </w:rPr>
        <w:t>
      Егер тапсырманың белгіленген мерзімде орындалуы мүмкін болмаса, Министр кешіктірілуінің себептері туралы хабарлайды және Үкімет Регламентінде белгіленген тәртіппен оның орындалу мерзімін ұзарту туралы өтініш жасайды. Тапсырманың орындалу мерзімін қайтадан ұзартуға ерекше жағдайларда ғана рұқсат етіледі.</w:t>
      </w:r>
      <w:r>
        <w:br/>
      </w:r>
      <w:r>
        <w:rPr>
          <w:rFonts w:ascii="Times New Roman"/>
          <w:b w:val="false"/>
          <w:i w:val="false"/>
          <w:color w:val="000000"/>
          <w:sz w:val="28"/>
        </w:rPr>
        <w:t>
</w:t>
      </w:r>
      <w:r>
        <w:rPr>
          <w:rFonts w:ascii="Times New Roman"/>
          <w:b w:val="false"/>
          <w:i w:val="false"/>
          <w:color w:val="000000"/>
          <w:sz w:val="28"/>
        </w:rPr>
        <w:t>
      Тапсырмаларды бірнеше мемлекеттік орган орындаған кезде атауының қатарында «(жинақтау)» белгісі қойылған орган жауапты болып табылады. Ол бірлесіп орындаушылармен келісілгеннен кейін орындалу мерзімін ауыстыру туралы ұсыныс енгізеді.</w:t>
      </w:r>
      <w:r>
        <w:br/>
      </w:r>
      <w:r>
        <w:rPr>
          <w:rFonts w:ascii="Times New Roman"/>
          <w:b w:val="false"/>
          <w:i w:val="false"/>
          <w:color w:val="000000"/>
          <w:sz w:val="28"/>
        </w:rPr>
        <w:t>
</w:t>
      </w:r>
      <w:r>
        <w:rPr>
          <w:rFonts w:ascii="Times New Roman"/>
          <w:b w:val="false"/>
          <w:i w:val="false"/>
          <w:color w:val="000000"/>
          <w:sz w:val="28"/>
        </w:rPr>
        <w:t>
      Белгіленген орындау мерзімдерін ауыстыру туралы қайта берілген ұсыныстарды Министрлік Премьер-Министр Кеңсесіне жазалау туралы бұйрықтың көшірмесін қоса бере отырып, орындаудың ұзартылған мерзімін бұзуға жол берген лауазымды адамдарға қолданылған тәртіптік жауапкершілік шаралары туралы ақпаратты қоса енгізеді.</w:t>
      </w:r>
      <w:r>
        <w:br/>
      </w:r>
      <w:r>
        <w:rPr>
          <w:rFonts w:ascii="Times New Roman"/>
          <w:b w:val="false"/>
          <w:i w:val="false"/>
          <w:color w:val="000000"/>
          <w:sz w:val="28"/>
        </w:rPr>
        <w:t>
</w:t>
      </w:r>
      <w:r>
        <w:rPr>
          <w:rFonts w:ascii="Times New Roman"/>
          <w:b w:val="false"/>
          <w:i w:val="false"/>
          <w:color w:val="000000"/>
          <w:sz w:val="28"/>
        </w:rPr>
        <w:t>
      121. Қазақстан Республикасының Президенті Әкімшілігіне және Үкіметіне жауап жобаларын енгізген кезде ілеспе хатта міндетті түрде тапсырманың нөмірі мен күніне (Президенттің, Үкіметтің немесе Премьер-Министрдің актілері бойынша нөмірге, күні мен тапсырманың нақты тармағына) сілтеме жасалады. Қаулылар мен өкімдердің жобаларын енгізген кезде де осындай тәртіп, бұл ретте егер тапсырма болмаса, бастамашылық тәртіппен енгізіледі, бұл туралы ілеспе хатта сілтеме жасалады.</w:t>
      </w:r>
      <w:r>
        <w:br/>
      </w:r>
      <w:r>
        <w:rPr>
          <w:rFonts w:ascii="Times New Roman"/>
          <w:b w:val="false"/>
          <w:i w:val="false"/>
          <w:color w:val="000000"/>
          <w:sz w:val="28"/>
        </w:rPr>
        <w:t>
</w:t>
      </w:r>
      <w:r>
        <w:rPr>
          <w:rFonts w:ascii="Times New Roman"/>
          <w:b w:val="false"/>
          <w:i w:val="false"/>
          <w:color w:val="000000"/>
          <w:sz w:val="28"/>
        </w:rPr>
        <w:t>
      122. Премьер-Министрдің Кеңсесіне жіберілетін бақылаудағы, оның ішінде құпия сипаттағы тапсырмалардың орындалуы туралы есептерде белгіленген орындалу мерзіміне сәйкес міндетті түрде мыналар қамтылуы тиіс:</w:t>
      </w:r>
      <w:r>
        <w:br/>
      </w:r>
      <w:r>
        <w:rPr>
          <w:rFonts w:ascii="Times New Roman"/>
          <w:b w:val="false"/>
          <w:i w:val="false"/>
          <w:color w:val="000000"/>
          <w:sz w:val="28"/>
        </w:rPr>
        <w:t>
</w:t>
      </w:r>
      <w:r>
        <w:rPr>
          <w:rFonts w:ascii="Times New Roman"/>
          <w:b w:val="false"/>
          <w:i w:val="false"/>
          <w:color w:val="000000"/>
          <w:sz w:val="28"/>
        </w:rPr>
        <w:t>
      1) не объективті себептермен тапсырманың белгіленген мерзімде орындалуы мүмкін болмаса, жаңа нақты мерзімін көрсете отырып орындау мерзімін ұзарту туралы өтініш;</w:t>
      </w:r>
      <w:r>
        <w:br/>
      </w:r>
      <w:r>
        <w:rPr>
          <w:rFonts w:ascii="Times New Roman"/>
          <w:b w:val="false"/>
          <w:i w:val="false"/>
          <w:color w:val="000000"/>
          <w:sz w:val="28"/>
        </w:rPr>
        <w:t>
</w:t>
      </w:r>
      <w:r>
        <w:rPr>
          <w:rFonts w:ascii="Times New Roman"/>
          <w:b w:val="false"/>
          <w:i w:val="false"/>
          <w:color w:val="000000"/>
          <w:sz w:val="28"/>
        </w:rPr>
        <w:t>
      2) не тапсырма толық көлемде орындалған болса, бақылаудан алу туралы өтініш;</w:t>
      </w:r>
      <w:r>
        <w:br/>
      </w:r>
      <w:r>
        <w:rPr>
          <w:rFonts w:ascii="Times New Roman"/>
          <w:b w:val="false"/>
          <w:i w:val="false"/>
          <w:color w:val="000000"/>
          <w:sz w:val="28"/>
        </w:rPr>
        <w:t>
</w:t>
      </w:r>
      <w:r>
        <w:rPr>
          <w:rFonts w:ascii="Times New Roman"/>
          <w:b w:val="false"/>
          <w:i w:val="false"/>
          <w:color w:val="000000"/>
          <w:sz w:val="28"/>
        </w:rPr>
        <w:t>
      3) не тиісті актімен немесе тапсырмамен мерзімді ақпарат ұсыну көзделген болса, құжаттың ақпарат тәртібімен енгізіліп отырғаны туралы жазба.</w:t>
      </w:r>
      <w:r>
        <w:br/>
      </w:r>
      <w:r>
        <w:rPr>
          <w:rFonts w:ascii="Times New Roman"/>
          <w:b w:val="false"/>
          <w:i w:val="false"/>
          <w:color w:val="000000"/>
          <w:sz w:val="28"/>
        </w:rPr>
        <w:t>
</w:t>
      </w:r>
      <w:r>
        <w:rPr>
          <w:rFonts w:ascii="Times New Roman"/>
          <w:b w:val="false"/>
          <w:i w:val="false"/>
          <w:color w:val="000000"/>
          <w:sz w:val="28"/>
        </w:rPr>
        <w:t>
      123. Іс-шаралар жоспарларының және Премьер-Министр, оның орынбасарлары және Премьер-Министр Кеңсесі Басшысының тапсырмаларының, оның ішінде хаттамалық тапсырмаларының нақты тармақтарын бақылаудан алу үшін:</w:t>
      </w:r>
      <w:r>
        <w:br/>
      </w:r>
      <w:r>
        <w:rPr>
          <w:rFonts w:ascii="Times New Roman"/>
          <w:b w:val="false"/>
          <w:i w:val="false"/>
          <w:color w:val="000000"/>
          <w:sz w:val="28"/>
        </w:rPr>
        <w:t>
</w:t>
      </w:r>
      <w:r>
        <w:rPr>
          <w:rFonts w:ascii="Times New Roman"/>
          <w:b w:val="false"/>
          <w:i w:val="false"/>
          <w:color w:val="000000"/>
          <w:sz w:val="28"/>
        </w:rPr>
        <w:t>
      1) тиісті қаулының немесе өкімнің қабылдануы;</w:t>
      </w:r>
      <w:r>
        <w:br/>
      </w:r>
      <w:r>
        <w:rPr>
          <w:rFonts w:ascii="Times New Roman"/>
          <w:b w:val="false"/>
          <w:i w:val="false"/>
          <w:color w:val="000000"/>
          <w:sz w:val="28"/>
        </w:rPr>
        <w:t>
</w:t>
      </w:r>
      <w:r>
        <w:rPr>
          <w:rFonts w:ascii="Times New Roman"/>
          <w:b w:val="false"/>
          <w:i w:val="false"/>
          <w:color w:val="000000"/>
          <w:sz w:val="28"/>
        </w:rPr>
        <w:t>
      2) ақпараттар (есептер), ұсыныстар енгізу және Үкіметтің, Премьер-Министр Кеңсесі басшысының тиісті қарары негіз болады.</w:t>
      </w:r>
      <w:r>
        <w:br/>
      </w:r>
      <w:r>
        <w:rPr>
          <w:rFonts w:ascii="Times New Roman"/>
          <w:b w:val="false"/>
          <w:i w:val="false"/>
          <w:color w:val="000000"/>
          <w:sz w:val="28"/>
        </w:rPr>
        <w:t>
</w:t>
      </w:r>
      <w:r>
        <w:rPr>
          <w:rFonts w:ascii="Times New Roman"/>
          <w:b w:val="false"/>
          <w:i w:val="false"/>
          <w:color w:val="000000"/>
          <w:sz w:val="28"/>
        </w:rPr>
        <w:t>
      124. Министрліктің бақылау жүйесін мыналар құрайды:</w:t>
      </w:r>
      <w:r>
        <w:br/>
      </w:r>
      <w:r>
        <w:rPr>
          <w:rFonts w:ascii="Times New Roman"/>
          <w:b w:val="false"/>
          <w:i w:val="false"/>
          <w:color w:val="000000"/>
          <w:sz w:val="28"/>
        </w:rPr>
        <w:t>
</w:t>
      </w:r>
      <w:r>
        <w:rPr>
          <w:rFonts w:ascii="Times New Roman"/>
          <w:b w:val="false"/>
          <w:i w:val="false"/>
          <w:color w:val="000000"/>
          <w:sz w:val="28"/>
        </w:rPr>
        <w:t>
      Министр – Министрлікке жалпы басшылық етеді және Министрлік жұмысына, атап айтқанда Қазақстан Республикасы Президентінің актілері мен тапсырмаларының, басқа да бақылаудағы құжаттардың уақтылы және сапалы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жауапты хатшы – Қазақстан Республикасы Президентінің актілері мен тапсырмаларының, Министрдің тапсырмаларының, басқа да тапсырмалардың орындалуына және орындаушылық тәртіптің сақталуына бақылауды ұйымдастырады, бақылаудағы құжаттардың уақтылы және сапалы орындалуы мақсатында Министрліктің құрылымдық бөлімшелерінің өзара тиімді іс-қимылын қамтамасыз етеді, Министрдің және Қазақстан Республикасы Президенті алдында аппарат жұмысының ұйымдастырылуы, қызметкерлердің еңбек және орындаушылық тәртібі үшін дербес жауапты болады;</w:t>
      </w:r>
      <w:r>
        <w:br/>
      </w:r>
      <w:r>
        <w:rPr>
          <w:rFonts w:ascii="Times New Roman"/>
          <w:b w:val="false"/>
          <w:i w:val="false"/>
          <w:color w:val="000000"/>
          <w:sz w:val="28"/>
        </w:rPr>
        <w:t>
</w:t>
      </w:r>
      <w:r>
        <w:rPr>
          <w:rFonts w:ascii="Times New Roman"/>
          <w:b w:val="false"/>
          <w:i w:val="false"/>
          <w:color w:val="000000"/>
          <w:sz w:val="28"/>
        </w:rPr>
        <w:t>
      бірінші вице-министр, вице-министрлер – жетекшілік ететін бағыттағы жұмыс бойынша Қазақстан Республикасы Президентінің, басқа да жоғары тұрған органдардың актілері мен тапсырмаларының сапалы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бөлімшелерінің басшылары – өздері басқаратын бөлімшелерде құжаттардың орындалуына бақылауды жүзеге асырады, бақылаудағы құжаттарды орындау мерзімдерінің бұзылуына немесе бақылаудағы құжаттардың сапасыз орындалуына жол берген өз қызметкерлерін тәртіптік жауапкершілікке тарту жөнінде ұсыныстар енгізеді, Министрліктің басшылығы алдында оларға сеніп тапсырылған Министрліктің құрылымдық бөлімшелерінің жұмысы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қамсыздандыру қызметінің басшысы – Министрлікке келіп түскен құжаттардың (соның ішінде МО ИП арқылы) уақтылы тіркелуін және бақылауға алынуын қамтамасыз етеді, Министрлік басшылығының қарарын ескере отырып, олардың орындау мерзімдерін белгілейді, Министрліктегі орындаушылық тәртіптің жай-күйіне мониторинг жүргізеді, бақылаудағы құжаттардың тізбелерін және оларды орындау мерзімдерінің келгендігі жөніндегі ескертулерді (апта сайын) тарату арқылы Министрліктің басшылығын келіп түскен бақылауға алынатын тапсырмалар мен оларды орындау мерзімдері туралы хабардар етеді, Министрліктің іс-қағаздарды жүргізуге және ішкі бақылауға жауапты құрылымдық бөлімшелері қызметкерлерінің жұмысын үйлестіреді; Министрліктің іс-қағаздарының ұйымдастырылуына және құжаттамалық қамтамасыз ету қызметінің жұмысы үшін дербес жауапкершілікте болады; өз функцияларын тиімсіз жүзеге асыратын Министрліктің құрылымдық бөлімшелерінің басшыларын, сондай-ақ бақылаудағы тапсырмалардың мерзімдерінің бұзылуына жол берген немесе сапасыз орындаған Министрліктің қызметкерлерін жауапқа тарту туралы Министрлік басшылығына өз құзыреті шегінде ұсыныстар енгізеді.</w:t>
      </w:r>
      <w:r>
        <w:br/>
      </w:r>
      <w:r>
        <w:rPr>
          <w:rFonts w:ascii="Times New Roman"/>
          <w:b w:val="false"/>
          <w:i w:val="false"/>
          <w:color w:val="000000"/>
          <w:sz w:val="28"/>
        </w:rPr>
        <w:t>
</w:t>
      </w:r>
      <w:r>
        <w:rPr>
          <w:rFonts w:ascii="Times New Roman"/>
          <w:b w:val="false"/>
          <w:i w:val="false"/>
          <w:color w:val="000000"/>
          <w:sz w:val="28"/>
        </w:rPr>
        <w:t>
      Министрліктің құжаттамалық қамсыздандыру қызметі – бақылаудағы құжаттардың орындалу мерзімі мен жылжуына, Министрліктегі орындаушылық тәртіптің жай-күйіне бақылауды, құжаттарды тіркеуді, бақылауға алуды, орындалған құжаттарды бақылаудан алуды, бақылаудағы тапсырмалар тізбесін дайындауды және Министрлік басшылығы мен құрылымдық бөлімшелеріне олардың орындалу мерзімдері туралы ескертулерді жолдауды жүзеге асырады; құжаттардың дұрыс бақылауға алынуы және бақылаудан алынуы, бақылаудағы құжаттарды орындау мерзімдерінің белгіленуі мен ауыстырылуы үшін жауапты болады.</w:t>
      </w:r>
      <w:r>
        <w:br/>
      </w:r>
      <w:r>
        <w:rPr>
          <w:rFonts w:ascii="Times New Roman"/>
          <w:b w:val="false"/>
          <w:i w:val="false"/>
          <w:color w:val="000000"/>
          <w:sz w:val="28"/>
        </w:rPr>
        <w:t>
</w:t>
      </w:r>
      <w:r>
        <w:rPr>
          <w:rFonts w:ascii="Times New Roman"/>
          <w:b w:val="false"/>
          <w:i w:val="false"/>
          <w:color w:val="000000"/>
          <w:sz w:val="28"/>
        </w:rPr>
        <w:t>
      Министрлік ведомствоға бағынысты ұйымдар мен лауазымды адамдардың Қазақстан Республикасы Президентінің актілері мен тапсырмаларын, басқа да бақылаудағы құжаттарды орындауына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125. Бақылаудағы құжаттардың уақтылы орындалуын қамтамасыз ету мақсатында Министрліктің ішкі құжаттарында бақылаудағы құжаттардың Министрліктің құрылымдық бөлімшелерінде өтуінің мерзімдері мен тәртібі, сондай-ақ бақылаудағы құжаттарды орындау үшін әзірленген құжаттарды Министрлік басшылығына міндеттердің бөлінуіне сәйкес қол қоюға немесе виза қоюға тапсыру тәртібі көрсетіледі.</w:t>
      </w:r>
      <w:r>
        <w:br/>
      </w:r>
      <w:r>
        <w:rPr>
          <w:rFonts w:ascii="Times New Roman"/>
          <w:b w:val="false"/>
          <w:i w:val="false"/>
          <w:color w:val="000000"/>
          <w:sz w:val="28"/>
        </w:rPr>
        <w:t>
</w:t>
      </w:r>
      <w:r>
        <w:rPr>
          <w:rFonts w:ascii="Times New Roman"/>
          <w:b w:val="false"/>
          <w:i w:val="false"/>
          <w:color w:val="000000"/>
          <w:sz w:val="28"/>
        </w:rPr>
        <w:t>
      126. Мемлекеттік органдардың атына Қазақстан Республикасының Президенті Әкімшілігінің және Қазақстан Республикасының Премьер-Министрі Кеңсесінің бақылаудағы тапсырмалары туралы ескерту МО ИП-та ескертпелерді электрондық құжаттар нысанында қалыптастыру және орналастыру көмегімен орындалады.</w:t>
      </w:r>
      <w:r>
        <w:br/>
      </w:r>
      <w:r>
        <w:rPr>
          <w:rFonts w:ascii="Times New Roman"/>
          <w:b w:val="false"/>
          <w:i w:val="false"/>
          <w:color w:val="000000"/>
          <w:sz w:val="28"/>
        </w:rPr>
        <w:t>
</w:t>
      </w:r>
      <w:r>
        <w:rPr>
          <w:rFonts w:ascii="Times New Roman"/>
          <w:b w:val="false"/>
          <w:i w:val="false"/>
          <w:color w:val="000000"/>
          <w:sz w:val="28"/>
        </w:rPr>
        <w:t>
      127. Бақылаудағы құжаттарды орындау үшін әзірленген құжаттардың жобалары Министрлік басшылығына міндеттердің бөлінуіне сәйкес оны орындау мерзімінің аяқталуына кемінде үш жұмыс күні қалғанда, ал Министрге – оны орындау мерзімінің аяқталуына дейін кемінде екі жұмыс күні қалғанда виза қоюға беріледі.</w:t>
      </w:r>
      <w:r>
        <w:br/>
      </w:r>
      <w:r>
        <w:rPr>
          <w:rFonts w:ascii="Times New Roman"/>
          <w:b w:val="false"/>
          <w:i w:val="false"/>
          <w:color w:val="000000"/>
          <w:sz w:val="28"/>
        </w:rPr>
        <w:t>
</w:t>
      </w:r>
      <w:r>
        <w:rPr>
          <w:rFonts w:ascii="Times New Roman"/>
          <w:b w:val="false"/>
          <w:i w:val="false"/>
          <w:color w:val="000000"/>
          <w:sz w:val="28"/>
        </w:rPr>
        <w:t>
      Орындау мерзімдері бестен он жұмыс күніне дейінгі бақылаудағы құжаттарды орындау үшін әзірленген құжаттар Министрлік басшылығына міндеттерінің бөлінуіне сәйкес виза қоюға және Министрге қол қоюға орындау мерзімінің аяқталуына кемінде бір жұмыс күні қалғанда беріледі.</w:t>
      </w:r>
      <w:r>
        <w:br/>
      </w:r>
      <w:r>
        <w:rPr>
          <w:rFonts w:ascii="Times New Roman"/>
          <w:b w:val="false"/>
          <w:i w:val="false"/>
          <w:color w:val="000000"/>
          <w:sz w:val="28"/>
        </w:rPr>
        <w:t>
</w:t>
      </w:r>
      <w:r>
        <w:rPr>
          <w:rFonts w:ascii="Times New Roman"/>
          <w:b w:val="false"/>
          <w:i w:val="false"/>
          <w:color w:val="000000"/>
          <w:sz w:val="28"/>
        </w:rPr>
        <w:t>
      Орындау мерзімі бес жұмыс күніне дейінгі бақылаудағы құжаттарды орындау үшін әзірленген құжаттар Министрліктің басшылығына міндеттердің бөлінуіне сәйкес виза қоюға және Министрге қол қоюға дайын болған сәтте дереу беріледі және оларды аталған лауазымды адамдар кезектен тыс тәртіппен кідіртпей қарайды.</w:t>
      </w:r>
      <w:r>
        <w:br/>
      </w:r>
      <w:r>
        <w:rPr>
          <w:rFonts w:ascii="Times New Roman"/>
          <w:b w:val="false"/>
          <w:i w:val="false"/>
          <w:color w:val="000000"/>
          <w:sz w:val="28"/>
        </w:rPr>
        <w:t>
</w:t>
      </w:r>
      <w:r>
        <w:rPr>
          <w:rFonts w:ascii="Times New Roman"/>
          <w:b w:val="false"/>
          <w:i w:val="false"/>
          <w:color w:val="000000"/>
          <w:sz w:val="28"/>
        </w:rPr>
        <w:t>
      Министрлік Үкімет немесе Премьер-Министрдің актілерін және тапсырмаларын бірлесіп орындаушы болып табылған жағдайда, егер тиісті тапсырмада өзгеше белгіленбесе, оған белгіленген орындалу мерзімі аяқталғанға дейін үш күннен кешіктірмей, ал орындалу мерзімі бес күннен аз тапсырмалар бойынша тапсырма келіп түскен күннен бастап бір жұмыс күні ішінде ұсыныстарды жинақтауды жүзеге асыратын мемлекеттік органға өз ұсыныстарын енгізуге міндетті.</w:t>
      </w:r>
      <w:r>
        <w:br/>
      </w:r>
      <w:r>
        <w:rPr>
          <w:rFonts w:ascii="Times New Roman"/>
          <w:b w:val="false"/>
          <w:i w:val="false"/>
          <w:color w:val="000000"/>
          <w:sz w:val="28"/>
        </w:rPr>
        <w:t>
</w:t>
      </w:r>
      <w:r>
        <w:rPr>
          <w:rFonts w:ascii="Times New Roman"/>
          <w:b w:val="false"/>
          <w:i w:val="false"/>
          <w:color w:val="000000"/>
          <w:sz w:val="28"/>
        </w:rPr>
        <w:t xml:space="preserve">
      128. Министрліктегі хат-хабарлардың өтуімен байланысты рәсімдердің ашықтығын қамтамасыз ету мақсатында оның ресми интернет-ресурсында мынадай ақпарат орналастырылады: </w:t>
      </w:r>
      <w:r>
        <w:br/>
      </w:r>
      <w:r>
        <w:rPr>
          <w:rFonts w:ascii="Times New Roman"/>
          <w:b w:val="false"/>
          <w:i w:val="false"/>
          <w:color w:val="000000"/>
          <w:sz w:val="28"/>
        </w:rPr>
        <w:t>
</w:t>
      </w:r>
      <w:r>
        <w:rPr>
          <w:rFonts w:ascii="Times New Roman"/>
          <w:b w:val="false"/>
          <w:i w:val="false"/>
          <w:color w:val="000000"/>
          <w:sz w:val="28"/>
        </w:rPr>
        <w:t>
      Министрліктегі құжаттардың орындалу және өту мерзімдеріне жауапты құжаттамалық қамсыздандыру қызметі қызметкерлерінің тегі, аты, әкесінің аты, лауазымы, тікелей телефоны;</w:t>
      </w:r>
      <w:r>
        <w:br/>
      </w:r>
      <w:r>
        <w:rPr>
          <w:rFonts w:ascii="Times New Roman"/>
          <w:b w:val="false"/>
          <w:i w:val="false"/>
          <w:color w:val="000000"/>
          <w:sz w:val="28"/>
        </w:rPr>
        <w:t>
</w:t>
      </w:r>
      <w:r>
        <w:rPr>
          <w:rFonts w:ascii="Times New Roman"/>
          <w:b w:val="false"/>
          <w:i w:val="false"/>
          <w:color w:val="000000"/>
          <w:sz w:val="28"/>
        </w:rPr>
        <w:t>
      Министрліктегі құжаттамалық қамсыздандыру қызметі басшысының тегі, аты, әкесінің аты, лауазымы, тікелей телефоны;</w:t>
      </w:r>
      <w:r>
        <w:br/>
      </w:r>
      <w:r>
        <w:rPr>
          <w:rFonts w:ascii="Times New Roman"/>
          <w:b w:val="false"/>
          <w:i w:val="false"/>
          <w:color w:val="000000"/>
          <w:sz w:val="28"/>
        </w:rPr>
        <w:t>
</w:t>
      </w:r>
      <w:r>
        <w:rPr>
          <w:rFonts w:ascii="Times New Roman"/>
          <w:b w:val="false"/>
          <w:i w:val="false"/>
          <w:color w:val="000000"/>
          <w:sz w:val="28"/>
        </w:rPr>
        <w:t>
      Министрлікте Қазақстан Республикасының заңнамасына сәйкес қолданылатын сенім телефонының нөмірі;</w:t>
      </w:r>
      <w:r>
        <w:br/>
      </w:r>
      <w:r>
        <w:rPr>
          <w:rFonts w:ascii="Times New Roman"/>
          <w:b w:val="false"/>
          <w:i w:val="false"/>
          <w:color w:val="000000"/>
          <w:sz w:val="28"/>
        </w:rPr>
        <w:t>
</w:t>
      </w:r>
      <w:r>
        <w:rPr>
          <w:rFonts w:ascii="Times New Roman"/>
          <w:b w:val="false"/>
          <w:i w:val="false"/>
          <w:color w:val="000000"/>
          <w:sz w:val="28"/>
        </w:rPr>
        <w:t>
      Министрлік басшылығының азаматтарды қабылдау кестесі;</w:t>
      </w:r>
      <w:r>
        <w:br/>
      </w:r>
      <w:r>
        <w:rPr>
          <w:rFonts w:ascii="Times New Roman"/>
          <w:b w:val="false"/>
          <w:i w:val="false"/>
          <w:color w:val="000000"/>
          <w:sz w:val="28"/>
        </w:rPr>
        <w:t>
</w:t>
      </w:r>
      <w:r>
        <w:rPr>
          <w:rFonts w:ascii="Times New Roman"/>
          <w:b w:val="false"/>
          <w:i w:val="false"/>
          <w:color w:val="000000"/>
          <w:sz w:val="28"/>
        </w:rPr>
        <w:t>
      Ақпараттандыру туралы заңнамаға сәйкес өзге де ақпарат.</w:t>
      </w:r>
      <w:r>
        <w:br/>
      </w:r>
      <w:r>
        <w:rPr>
          <w:rFonts w:ascii="Times New Roman"/>
          <w:b w:val="false"/>
          <w:i w:val="false"/>
          <w:color w:val="000000"/>
          <w:sz w:val="28"/>
        </w:rPr>
        <w:t>
</w:t>
      </w:r>
      <w:r>
        <w:rPr>
          <w:rFonts w:ascii="Times New Roman"/>
          <w:b w:val="false"/>
          <w:i w:val="false"/>
          <w:color w:val="000000"/>
          <w:sz w:val="28"/>
        </w:rPr>
        <w:t>
      129. Қазақстан Республикасы Президентінің актілері мен тапсырмаларының орындалу барысы туралы мәселелер жылына кемінде бір рет Министрліктің алқа отырыстарында және аппараттық кеңестерінде қаралады.</w:t>
      </w:r>
      <w:r>
        <w:br/>
      </w:r>
      <w:r>
        <w:rPr>
          <w:rFonts w:ascii="Times New Roman"/>
          <w:b w:val="false"/>
          <w:i w:val="false"/>
          <w:color w:val="000000"/>
          <w:sz w:val="28"/>
        </w:rPr>
        <w:t>
</w:t>
      </w:r>
      <w:r>
        <w:rPr>
          <w:rFonts w:ascii="Times New Roman"/>
          <w:b w:val="false"/>
          <w:i w:val="false"/>
          <w:color w:val="000000"/>
          <w:sz w:val="28"/>
        </w:rPr>
        <w:t>
      130. Министрлік Премьер-Министрдің Кеңсесіне есепті тоқсаннан кейінгі айдың 2-күніне атқарушылық тәртіптің жай-күйі және бақылау құжаттарының орындалу мерзімін бұзуға немесе олардың сапасыз орындалуына кінәлі нақты лауазымды адамдарды жауапкершілікке тарту жөнінде қабылданған шаралар туралы ақпаратты жаза туралы бұйрықтың көшірмесімен қоса береді.</w:t>
      </w:r>
    </w:p>
    <w:bookmarkEnd w:id="24"/>
    <w:bookmarkStart w:name="z26" w:id="25"/>
    <w:p>
      <w:pPr>
        <w:spacing w:after="0"/>
        <w:ind w:left="0"/>
        <w:jc w:val="left"/>
      </w:pPr>
      <w:r>
        <w:rPr>
          <w:rFonts w:ascii="Times New Roman"/>
          <w:b/>
          <w:i w:val="false"/>
          <w:color w:val="000000"/>
        </w:rPr>
        <w:t xml:space="preserve"> 
12. Жеке және заңды тұлғалардың өтініштерін қарау және</w:t>
      </w:r>
      <w:r>
        <w:br/>
      </w:r>
      <w:r>
        <w:rPr>
          <w:rFonts w:ascii="Times New Roman"/>
          <w:b/>
          <w:i w:val="false"/>
          <w:color w:val="000000"/>
        </w:rPr>
        <w:t>
Министрлікте азаматтарды қабылдауды ұйымдастыру</w:t>
      </w:r>
    </w:p>
    <w:bookmarkEnd w:id="25"/>
    <w:bookmarkStart w:name="z27" w:id="26"/>
    <w:p>
      <w:pPr>
        <w:spacing w:after="0"/>
        <w:ind w:left="0"/>
        <w:jc w:val="both"/>
      </w:pPr>
      <w:r>
        <w:rPr>
          <w:rFonts w:ascii="Times New Roman"/>
          <w:b w:val="false"/>
          <w:i w:val="false"/>
          <w:color w:val="000000"/>
          <w:sz w:val="28"/>
        </w:rPr>
        <w:t>
      131. Министрлікте азаматтардың өтініштерін қарау және азаматтарды қабылдау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заңдарына және «Қазақстан Республикасының орталық және жергілікті атқарушы органдарында жеке тұлғаларды және заңды тұлғалардың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132. Құжаттамалық қамсыздандыру және бақылау басқармасы өтініштің уақтылы, толық, дұрыс тіркелуін, жеке (заңды) тұлғаның өтініші туралы есептік мәліметтерді Қазақстан Республикасы Бас прокуратурасының Құқықтық статистика және арнайы есепке алу комитетіне дұрыс, толық және уақтылы ұсынуды қамтамасыз етеді.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