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5470" w14:textId="e405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материалдық резервтен тауарларды мемлекеттік материалдық резерв саласындағы уәкілетті органның құрылымдық бөлімшесімен шығаруға жазып берген құжаттардың тізілімін беру қағидаларын және оның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20 наурыздағы № 198 бұйрығы. Қазақстан Республикасының Әділет министрлігінде 2015 жылы 29 сәуірде № 10863 тіркелді. Күші жойылды - Қазақстан Республикасы Қаржы министрінің 2018 жылғы 2 ақпандағы № 116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02.02.2018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270-бабы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материалдық резервтен тауарларды мемлекеттік материалдық резерв саласындағы уәкілетті органның құрылымдық бөлімшесімен шығаруға жазып берген құжаттардың тізілімін беру қағидалары;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материалдық резервтен тауарларды мемлекеттік материалдық резерв саласындағы уәкілетті органның құрылымдық бөлімшесі шығаруына жазып берген құжаттардың тізілім нысаны.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комитетіне (Д.Е. Ерғожин):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Әділет министрлігінде мемлекеттік тіркеуден өткізгеннен кейін күнтізбелік он күннің ішінде бұқаралық ақпарат құралдарына және "Әділет" ақпараттық-құқықтық жүйесіне ресми түрде жариялауға жіберуді;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Қаржы министрлігінің интернет-ресурсында орналастыру қамтамасыз етілсін.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түрде жарияланған күнінен кейін күнтізбелік он күн өткен соң қолданысқа енгізіледі.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Қаржы Министірі                            Б. Сұлтанов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бұйрығына 1 Қосымша</w:t>
            </w:r>
          </w:p>
        </w:tc>
      </w:tr>
    </w:tbl>
    <w:bookmarkStart w:name="z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материалдық резервтен тауарларды мемлекеттік</w:t>
      </w:r>
      <w:r>
        <w:br/>
      </w:r>
      <w:r>
        <w:rPr>
          <w:rFonts w:ascii="Times New Roman"/>
          <w:b/>
          <w:i w:val="false"/>
          <w:color w:val="000000"/>
        </w:rPr>
        <w:t>материалдық резерв саласындағы уәкілетті органның құрылымдық</w:t>
      </w:r>
      <w:r>
        <w:br/>
      </w:r>
      <w:r>
        <w:rPr>
          <w:rFonts w:ascii="Times New Roman"/>
          <w:b/>
          <w:i w:val="false"/>
          <w:color w:val="000000"/>
        </w:rPr>
        <w:t>бөлімшесімен шығаруға жазып берген құжаттардың тізілімін беру</w:t>
      </w:r>
      <w:r>
        <w:br/>
      </w:r>
      <w:r>
        <w:rPr>
          <w:rFonts w:ascii="Times New Roman"/>
          <w:b/>
          <w:i w:val="false"/>
          <w:color w:val="000000"/>
        </w:rPr>
        <w:t>қағидалары</w:t>
      </w:r>
    </w:p>
    <w:bookmarkEnd w:id="9"/>
    <w:bookmarkStart w:name="z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Қағидалар, мемлекеттік материалдық резерв саласындағы уәкілетті органның құрылымдық бөлімшесі (бұдан әрі — құрылымдық бөлімше) өзіне мемлекеттік материалдық резервтен тауарлар шығаруға жазып берген құжаттар тізілімін беру тәртібі мен мерзімін анықтайды (бұдан әрі - Тізілім).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Тізілім, мемлекеттік материалдық резервтен тауарлар шығарылғаннан кейін құрылымдық бөлімшемен жасалады.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Тізілім, құрылымдық бөлімшенің тіркеу есебінде тұрған орны бойынша мемлекеттік кірістер органына мемлекеттік немесе орыс тілінде 2 данада қағаз тасығыштарда құрылымдық бөлімшемен табыс етіледі. Тізілімнің бір данасы, мемлекеттік кірістер органының белгісімен құрылымдық бөлімшеге қайтарылады.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Тізілімді табыс ету үшін есепті кезең тоқсан болып табылады.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Тізілім, есепті тоқсаннан кейінгі екінші айдың 15-күні мерзімінен кешіктірмей табыс етіледі.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Тізілім, есепті кезең ішінде мемлекеттік материалдық резервтен шығарылған тауарлар бойынша құрылымдық бөлімшемен жазылатын құжаттар туралы мәліметтерді көрсету үшін арналған.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Тізілім мынадай түрлерге бөлінеді: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кезекті - тізілімді алғашқы рет табыс ету бойынша міндеттеме туындаған есепті кезеңге және осындай кезеңнен кейінгі есепті кезеңдерге құрылымдық бөлімшемен табыс ететін тізілім;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қосымша – осы өзгерістер және (немесе) толықтырулар жататын есепті кезеңге, бұрын табыс етілген тізілімге өзгерістер және (немесе) толықтырулар енгізу кезінде құрылымдық бөлімшемен табыс ететін тізілім.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Тізілім қара немесе көк сиялы қаламмен немесе қаламұшпен, баспаханалық бас әріптермен немесе баспа құрылғысы пайдаланыла отырып толтырылады.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Тізілімді толтыру кезінде түзетуге, тазартуға және өшіруге жол берілмейді.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Тізілім құрылымдық бөлімшенің мөрімен куәландырылады және оны жасауға жауапты тұлғамен, сондай-ақ басшымен не құрылымдық бөлімшенің уәкілеттік берілген лауазымды тұлғасымен қол қойылады.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Тізілімде мынадай деректер көрсетіледі: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 бағанында — қатардың реттік нөмірі;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бағанында - сатып алушы - салық төлеушінің жеке сәйкестендіру нөмірі (бизнес сәйкестендіру нөмірі);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"Сәйкестендіру нөмірлерінің ұлттық тізілімдері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қатар 2012 жылғы 1 қаңтардан бастап міндетті түрде толтырылуға жатады;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бағанында - мемлекеттік материалдық резервтен тауарларды шығаруға арналған құжаттың нөмірі;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D бағанында - мемлекеттік материалдық резервтен тауарларды шығаруға арналған құжаттың жазылған күні;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 бағанында - мемлекеттік материалдық резервтен тауарларды шығаруға арналған құжатта көрсетілген тауарлардың қосылған құн салығын есепке алмағандағы жалпы құны;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F бағанында - мемлекеттік материалдық резервтен тауарларды шығаруға арналған құжатта көрсетілген қосылған құн салығының сомасы.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бағанының жиынтық шамасы, тізілімнің тек бірінші бетінде ғана көрсетіледі және барлық беттердің осы бағандарында көрсетілген барлық шамаларды жинақтау жолымен айқындалады.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бұйрығына 2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