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fd14" w14:textId="4cff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кезінде әскерилендірілген күзетті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365 бұйрығы. Қазақстан Республикасының Әділет министрлігінде 2015 жылы 14 мамырда № 11043 тіркелді</w:t>
      </w:r>
    </w:p>
    <w:p>
      <w:pPr>
        <w:spacing w:after="0"/>
        <w:ind w:left="0"/>
        <w:jc w:val="both"/>
      </w:pPr>
      <w:bookmarkStart w:name="z1" w:id="0"/>
      <w:r>
        <w:rPr>
          <w:rFonts w:ascii="Times New Roman"/>
          <w:b w:val="false"/>
          <w:i w:val="false"/>
          <w:color w:val="000000"/>
          <w:sz w:val="28"/>
        </w:rPr>
        <w:t>
      «Темiржол көлiгі туралы» 2001 жылғы 8 желтоқсандағы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34-4)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берiліп отырған Темiржол көлiгiмен тасымалдау кезiнде жүктердiң әскерилендiрiлген күзетін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w:t>
      </w:r>
      <w:r>
        <w:rPr>
          <w:rFonts w:ascii="Times New Roman"/>
          <w:b w:val="false"/>
          <w:i w:val="false"/>
          <w:color w:val="000000"/>
          <w:sz w:val="28"/>
        </w:rPr>
        <w:t>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________________ Қ. Қасымов</w:t>
      </w:r>
      <w:r>
        <w:br/>
      </w:r>
      <w:r>
        <w:rPr>
          <w:rFonts w:ascii="Times New Roman"/>
          <w:b w:val="false"/>
          <w:i w:val="false"/>
          <w:color w:val="000000"/>
          <w:sz w:val="28"/>
        </w:rPr>
        <w:t>
</w:t>
      </w:r>
      <w:r>
        <w:rPr>
          <w:rFonts w:ascii="Times New Roman"/>
          <w:b w:val="false"/>
          <w:i/>
          <w:color w:val="000000"/>
          <w:sz w:val="28"/>
        </w:rPr>
        <w:t>      2015 жылғы 3 сәуір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365 бұйрығымен бекітілді   </w:t>
      </w:r>
    </w:p>
    <w:bookmarkEnd w:id="1"/>
    <w:bookmarkStart w:name="z11" w:id="2"/>
    <w:p>
      <w:pPr>
        <w:spacing w:after="0"/>
        <w:ind w:left="0"/>
        <w:jc w:val="left"/>
      </w:pPr>
      <w:r>
        <w:rPr>
          <w:rFonts w:ascii="Times New Roman"/>
          <w:b/>
          <w:i w:val="false"/>
          <w:color w:val="000000"/>
        </w:rPr>
        <w:t xml:space="preserve"> 
Темiржол көлiгімен жүктерді тасымалдау кезінде әскерилендiрілген күзетті қамтамасыз ету қағидалары 1. Жалпы ережелер</w:t>
      </w:r>
    </w:p>
    <w:bookmarkEnd w:id="2"/>
    <w:bookmarkStart w:name="z12" w:id="3"/>
    <w:p>
      <w:pPr>
        <w:spacing w:after="0"/>
        <w:ind w:left="0"/>
        <w:jc w:val="both"/>
      </w:pPr>
      <w:r>
        <w:rPr>
          <w:rFonts w:ascii="Times New Roman"/>
          <w:b w:val="false"/>
          <w:i w:val="false"/>
          <w:color w:val="000000"/>
          <w:sz w:val="28"/>
        </w:rPr>
        <w:t>
      1. Осы Темiржол көлiгiмен жүктердi тасымалдау кезiнде әскерилендiрілген күзетті қамтамасыз ету қағидалары (бұдан әрі – Қағидалар) «Темiржол көлiгі туралы» 2001 жылғы 8 желтоқсандағы Қазақстан Республикасы Заңының 14-бабының </w:t>
      </w:r>
      <w:r>
        <w:rPr>
          <w:rFonts w:ascii="Times New Roman"/>
          <w:b w:val="false"/>
          <w:i w:val="false"/>
          <w:color w:val="000000"/>
          <w:sz w:val="28"/>
        </w:rPr>
        <w:t>2-тармағының</w:t>
      </w:r>
      <w:r>
        <w:rPr>
          <w:rFonts w:ascii="Times New Roman"/>
          <w:b w:val="false"/>
          <w:i w:val="false"/>
          <w:color w:val="000000"/>
          <w:sz w:val="28"/>
        </w:rPr>
        <w:t xml:space="preserve"> 34-4) тармақшасына сәйкес әзiрлендi және темiржол көлiгiмен жүктердi тасымалдау кезінде әскерилендiрілген күзетті қамтамасыз ету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әрекетi әскери және арнайы тасымалдарға қолданылмайды.</w:t>
      </w:r>
      <w:r>
        <w:br/>
      </w:r>
      <w:r>
        <w:rPr>
          <w:rFonts w:ascii="Times New Roman"/>
          <w:b w:val="false"/>
          <w:i w:val="false"/>
          <w:color w:val="000000"/>
          <w:sz w:val="28"/>
        </w:rPr>
        <w:t>
</w:t>
      </w:r>
      <w:r>
        <w:rPr>
          <w:rFonts w:ascii="Times New Roman"/>
          <w:b w:val="false"/>
          <w:i w:val="false"/>
          <w:color w:val="000000"/>
          <w:sz w:val="28"/>
        </w:rPr>
        <w:t>
      3. Осы Қағидалардағы ұғымдар Қазақстан Республикасының «</w:t>
      </w:r>
      <w:r>
        <w:rPr>
          <w:rFonts w:ascii="Times New Roman"/>
          <w:b w:val="false"/>
          <w:i w:val="false"/>
          <w:color w:val="000000"/>
          <w:sz w:val="28"/>
        </w:rPr>
        <w:t>Темiржол көлігі туралы</w:t>
      </w:r>
      <w:r>
        <w:rPr>
          <w:rFonts w:ascii="Times New Roman"/>
          <w:b w:val="false"/>
          <w:i w:val="false"/>
          <w:color w:val="000000"/>
          <w:sz w:val="28"/>
        </w:rPr>
        <w:t>» 2001 жылғы 8 желтоқсандағы және «</w:t>
      </w:r>
      <w:r>
        <w:rPr>
          <w:rFonts w:ascii="Times New Roman"/>
          <w:b w:val="false"/>
          <w:i w:val="false"/>
          <w:color w:val="000000"/>
          <w:sz w:val="28"/>
        </w:rPr>
        <w:t>Күзет қызметi туралы</w:t>
      </w:r>
      <w:r>
        <w:rPr>
          <w:rFonts w:ascii="Times New Roman"/>
          <w:b w:val="false"/>
          <w:i w:val="false"/>
          <w:color w:val="000000"/>
          <w:sz w:val="28"/>
        </w:rPr>
        <w:t>» 2000 жылғы 19 қазандағы заңдарында айқындалған мағынада пайдаланылады.</w:t>
      </w:r>
      <w:r>
        <w:br/>
      </w:r>
      <w:r>
        <w:rPr>
          <w:rFonts w:ascii="Times New Roman"/>
          <w:b w:val="false"/>
          <w:i w:val="false"/>
          <w:color w:val="000000"/>
          <w:sz w:val="28"/>
        </w:rPr>
        <w:t>
</w:t>
      </w:r>
      <w:r>
        <w:rPr>
          <w:rFonts w:ascii="Times New Roman"/>
          <w:b w:val="false"/>
          <w:i w:val="false"/>
          <w:color w:val="000000"/>
          <w:sz w:val="28"/>
        </w:rPr>
        <w:t xml:space="preserve">
      4. Теміржол көлiгімен тасымалдау кезiнде әскерилендiрілген күзетпен алып жүруге жататын жүктердi күзетудi тасымалдаушы не жүк жөнелтушi жүктердi тасымалдауды ұйымдастыру туралы шарт бойынша қамтамасыз етедi. </w:t>
      </w:r>
      <w:r>
        <w:br/>
      </w:r>
      <w:r>
        <w:rPr>
          <w:rFonts w:ascii="Times New Roman"/>
          <w:b w:val="false"/>
          <w:i w:val="false"/>
          <w:color w:val="000000"/>
          <w:sz w:val="28"/>
        </w:rPr>
        <w:t>
</w:t>
      </w:r>
      <w:r>
        <w:rPr>
          <w:rFonts w:ascii="Times New Roman"/>
          <w:b w:val="false"/>
          <w:i w:val="false"/>
          <w:color w:val="000000"/>
          <w:sz w:val="28"/>
        </w:rPr>
        <w:t>
      5. Темiржол көлігімен тасымалдау кезiнде әскерилендiрілген күзетпен алып жүруге жататын жүктердің тiзбесi Қазақстан Республикасы Көлік және коммуникация министрінің 2005 жылғы 10 қарашадағы № 344-І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3931 нөмірмен тіркелген) бекiтілген.</w:t>
      </w:r>
      <w:r>
        <w:br/>
      </w:r>
      <w:r>
        <w:rPr>
          <w:rFonts w:ascii="Times New Roman"/>
          <w:b w:val="false"/>
          <w:i w:val="false"/>
          <w:color w:val="000000"/>
          <w:sz w:val="28"/>
        </w:rPr>
        <w:t>
</w:t>
      </w:r>
      <w:r>
        <w:rPr>
          <w:rFonts w:ascii="Times New Roman"/>
          <w:b w:val="false"/>
          <w:i w:val="false"/>
          <w:color w:val="000000"/>
          <w:sz w:val="28"/>
        </w:rPr>
        <w:t>
      6. Жүктердi күзетудi «Күзет қызметi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 қызметiн жүзеге асыратын субъектілер жүргiзедi.</w:t>
      </w:r>
      <w:r>
        <w:br/>
      </w:r>
      <w:r>
        <w:rPr>
          <w:rFonts w:ascii="Times New Roman"/>
          <w:b w:val="false"/>
          <w:i w:val="false"/>
          <w:color w:val="000000"/>
          <w:sz w:val="28"/>
        </w:rPr>
        <w:t>
</w:t>
      </w:r>
      <w:r>
        <w:rPr>
          <w:rFonts w:ascii="Times New Roman"/>
          <w:b w:val="false"/>
          <w:i w:val="false"/>
          <w:color w:val="000000"/>
          <w:sz w:val="28"/>
        </w:rPr>
        <w:t>
      7. Акцияларының бақылау пакетi мемлекетке тиесiлi мемлекеттiк мекемелер, мемлекеттiк кәсіпорындар және акционерлiк қоғамдар болып табылатын </w:t>
      </w:r>
      <w:r>
        <w:rPr>
          <w:rFonts w:ascii="Times New Roman"/>
          <w:b w:val="false"/>
          <w:i w:val="false"/>
          <w:color w:val="000000"/>
          <w:sz w:val="28"/>
        </w:rPr>
        <w:t>ұлттық тасымалдаушы</w:t>
      </w:r>
      <w:r>
        <w:rPr>
          <w:rFonts w:ascii="Times New Roman"/>
          <w:b w:val="false"/>
          <w:i w:val="false"/>
          <w:color w:val="000000"/>
          <w:sz w:val="28"/>
        </w:rPr>
        <w:t>, тасымалдаушылар мен жүк жөнелтушiлер және олармен аффилиирлендірілген заңды тұлғалар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күзет қызметтерін күзет қызметi субъектiлерiнен сатып алады. </w:t>
      </w:r>
      <w:r>
        <w:br/>
      </w:r>
      <w:r>
        <w:rPr>
          <w:rFonts w:ascii="Times New Roman"/>
          <w:b w:val="false"/>
          <w:i w:val="false"/>
          <w:color w:val="000000"/>
          <w:sz w:val="28"/>
        </w:rPr>
        <w:t>
</w:t>
      </w:r>
      <w:r>
        <w:rPr>
          <w:rFonts w:ascii="Times New Roman"/>
          <w:b w:val="false"/>
          <w:i w:val="false"/>
          <w:color w:val="000000"/>
          <w:sz w:val="28"/>
        </w:rPr>
        <w:t xml:space="preserve">
      8. Халықаралық қатынаста тасымалдау кезiнде әскерилендiрiлген күзетуге жататын жүктердi күзету Қазақстан Республикасы қатысушысы болып табылатын халықаралық шарттарға сәйкес, сондай-ақ тасымалдаушы немесе жүк жөнелтушi басқа мемлекеттердiң тасымалдаушыларымен жасасатын шарттарға сәйкес жүзеге асырылады. </w:t>
      </w:r>
    </w:p>
    <w:bookmarkEnd w:id="3"/>
    <w:bookmarkStart w:name="z20" w:id="4"/>
    <w:p>
      <w:pPr>
        <w:spacing w:after="0"/>
        <w:ind w:left="0"/>
        <w:jc w:val="left"/>
      </w:pPr>
      <w:r>
        <w:rPr>
          <w:rFonts w:ascii="Times New Roman"/>
          <w:b/>
          <w:i w:val="false"/>
          <w:color w:val="000000"/>
        </w:rPr>
        <w:t xml:space="preserve"> 
2. Жүктерді әскерилендірілген күзетпен қамтамасыз ету тәртібі 1-параграф. Тасымалданатын жүктерді күзетуді ұйымдастыру</w:t>
      </w:r>
    </w:p>
    <w:bookmarkEnd w:id="4"/>
    <w:bookmarkStart w:name="z21" w:id="5"/>
    <w:p>
      <w:pPr>
        <w:spacing w:after="0"/>
        <w:ind w:left="0"/>
        <w:jc w:val="both"/>
      </w:pPr>
      <w:r>
        <w:rPr>
          <w:rFonts w:ascii="Times New Roman"/>
          <w:b w:val="false"/>
          <w:i w:val="false"/>
          <w:color w:val="000000"/>
          <w:sz w:val="28"/>
        </w:rPr>
        <w:t xml:space="preserve">
      9. Күзетуге берiлген жүктердiң маңыздылығын, құндылығын және қауiптiлігін ескере отырып, күзет ұйымы оларды күзетудiң мынадай тәсiлдерiн қолдануы мүмкiн: </w:t>
      </w:r>
      <w:r>
        <w:br/>
      </w:r>
      <w:r>
        <w:rPr>
          <w:rFonts w:ascii="Times New Roman"/>
          <w:b w:val="false"/>
          <w:i w:val="false"/>
          <w:color w:val="000000"/>
          <w:sz w:val="28"/>
        </w:rPr>
        <w:t>
</w:t>
      </w:r>
      <w:r>
        <w:rPr>
          <w:rFonts w:ascii="Times New Roman"/>
          <w:b w:val="false"/>
          <w:i w:val="false"/>
          <w:color w:val="000000"/>
          <w:sz w:val="28"/>
        </w:rPr>
        <w:t xml:space="preserve">
      1) жүру жолындагы жекелеген темiржол станцияларында күзетшiлердi ауыстыра отырып жүктердi күзетуге тағайындалған күзетшiлер тобының (бұдан әрi – наряд) бiрге алып жүруi; </w:t>
      </w:r>
      <w:r>
        <w:br/>
      </w:r>
      <w:r>
        <w:rPr>
          <w:rFonts w:ascii="Times New Roman"/>
          <w:b w:val="false"/>
          <w:i w:val="false"/>
          <w:color w:val="000000"/>
          <w:sz w:val="28"/>
        </w:rPr>
        <w:t>
</w:t>
      </w:r>
      <w:r>
        <w:rPr>
          <w:rFonts w:ascii="Times New Roman"/>
          <w:b w:val="false"/>
          <w:i w:val="false"/>
          <w:color w:val="000000"/>
          <w:sz w:val="28"/>
        </w:rPr>
        <w:t>
      2) жөнелту станциясынан баратын станциясына дейiнгі жүру жолында жүктердi күзетудi жүзеге асыратын нарядтардың бiрге алып жүруi (жол бойы алып жүруi);</w:t>
      </w:r>
      <w:r>
        <w:br/>
      </w:r>
      <w:r>
        <w:rPr>
          <w:rFonts w:ascii="Times New Roman"/>
          <w:b w:val="false"/>
          <w:i w:val="false"/>
          <w:color w:val="000000"/>
          <w:sz w:val="28"/>
        </w:rPr>
        <w:t>
</w:t>
      </w:r>
      <w:r>
        <w:rPr>
          <w:rFonts w:ascii="Times New Roman"/>
          <w:b w:val="false"/>
          <w:i w:val="false"/>
          <w:color w:val="000000"/>
          <w:sz w:val="28"/>
        </w:rPr>
        <w:t>
      3) аралық станцияларда күзетшілер нарядын қою (жедел–маневрлік нысан).</w:t>
      </w:r>
      <w:r>
        <w:br/>
      </w:r>
      <w:r>
        <w:rPr>
          <w:rFonts w:ascii="Times New Roman"/>
          <w:b w:val="false"/>
          <w:i w:val="false"/>
          <w:color w:val="000000"/>
          <w:sz w:val="28"/>
        </w:rPr>
        <w:t>
</w:t>
      </w:r>
      <w:r>
        <w:rPr>
          <w:rFonts w:ascii="Times New Roman"/>
          <w:b w:val="false"/>
          <w:i w:val="false"/>
          <w:color w:val="000000"/>
          <w:sz w:val="28"/>
        </w:rPr>
        <w:t xml:space="preserve">
      10. Сапар жолында жүктерді күзетудi басқа күзет түрімен үйлесімде атыс қаруымен қаруланған бiр және одан да көп күзетшi жүзеге асырады. </w:t>
      </w:r>
      <w:r>
        <w:br/>
      </w:r>
      <w:r>
        <w:rPr>
          <w:rFonts w:ascii="Times New Roman"/>
          <w:b w:val="false"/>
          <w:i w:val="false"/>
          <w:color w:val="000000"/>
          <w:sz w:val="28"/>
        </w:rPr>
        <w:t>
</w:t>
      </w:r>
      <w:r>
        <w:rPr>
          <w:rFonts w:ascii="Times New Roman"/>
          <w:b w:val="false"/>
          <w:i w:val="false"/>
          <w:color w:val="000000"/>
          <w:sz w:val="28"/>
        </w:rPr>
        <w:t xml:space="preserve">
      11. Құрамында екі және одан да көп күзетшi наряды бөлiнген жағдайда олардың бiреуi наряд жетекшiсi болып тағайындалады. </w:t>
      </w:r>
      <w:r>
        <w:br/>
      </w:r>
      <w:r>
        <w:rPr>
          <w:rFonts w:ascii="Times New Roman"/>
          <w:b w:val="false"/>
          <w:i w:val="false"/>
          <w:color w:val="000000"/>
          <w:sz w:val="28"/>
        </w:rPr>
        <w:t>
</w:t>
      </w:r>
      <w:r>
        <w:rPr>
          <w:rFonts w:ascii="Times New Roman"/>
          <w:b w:val="false"/>
          <w:i w:val="false"/>
          <w:color w:val="000000"/>
          <w:sz w:val="28"/>
        </w:rPr>
        <w:t>
      12. Бағыттарды жол бойы алып жүруге арналған күзет нарядының сандық құрамын осы Қағидалардың 9-тармағында көрсетiлген талаптарды ескере отырып және Қазақстан Республикасы Үкiметiнiң 2002 жылғы 5 сәуiрдегi № 407 </w:t>
      </w:r>
      <w:r>
        <w:rPr>
          <w:rFonts w:ascii="Times New Roman"/>
          <w:b w:val="false"/>
          <w:i w:val="false"/>
          <w:color w:val="000000"/>
          <w:sz w:val="28"/>
        </w:rPr>
        <w:t>қаулысымен</w:t>
      </w:r>
      <w:r>
        <w:rPr>
          <w:rFonts w:ascii="Times New Roman"/>
          <w:b w:val="false"/>
          <w:i w:val="false"/>
          <w:color w:val="000000"/>
          <w:sz w:val="28"/>
        </w:rPr>
        <w:t xml:space="preserve"> белгiленғен </w:t>
      </w:r>
      <w:r>
        <w:rPr>
          <w:rFonts w:ascii="Times New Roman"/>
          <w:b w:val="false"/>
          <w:i w:val="false"/>
          <w:color w:val="000000"/>
          <w:sz w:val="28"/>
        </w:rPr>
        <w:t>сан нормативтерi</w:t>
      </w:r>
      <w:r>
        <w:rPr>
          <w:rFonts w:ascii="Times New Roman"/>
          <w:b w:val="false"/>
          <w:i w:val="false"/>
          <w:color w:val="000000"/>
          <w:sz w:val="28"/>
        </w:rPr>
        <w:t xml:space="preserve"> шегiнде күзет ұйымы белгiлейдi. </w:t>
      </w:r>
      <w:r>
        <w:br/>
      </w:r>
      <w:r>
        <w:rPr>
          <w:rFonts w:ascii="Times New Roman"/>
          <w:b w:val="false"/>
          <w:i w:val="false"/>
          <w:color w:val="000000"/>
          <w:sz w:val="28"/>
        </w:rPr>
        <w:t>
</w:t>
      </w:r>
      <w:r>
        <w:rPr>
          <w:rFonts w:ascii="Times New Roman"/>
          <w:b w:val="false"/>
          <w:i w:val="false"/>
          <w:color w:val="000000"/>
          <w:sz w:val="28"/>
        </w:rPr>
        <w:t xml:space="preserve">
      13. Жүру жолында күзет нарядтарының ауысуы қару-жарақ бөлмесiмен жабдықталған, нарядтарды ауыстыруға арналған, күзет ұйымы алдын ала белгiлеген поездық локомотивтік бригадалардың ауысуы жүргiзiлетiн темiржол станцияларындағы күзет ұйымының объектiлерiнде (бұдан әрi – ауысым пунктi) жүргiзiледi. </w:t>
      </w:r>
      <w:r>
        <w:br/>
      </w:r>
      <w:r>
        <w:rPr>
          <w:rFonts w:ascii="Times New Roman"/>
          <w:b w:val="false"/>
          <w:i w:val="false"/>
          <w:color w:val="000000"/>
          <w:sz w:val="28"/>
        </w:rPr>
        <w:t>
</w:t>
      </w:r>
      <w:r>
        <w:rPr>
          <w:rFonts w:ascii="Times New Roman"/>
          <w:b w:val="false"/>
          <w:i w:val="false"/>
          <w:color w:val="000000"/>
          <w:sz w:val="28"/>
        </w:rPr>
        <w:t xml:space="preserve">
      14. Әскерилендiрiлген күзетуге жататын жүктердi үздiксiз бiрге алып жүрудi қамтамасыз ету жөнiндегi нарядтардың iс-әрекеттерiн үйлестіруді күзет ұйымы өз бетiмен жүзеге асырады. </w:t>
      </w:r>
      <w:r>
        <w:br/>
      </w:r>
      <w:r>
        <w:rPr>
          <w:rFonts w:ascii="Times New Roman"/>
          <w:b w:val="false"/>
          <w:i w:val="false"/>
          <w:color w:val="000000"/>
          <w:sz w:val="28"/>
        </w:rPr>
        <w:t>
</w:t>
      </w:r>
      <w:r>
        <w:rPr>
          <w:rFonts w:ascii="Times New Roman"/>
          <w:b w:val="false"/>
          <w:i w:val="false"/>
          <w:color w:val="000000"/>
          <w:sz w:val="28"/>
        </w:rPr>
        <w:t>
      15. Әскерилендiрiлген күзетуге жататын жүктердi тасымалдау кезiнде тасымалдау құжаттарын ресiмдеу ерекшелiктерi «Теміржол көлігі туралы» 2001 жылғы 8 желтоқсандағы Қазақстан Республикасы Заңының 14-бабының </w:t>
      </w:r>
      <w:r>
        <w:rPr>
          <w:rFonts w:ascii="Times New Roman"/>
          <w:b w:val="false"/>
          <w:i w:val="false"/>
          <w:color w:val="000000"/>
          <w:sz w:val="28"/>
        </w:rPr>
        <w:t>2-тармағының</w:t>
      </w:r>
      <w:r>
        <w:rPr>
          <w:rFonts w:ascii="Times New Roman"/>
          <w:b w:val="false"/>
          <w:i w:val="false"/>
          <w:color w:val="000000"/>
          <w:sz w:val="28"/>
        </w:rPr>
        <w:t xml:space="preserve"> 34-15) тармақшасына сәйкес бекітілген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қағидаларымен</w:t>
      </w:r>
      <w:r>
        <w:rPr>
          <w:rFonts w:ascii="Times New Roman"/>
          <w:b w:val="false"/>
          <w:i w:val="false"/>
          <w:color w:val="000000"/>
          <w:sz w:val="28"/>
        </w:rPr>
        <w:t xml:space="preserve"> айқындалады. </w:t>
      </w:r>
      <w:r>
        <w:br/>
      </w:r>
      <w:r>
        <w:rPr>
          <w:rFonts w:ascii="Times New Roman"/>
          <w:b w:val="false"/>
          <w:i w:val="false"/>
          <w:color w:val="000000"/>
          <w:sz w:val="28"/>
        </w:rPr>
        <w:t>
</w:t>
      </w:r>
      <w:r>
        <w:rPr>
          <w:rFonts w:ascii="Times New Roman"/>
          <w:b w:val="false"/>
          <w:i w:val="false"/>
          <w:color w:val="000000"/>
          <w:sz w:val="28"/>
        </w:rPr>
        <w:t>
      16. Поездарды жасақтау кезiнде және жүру жолында күзетiлетiн вагондармен жасалатын алдағы </w:t>
      </w:r>
      <w:r>
        <w:rPr>
          <w:rFonts w:ascii="Times New Roman"/>
          <w:b w:val="false"/>
          <w:i w:val="false"/>
          <w:color w:val="000000"/>
          <w:sz w:val="28"/>
        </w:rPr>
        <w:t>маневрлiк жұмыс</w:t>
      </w:r>
      <w:r>
        <w:rPr>
          <w:rFonts w:ascii="Times New Roman"/>
          <w:b w:val="false"/>
          <w:i w:val="false"/>
          <w:color w:val="000000"/>
          <w:sz w:val="28"/>
        </w:rPr>
        <w:t xml:space="preserve"> туралы темiржол станциясының қызметкерлерi наряд жетекшiсiне маневрлер басталғанға дейiн ескертедi.</w:t>
      </w:r>
    </w:p>
    <w:bookmarkEnd w:id="5"/>
    <w:bookmarkStart w:name="z32" w:id="6"/>
    <w:p>
      <w:pPr>
        <w:spacing w:after="0"/>
        <w:ind w:left="0"/>
        <w:jc w:val="left"/>
      </w:pPr>
      <w:r>
        <w:rPr>
          <w:rFonts w:ascii="Times New Roman"/>
          <w:b/>
          <w:i w:val="false"/>
          <w:color w:val="000000"/>
        </w:rPr>
        <w:t xml:space="preserve"> 
2-параграф. Жүктері бар вагондарды күзетуге қабылдау</w:t>
      </w:r>
    </w:p>
    <w:bookmarkEnd w:id="6"/>
    <w:bookmarkStart w:name="z33" w:id="7"/>
    <w:p>
      <w:pPr>
        <w:spacing w:after="0"/>
        <w:ind w:left="0"/>
        <w:jc w:val="both"/>
      </w:pPr>
      <w:r>
        <w:rPr>
          <w:rFonts w:ascii="Times New Roman"/>
          <w:b w:val="false"/>
          <w:i w:val="false"/>
          <w:color w:val="000000"/>
          <w:sz w:val="28"/>
        </w:rPr>
        <w:t xml:space="preserve">
      17. Нарядтың жүктерi бар вагондарды күзетуге қабылдауы тасымалдаушының жүк жөнелтушіден вагондарды қабылдау орындарында поезд жөнелтiлгенге дейiн 2 сағаттан кешiктiрiлмей жүзеге асырылады. </w:t>
      </w:r>
      <w:r>
        <w:br/>
      </w:r>
      <w:r>
        <w:rPr>
          <w:rFonts w:ascii="Times New Roman"/>
          <w:b w:val="false"/>
          <w:i w:val="false"/>
          <w:color w:val="000000"/>
          <w:sz w:val="28"/>
        </w:rPr>
        <w:t>
</w:t>
      </w:r>
      <w:r>
        <w:rPr>
          <w:rFonts w:ascii="Times New Roman"/>
          <w:b w:val="false"/>
          <w:i w:val="false"/>
          <w:color w:val="000000"/>
          <w:sz w:val="28"/>
        </w:rPr>
        <w:t>
      18. Вагондар мен жүктердi күзетуге қабылдауды наряд жетекшiсi тасымалдаушы немесе жүк жөнелтуші өкiлiнiң қатысуымен,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темiржол станциясында тасымалдаушының өкiлi жүргiзетін станцияда жүктерi бар вагондарды күзетуге тапсыруды есепке алу кiтабында наряд жетекшiсiнiң қол қоюымен жүргiзедi. </w:t>
      </w:r>
      <w:r>
        <w:br/>
      </w:r>
      <w:r>
        <w:rPr>
          <w:rFonts w:ascii="Times New Roman"/>
          <w:b w:val="false"/>
          <w:i w:val="false"/>
          <w:color w:val="000000"/>
          <w:sz w:val="28"/>
        </w:rPr>
        <w:t>
</w:t>
      </w:r>
      <w:r>
        <w:rPr>
          <w:rFonts w:ascii="Times New Roman"/>
          <w:b w:val="false"/>
          <w:i w:val="false"/>
          <w:color w:val="000000"/>
          <w:sz w:val="28"/>
        </w:rPr>
        <w:t>
      19. Әскерилендiрiлғен күзеттiң бiрге алып жүруіне жататын жүктерi бар вагондарды күзетуғе қабылдау және беру туралы мәлiметтердi наряд жетекшiсi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жүру жолында жүктердi әскерилендiрiлген күзетудiң бағыт қағазында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күзеттің ауысым пунктiнде жүргiзілетiн күзет нарядтарының жүктерi бар вагондарды тапсыруын және қабылдауын есепке алу кiтабында тiркейдi. </w:t>
      </w:r>
      <w:r>
        <w:br/>
      </w:r>
      <w:r>
        <w:rPr>
          <w:rFonts w:ascii="Times New Roman"/>
          <w:b w:val="false"/>
          <w:i w:val="false"/>
          <w:color w:val="000000"/>
          <w:sz w:val="28"/>
        </w:rPr>
        <w:t>
</w:t>
      </w:r>
      <w:r>
        <w:rPr>
          <w:rFonts w:ascii="Times New Roman"/>
          <w:b w:val="false"/>
          <w:i w:val="false"/>
          <w:color w:val="000000"/>
          <w:sz w:val="28"/>
        </w:rPr>
        <w:t>
      20. Ашық жылжымалы құрамдағы вагондарды, жүктерді күзетуге қабылдау кезiнде наряд жетекшiсi жүктер, едендер, люктер, төменгi және жоғарғы төгу приборлары, бұраулар мен пломбалары бекiтілуiнiң жарамдылығын, ашық жылжымалы құрамдағы жүк орындарының жарамдылығын тексередi. Адамдардың өмiрiне, жүктердiң немесе жылжымалы құрамның сақталуына қауiп төндiретiн ақаулар анықталған кезде вагондарды күзетуге қабылдамайды, ақауларды жоюды талап етедi және бұл туралы күзет ұйымының өкiлiне немесе темiр жол станңиясының бастығына баяндайды.</w:t>
      </w:r>
    </w:p>
    <w:bookmarkEnd w:id="7"/>
    <w:bookmarkStart w:name="z37" w:id="8"/>
    <w:p>
      <w:pPr>
        <w:spacing w:after="0"/>
        <w:ind w:left="0"/>
        <w:jc w:val="left"/>
      </w:pPr>
      <w:r>
        <w:rPr>
          <w:rFonts w:ascii="Times New Roman"/>
          <w:b/>
          <w:i w:val="false"/>
          <w:color w:val="000000"/>
        </w:rPr>
        <w:t xml:space="preserve"> 
3-параграф. Жүру жолында жүктерді әскерилендiрiлген күзету</w:t>
      </w:r>
    </w:p>
    <w:bookmarkEnd w:id="8"/>
    <w:bookmarkStart w:name="z38" w:id="9"/>
    <w:p>
      <w:pPr>
        <w:spacing w:after="0"/>
        <w:ind w:left="0"/>
        <w:jc w:val="both"/>
      </w:pPr>
      <w:r>
        <w:rPr>
          <w:rFonts w:ascii="Times New Roman"/>
          <w:b w:val="false"/>
          <w:i w:val="false"/>
          <w:color w:val="000000"/>
          <w:sz w:val="28"/>
        </w:rPr>
        <w:t>
      21. Күзет нарядтарының күзетілетiн жүктерi бар вагондарды ауысым пункттерiнде қабылдауы және тапсыруы поездың темiржол станциясында тұрған уақыты iшiнде жүру жолында жүктердi әскерилендiрiлген күзетудің бағыт қағазында және күзет нарядтарының жүктерi бар вагондарды тапсыруы мен қабылдауын есепке алу кiтабында қол қоюымен жүргiзіледi.</w:t>
      </w:r>
      <w:r>
        <w:br/>
      </w:r>
      <w:r>
        <w:rPr>
          <w:rFonts w:ascii="Times New Roman"/>
          <w:b w:val="false"/>
          <w:i w:val="false"/>
          <w:color w:val="000000"/>
          <w:sz w:val="28"/>
        </w:rPr>
        <w:t>
</w:t>
      </w:r>
      <w:r>
        <w:rPr>
          <w:rFonts w:ascii="Times New Roman"/>
          <w:b w:val="false"/>
          <w:i w:val="false"/>
          <w:color w:val="000000"/>
          <w:sz w:val="28"/>
        </w:rPr>
        <w:t>
      22. Жүктерi бар вағондарды күзету кезiнде наряд «Күзет қызметі туралы» 2000 жылғы 19 қазандағы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қаруды және арнайы құралдарды қолданады. </w:t>
      </w:r>
      <w:r>
        <w:br/>
      </w:r>
      <w:r>
        <w:rPr>
          <w:rFonts w:ascii="Times New Roman"/>
          <w:b w:val="false"/>
          <w:i w:val="false"/>
          <w:color w:val="000000"/>
          <w:sz w:val="28"/>
        </w:rPr>
        <w:t>
</w:t>
      </w:r>
      <w:r>
        <w:rPr>
          <w:rFonts w:ascii="Times New Roman"/>
          <w:b w:val="false"/>
          <w:i w:val="false"/>
          <w:color w:val="000000"/>
          <w:sz w:val="28"/>
        </w:rPr>
        <w:t xml:space="preserve">
      23. Вағоннан немесе контейнерден бекiту-пломбалау құрылғыларының жұлынғаны, жүктер, едендер, люктер, төменгі және жоғарғы төгу приборлары, ашық жылжымалы құрамдағы жүк орындары бекiтілуiнiң ақаулары анықталған жағдайда, наряд жетекшiсi осы және басқа да оқиғалар туралы күзет ұйымының және тасымалдаушының өкілдеріне хабарлайды. Бұл ретте вагонды не контейнердi тасымалдаушының өкiлiне не жүк жөнелтушiғе тапсырғанға дейiн наряд жүктiң күзетілуiн қамтамасыз етедi. </w:t>
      </w:r>
      <w:r>
        <w:br/>
      </w:r>
      <w:r>
        <w:rPr>
          <w:rFonts w:ascii="Times New Roman"/>
          <w:b w:val="false"/>
          <w:i w:val="false"/>
          <w:color w:val="000000"/>
          <w:sz w:val="28"/>
        </w:rPr>
        <w:t>
</w:t>
      </w:r>
      <w:r>
        <w:rPr>
          <w:rFonts w:ascii="Times New Roman"/>
          <w:b w:val="false"/>
          <w:i w:val="false"/>
          <w:color w:val="000000"/>
          <w:sz w:val="28"/>
        </w:rPr>
        <w:t xml:space="preserve">
      Тасымалдаушы көрсетілген оқиғалар туралы көлiктегi iшкi iстер органдарын хабардар етедi. </w:t>
      </w:r>
      <w:r>
        <w:br/>
      </w:r>
      <w:r>
        <w:rPr>
          <w:rFonts w:ascii="Times New Roman"/>
          <w:b w:val="false"/>
          <w:i w:val="false"/>
          <w:color w:val="000000"/>
          <w:sz w:val="28"/>
        </w:rPr>
        <w:t>
</w:t>
      </w:r>
      <w:r>
        <w:rPr>
          <w:rFonts w:ascii="Times New Roman"/>
          <w:b w:val="false"/>
          <w:i w:val="false"/>
          <w:color w:val="000000"/>
          <w:sz w:val="28"/>
        </w:rPr>
        <w:t xml:space="preserve">
      24. Поезға қатер төндiретiн қауiптi (буксалар мен жүктің өртенуi, жылжымалы құрамның рельстен шығуы және т.б.) жағдайда наряд жетекшiсi локомотив бригадасымен бiрлесіп, қауiптіліктi жою үшiн ықтимал шараларды қабылдайды. Наряд оқиға болған жердi қарауға және қауiптiлікті жоюға келген лауазымды тұлғалардан басқа ешкiмдi оқиға болған жерге және жүктерғе жiбермейдi. </w:t>
      </w:r>
      <w:r>
        <w:br/>
      </w:r>
      <w:r>
        <w:rPr>
          <w:rFonts w:ascii="Times New Roman"/>
          <w:b w:val="false"/>
          <w:i w:val="false"/>
          <w:color w:val="000000"/>
          <w:sz w:val="28"/>
        </w:rPr>
        <w:t>
</w:t>
      </w:r>
      <w:r>
        <w:rPr>
          <w:rFonts w:ascii="Times New Roman"/>
          <w:b w:val="false"/>
          <w:i w:val="false"/>
          <w:color w:val="000000"/>
          <w:sz w:val="28"/>
        </w:rPr>
        <w:t xml:space="preserve">
      25. Күзетілетiн вагондары бар поезд аралық станңияда локомотивсiз уақытша қалдырылған жағдайда, наряд жетекшiсi бұл туралы күзет ұйымына кешіктiрмей хабарлайды. Қажетті жағдайларда күзет ұйымы жүктерi бар вағондарды тәулiк бойы күзетудi ұйымдастыру үшiн көрсетiлғен станцияға қосымша наряд жiбередi. </w:t>
      </w:r>
    </w:p>
    <w:bookmarkEnd w:id="9"/>
    <w:bookmarkStart w:name="z44" w:id="10"/>
    <w:p>
      <w:pPr>
        <w:spacing w:after="0"/>
        <w:ind w:left="0"/>
        <w:jc w:val="left"/>
      </w:pPr>
      <w:r>
        <w:rPr>
          <w:rFonts w:ascii="Times New Roman"/>
          <w:b/>
          <w:i w:val="false"/>
          <w:color w:val="000000"/>
        </w:rPr>
        <w:t xml:space="preserve"> 
4-параграф. Жүктерi бар вагондарды тапсыру</w:t>
      </w:r>
    </w:p>
    <w:bookmarkEnd w:id="10"/>
    <w:bookmarkStart w:name="z45" w:id="11"/>
    <w:p>
      <w:pPr>
        <w:spacing w:after="0"/>
        <w:ind w:left="0"/>
        <w:jc w:val="both"/>
      </w:pPr>
      <w:r>
        <w:rPr>
          <w:rFonts w:ascii="Times New Roman"/>
          <w:b w:val="false"/>
          <w:i w:val="false"/>
          <w:color w:val="000000"/>
          <w:sz w:val="28"/>
        </w:rPr>
        <w:t>
      26. Поезд баратын темiржол станциясына келгенде наряд күзетiлетін жүктерi бар вагондарды ауысым наряды, тасымалдаушының темiржол станциясындағы өкiлi немесе жүктi алушы оларды қабылдағанға дейiн қалдырмайды.</w:t>
      </w:r>
      <w:r>
        <w:br/>
      </w:r>
      <w:r>
        <w:rPr>
          <w:rFonts w:ascii="Times New Roman"/>
          <w:b w:val="false"/>
          <w:i w:val="false"/>
          <w:color w:val="000000"/>
          <w:sz w:val="28"/>
        </w:rPr>
        <w:t>
</w:t>
      </w:r>
      <w:r>
        <w:rPr>
          <w:rFonts w:ascii="Times New Roman"/>
          <w:b w:val="false"/>
          <w:i w:val="false"/>
          <w:color w:val="000000"/>
          <w:sz w:val="28"/>
        </w:rPr>
        <w:t xml:space="preserve">
      27. Тасымалдаушы немесе жүк алушы жүктерi бар вагондарды қабылдағаннан кейiн бұл туралы жүру жолында жүктердi әскерилендiрілғен күзетудiң бағыт қагазына белгi жасайды. </w:t>
      </w:r>
    </w:p>
    <w:bookmarkEnd w:id="11"/>
    <w:bookmarkStart w:name="z47" w:id="12"/>
    <w:p>
      <w:pPr>
        <w:spacing w:after="0"/>
        <w:ind w:left="0"/>
        <w:jc w:val="left"/>
      </w:pPr>
      <w:r>
        <w:rPr>
          <w:rFonts w:ascii="Times New Roman"/>
          <w:b/>
          <w:i w:val="false"/>
          <w:color w:val="000000"/>
        </w:rPr>
        <w:t xml:space="preserve"> 
5-параграф. Темiржол көлiгiнде ықтимал құқыққа қарсы</w:t>
      </w:r>
      <w:r>
        <w:br/>
      </w:r>
      <w:r>
        <w:rPr>
          <w:rFonts w:ascii="Times New Roman"/>
          <w:b/>
          <w:i w:val="false"/>
          <w:color w:val="000000"/>
        </w:rPr>
        <w:t>
әрекеттерді анықтау және оларды алдын алу</w:t>
      </w:r>
    </w:p>
    <w:bookmarkEnd w:id="12"/>
    <w:bookmarkStart w:name="z48" w:id="13"/>
    <w:p>
      <w:pPr>
        <w:spacing w:after="0"/>
        <w:ind w:left="0"/>
        <w:jc w:val="both"/>
      </w:pPr>
      <w:r>
        <w:rPr>
          <w:rFonts w:ascii="Times New Roman"/>
          <w:b w:val="false"/>
          <w:i w:val="false"/>
          <w:color w:val="000000"/>
          <w:sz w:val="28"/>
        </w:rPr>
        <w:t>
      28. Темiржол көлiгiмен тасымалданатын жүктердi күзетудi жүзеге асыру үшiн күзет қызметiнiң субъектiсi диверсиялық және террористік қатерлерден күзетілетін объектілердiң қорғалу деңгейiн арттыру, темiржол көлiгiндегi құқыққа қарсы актiлердi анықтау және олардың алдын алу жөнiндегi iс-шараларды әзiрлейдi және орындалуын қамтамасыз етедi және оларды «Күзет қызметі туралы» 2000 жылғы 19 қазандағы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аумақтық iшкi iстер және ұлттық қауiпсiздiк органдарымен келiседi.</w:t>
      </w:r>
      <w:r>
        <w:br/>
      </w:r>
      <w:r>
        <w:rPr>
          <w:rFonts w:ascii="Times New Roman"/>
          <w:b w:val="false"/>
          <w:i w:val="false"/>
          <w:color w:val="000000"/>
          <w:sz w:val="28"/>
        </w:rPr>
        <w:t>
</w:t>
      </w:r>
      <w:r>
        <w:rPr>
          <w:rFonts w:ascii="Times New Roman"/>
          <w:b w:val="false"/>
          <w:i w:val="false"/>
          <w:color w:val="000000"/>
          <w:sz w:val="28"/>
        </w:rPr>
        <w:t xml:space="preserve">
      29. Темiржол көлiгіндегi құқыққа қарсы актiлердi анықтау және олардың алдын алу жөнiндегі iс-шаралар алдын алу шараларын өткiзудi, күзетшiлердiң жеке қорғану шараларын, қысылтаяң жағдайлардағы және шұғыл көшiру кезiндегi iс-әрекеттердi, сонымен қатар тиiстi мемлекеттік орғандарды хабардар ету тәртiбiн көздейдi. </w:t>
      </w:r>
    </w:p>
    <w:bookmarkEnd w:id="13"/>
    <w:bookmarkStart w:name="z50" w:id="14"/>
    <w:p>
      <w:pPr>
        <w:spacing w:after="0"/>
        <w:ind w:left="0"/>
        <w:jc w:val="both"/>
      </w:pPr>
      <w:r>
        <w:rPr>
          <w:rFonts w:ascii="Times New Roman"/>
          <w:b w:val="false"/>
          <w:i w:val="false"/>
          <w:color w:val="000000"/>
          <w:sz w:val="28"/>
        </w:rPr>
        <w:t xml:space="preserve">
Теміржол көлігімен жүктерді  </w:t>
      </w:r>
      <w:r>
        <w:br/>
      </w:r>
      <w:r>
        <w:rPr>
          <w:rFonts w:ascii="Times New Roman"/>
          <w:b w:val="false"/>
          <w:i w:val="false"/>
          <w:color w:val="000000"/>
          <w:sz w:val="28"/>
        </w:rPr>
        <w:t xml:space="preserve">
тасымалдау кезінде       </w:t>
      </w:r>
      <w:r>
        <w:br/>
      </w:r>
      <w:r>
        <w:rPr>
          <w:rFonts w:ascii="Times New Roman"/>
          <w:b w:val="false"/>
          <w:i w:val="false"/>
          <w:color w:val="000000"/>
          <w:sz w:val="28"/>
        </w:rPr>
        <w:t xml:space="preserve">
әскерилендірілген күзетті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 станциясында жүктері бар вагондарды</w:t>
      </w:r>
      <w:r>
        <w:br/>
      </w:r>
      <w:r>
        <w:rPr>
          <w:rFonts w:ascii="Times New Roman"/>
          <w:b/>
          <w:i w:val="false"/>
          <w:color w:val="000000"/>
        </w:rPr>
        <w:t>
күзетуге тапсыруды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94"/>
        <w:gridCol w:w="1520"/>
        <w:gridCol w:w="1412"/>
        <w:gridCol w:w="1013"/>
        <w:gridCol w:w="2792"/>
        <w:gridCol w:w="2756"/>
        <w:gridCol w:w="22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Поездың келу  уақыты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нөмірі</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Вагонның нөмірі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түрі</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қызметкері тапсырды (лауазымы, тегі, қолы, күні, сағаты)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жетекшісі қабылдады (лауазымы, тегі, қолы, күні, сағаты)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вагондардың жай-күйі туралы белгі</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5"/>
    <w:p>
      <w:pPr>
        <w:spacing w:after="0"/>
        <w:ind w:left="0"/>
        <w:jc w:val="both"/>
      </w:pPr>
      <w:r>
        <w:rPr>
          <w:rFonts w:ascii="Times New Roman"/>
          <w:b w:val="false"/>
          <w:i w:val="false"/>
          <w:color w:val="000000"/>
          <w:sz w:val="28"/>
        </w:rPr>
        <w:t xml:space="preserve">
Теміржол көлігімен жүктерді  </w:t>
      </w:r>
      <w:r>
        <w:br/>
      </w:r>
      <w:r>
        <w:rPr>
          <w:rFonts w:ascii="Times New Roman"/>
          <w:b w:val="false"/>
          <w:i w:val="false"/>
          <w:color w:val="000000"/>
          <w:sz w:val="28"/>
        </w:rPr>
        <w:t xml:space="preserve">
тасымалдау кезінде       </w:t>
      </w:r>
      <w:r>
        <w:br/>
      </w:r>
      <w:r>
        <w:rPr>
          <w:rFonts w:ascii="Times New Roman"/>
          <w:b w:val="false"/>
          <w:i w:val="false"/>
          <w:color w:val="000000"/>
          <w:sz w:val="28"/>
        </w:rPr>
        <w:t xml:space="preserve">
әскерилендірілген күзетті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Жүру жолында жүктерді әскерилендірілген күзетудің</w:t>
      </w:r>
      <w:r>
        <w:br/>
      </w:r>
      <w:r>
        <w:rPr>
          <w:rFonts w:ascii="Times New Roman"/>
          <w:b/>
          <w:i w:val="false"/>
          <w:color w:val="000000"/>
        </w:rPr>
        <w:t>
№___ БАҒЫТ ПАРАҒЫ</w:t>
      </w:r>
    </w:p>
    <w:p>
      <w:pPr>
        <w:spacing w:after="0"/>
        <w:ind w:left="0"/>
        <w:jc w:val="both"/>
      </w:pPr>
      <w:r>
        <w:rPr>
          <w:rFonts w:ascii="Times New Roman"/>
          <w:b w:val="false"/>
          <w:i w:val="false"/>
          <w:color w:val="000000"/>
          <w:sz w:val="28"/>
        </w:rPr>
        <w:t>т.ж __________________ станциясынан</w:t>
      </w:r>
      <w:r>
        <w:br/>
      </w:r>
      <w:r>
        <w:rPr>
          <w:rFonts w:ascii="Times New Roman"/>
          <w:b w:val="false"/>
          <w:i w:val="false"/>
          <w:color w:val="000000"/>
          <w:sz w:val="28"/>
        </w:rPr>
        <w:t>
т.ж _____________ станциясына дейін</w:t>
      </w:r>
    </w:p>
    <w:p>
      <w:pPr>
        <w:spacing w:after="0"/>
        <w:ind w:left="0"/>
        <w:jc w:val="left"/>
      </w:pPr>
      <w:r>
        <w:rPr>
          <w:rFonts w:ascii="Times New Roman"/>
          <w:b/>
          <w:i w:val="false"/>
          <w:color w:val="000000"/>
        </w:rPr>
        <w:t xml:space="preserve"> Нарядтардың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2228"/>
        <w:gridCol w:w="2167"/>
        <w:gridCol w:w="2167"/>
        <w:gridCol w:w="2339"/>
        <w:gridCol w:w="2274"/>
      </w:tblGrid>
      <w:tr>
        <w:trPr>
          <w:trHeight w:val="61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пунктінің мөртабаны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ұйымы өкілінің қолы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кетті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7"/>
        <w:gridCol w:w="3502"/>
        <w:gridCol w:w="3502"/>
        <w:gridCol w:w="3499"/>
      </w:tblGrid>
      <w:tr>
        <w:trPr>
          <w:trHeight w:val="540" w:hRule="atLeast"/>
        </w:trPr>
        <w:tc>
          <w:tcPr>
            <w:tcW w:w="3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ұйымы өкілінің қөлы</w:t>
            </w:r>
          </w:p>
        </w:tc>
      </w:tr>
      <w:tr>
        <w:trPr>
          <w:trHeight w:val="540" w:hRule="atLeast"/>
        </w:trPr>
        <w:tc>
          <w:tcPr>
            <w:tcW w:w="0" w:type="auto"/>
            <w:vMerge/>
            <w:tcBorders>
              <w:top w:val="nil"/>
              <w:left w:val="single" w:color="cfcfcf" w:sz="5"/>
              <w:bottom w:val="single" w:color="cfcfcf" w:sz="5"/>
              <w:right w:val="single" w:color="cfcfcf" w:sz="5"/>
            </w:tcBorders>
          </w:tcP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үй жайында күту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бірге алып жүру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пунктінде демалу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Резервпен қайта оралу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паркінде жүктерді күзету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жұмыс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Пикет қызметі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Жүру жолында нарядтарды тексеру туралы белгі үшін</w:t>
      </w:r>
    </w:p>
    <w:p>
      <w:pPr>
        <w:spacing w:after="0"/>
        <w:ind w:left="0"/>
        <w:jc w:val="left"/>
      </w:pPr>
      <w:r>
        <w:rPr>
          <w:rFonts w:ascii="Times New Roman"/>
          <w:b/>
          <w:i w:val="false"/>
          <w:color w:val="000000"/>
        </w:rPr>
        <w:t xml:space="preserve"> Нарядтардың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түрі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Нарядтармен бірге аттары мынадай қызметтік иттер жүреді________</w:t>
      </w:r>
      <w:r>
        <w:br/>
      </w:r>
      <w:r>
        <w:rPr>
          <w:rFonts w:ascii="Times New Roman"/>
          <w:b w:val="false"/>
          <w:i w:val="false"/>
          <w:color w:val="000000"/>
          <w:sz w:val="28"/>
        </w:rPr>
        <w:t>
      М.О     Станңиядағы күзет ұйымының өкілі_______________________</w:t>
      </w:r>
      <w:r>
        <w:br/>
      </w:r>
      <w:r>
        <w:rPr>
          <w:rFonts w:ascii="Times New Roman"/>
          <w:b w:val="false"/>
          <w:i w:val="false"/>
          <w:color w:val="000000"/>
          <w:sz w:val="28"/>
        </w:rPr>
        <w:t>
      _______ жылғы «___» ______________</w:t>
      </w:r>
    </w:p>
    <w:p>
      <w:pPr>
        <w:spacing w:after="0"/>
        <w:ind w:left="0"/>
        <w:jc w:val="both"/>
      </w:pPr>
      <w:r>
        <w:rPr>
          <w:rFonts w:ascii="Times New Roman"/>
          <w:b w:val="false"/>
          <w:i w:val="false"/>
          <w:color w:val="000000"/>
          <w:sz w:val="28"/>
        </w:rPr>
        <w:t>Нұсқама алғаны туралы белгілер</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Баратын жері:_____ күні поездың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түрі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қабылдау және тапсыру нәтижелері туралы белгі</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Күзет ұйымының өкілдері:</w:t>
      </w:r>
      <w:r>
        <w:br/>
      </w:r>
      <w:r>
        <w:rPr>
          <w:rFonts w:ascii="Times New Roman"/>
          <w:b w:val="false"/>
          <w:i w:val="false"/>
          <w:color w:val="000000"/>
          <w:sz w:val="28"/>
        </w:rPr>
        <w:t>
      ________ станциясындағы              ___________ станциясындағы</w:t>
      </w:r>
      <w:r>
        <w:br/>
      </w:r>
      <w:r>
        <w:rPr>
          <w:rFonts w:ascii="Times New Roman"/>
          <w:b w:val="false"/>
          <w:i w:val="false"/>
          <w:color w:val="000000"/>
          <w:sz w:val="28"/>
        </w:rPr>
        <w:t>
</w:t>
      </w:r>
      <w:r>
        <w:rPr>
          <w:rFonts w:ascii="Times New Roman"/>
          <w:b w:val="false"/>
          <w:i w:val="false"/>
          <w:color w:val="000000"/>
          <w:sz w:val="28"/>
        </w:rPr>
        <w:t>      (ауысым пунктінің мөртабаны және                (ауысым пунктінің мөртабаны және</w:t>
      </w:r>
      <w:r>
        <w:br/>
      </w:r>
      <w:r>
        <w:rPr>
          <w:rFonts w:ascii="Times New Roman"/>
          <w:b w:val="false"/>
          <w:i w:val="false"/>
          <w:color w:val="000000"/>
          <w:sz w:val="28"/>
        </w:rPr>
        <w:t>
</w:t>
      </w:r>
      <w:r>
        <w:rPr>
          <w:rFonts w:ascii="Times New Roman"/>
          <w:b w:val="false"/>
          <w:i w:val="false"/>
          <w:color w:val="000000"/>
          <w:sz w:val="28"/>
        </w:rPr>
        <w:t>      лауазымдық тұлғаның Т.А.Ә.А)                    лауазымдық тұлғаның Т.А.Ә.А)</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Қайтуы:_____ күні поездың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түрі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қабылдау және тапсыру нәтижелері туралы белгі</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Күзет ұйымының өкілдері:</w:t>
      </w:r>
      <w:r>
        <w:br/>
      </w:r>
      <w:r>
        <w:rPr>
          <w:rFonts w:ascii="Times New Roman"/>
          <w:b w:val="false"/>
          <w:i w:val="false"/>
          <w:color w:val="000000"/>
          <w:sz w:val="28"/>
        </w:rPr>
        <w:t>
      ________ станциясындағы              ___________ станциясындағы</w:t>
      </w:r>
      <w:r>
        <w:br/>
      </w:r>
      <w:r>
        <w:rPr>
          <w:rFonts w:ascii="Times New Roman"/>
          <w:b w:val="false"/>
          <w:i w:val="false"/>
          <w:color w:val="000000"/>
          <w:sz w:val="28"/>
        </w:rPr>
        <w:t>
</w:t>
      </w:r>
      <w:r>
        <w:rPr>
          <w:rFonts w:ascii="Times New Roman"/>
          <w:b w:val="false"/>
          <w:i w:val="false"/>
          <w:color w:val="000000"/>
          <w:sz w:val="28"/>
        </w:rPr>
        <w:t>      (ауысым пунктінің мөртабаны және                (ауысым пунктінің мөртабаны және</w:t>
      </w:r>
      <w:r>
        <w:br/>
      </w:r>
      <w:r>
        <w:rPr>
          <w:rFonts w:ascii="Times New Roman"/>
          <w:b w:val="false"/>
          <w:i w:val="false"/>
          <w:color w:val="000000"/>
          <w:sz w:val="28"/>
        </w:rPr>
        <w:t>
</w:t>
      </w:r>
      <w:r>
        <w:rPr>
          <w:rFonts w:ascii="Times New Roman"/>
          <w:b w:val="false"/>
          <w:i w:val="false"/>
          <w:color w:val="000000"/>
          <w:sz w:val="28"/>
        </w:rPr>
        <w:t>      лауазымдық тұлғаның Т.А.Ә.А)                    лауазымдық тұлғаның Т.А.Ә.А)</w:t>
      </w:r>
    </w:p>
    <w:bookmarkStart w:name="z52" w:id="16"/>
    <w:p>
      <w:pPr>
        <w:spacing w:after="0"/>
        <w:ind w:left="0"/>
        <w:jc w:val="both"/>
      </w:pPr>
      <w:r>
        <w:rPr>
          <w:rFonts w:ascii="Times New Roman"/>
          <w:b w:val="false"/>
          <w:i w:val="false"/>
          <w:color w:val="000000"/>
          <w:sz w:val="28"/>
        </w:rPr>
        <w:t xml:space="preserve">
Теміржол көлігімен жүктерді  </w:t>
      </w:r>
      <w:r>
        <w:br/>
      </w:r>
      <w:r>
        <w:rPr>
          <w:rFonts w:ascii="Times New Roman"/>
          <w:b w:val="false"/>
          <w:i w:val="false"/>
          <w:color w:val="000000"/>
          <w:sz w:val="28"/>
        </w:rPr>
        <w:t xml:space="preserve">
тасымалдау кезінде       </w:t>
      </w:r>
      <w:r>
        <w:br/>
      </w:r>
      <w:r>
        <w:rPr>
          <w:rFonts w:ascii="Times New Roman"/>
          <w:b w:val="false"/>
          <w:i w:val="false"/>
          <w:color w:val="000000"/>
          <w:sz w:val="28"/>
        </w:rPr>
        <w:t xml:space="preserve">
әскерилендірілген күзетті   </w:t>
      </w:r>
      <w:r>
        <w:br/>
      </w:r>
      <w:r>
        <w:rPr>
          <w:rFonts w:ascii="Times New Roman"/>
          <w:b w:val="false"/>
          <w:i w:val="false"/>
          <w:color w:val="000000"/>
          <w:sz w:val="28"/>
        </w:rPr>
        <w:t xml:space="preserve">
қамтамасыз ету қағидаларына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Күзету нарядтарының жүктері бар вагондарды тапсыруы</w:t>
      </w:r>
      <w:r>
        <w:br/>
      </w:r>
      <w:r>
        <w:rPr>
          <w:rFonts w:ascii="Times New Roman"/>
          <w:b/>
          <w:i w:val="false"/>
          <w:color w:val="000000"/>
        </w:rPr>
        <w:t>
мен қабылдауын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210"/>
        <w:gridCol w:w="1484"/>
        <w:gridCol w:w="1553"/>
        <w:gridCol w:w="1416"/>
        <w:gridCol w:w="2617"/>
        <w:gridCol w:w="2343"/>
        <w:gridCol w:w="206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келу уақыты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нөмірі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нөмірі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түрі</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Тапсырды (лауазымы, тегі, қолы, күні, сағаты)</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 (лауазымы, тегі, қолы, күні, сағаты)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вагондардың жай-күйі туралы белгі</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432"/>
        <w:gridCol w:w="1561"/>
        <w:gridCol w:w="2310"/>
        <w:gridCol w:w="2511"/>
        <w:gridCol w:w="2511"/>
        <w:gridCol w:w="21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кету уақыты</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нөмірі</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 (лауазымы, тегі, қолы, күні, сағаты)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Тапсырды (лауазымы, тегі, қолы, күні, сағаты)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жөнелтілуі және жай-күйі туралы кімге хабарланды</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көршілес ауысым пунктіне келген уақыты, вагонның (жүктің) жай-күйі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