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7c5e" w14:textId="d8e7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бірдейлендіру қағидаларын бекіту туралы</w:t>
      </w:r>
    </w:p>
    <w:p>
      <w:pPr>
        <w:spacing w:after="0"/>
        <w:ind w:left="0"/>
        <w:jc w:val="both"/>
      </w:pPr>
      <w:r>
        <w:rPr>
          <w:rFonts w:ascii="Times New Roman"/>
          <w:b w:val="false"/>
          <w:i w:val="false"/>
          <w:color w:val="000000"/>
          <w:sz w:val="28"/>
        </w:rPr>
        <w:t>Қазақстан Республикасының Ауыл шаруашылығы министрінің 2015 жылғы 30 қаңтардағы № 7-1/68 бұйрығы. Қазақстан Республикасының Әділет министрлігінде 2015 жылы 22 мамырда № 11127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38)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жануарларын бірдейлендіру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______________Ә. Исекешев </w:t>
      </w:r>
    </w:p>
    <w:p>
      <w:pPr>
        <w:spacing w:after="0"/>
        <w:ind w:left="0"/>
        <w:jc w:val="both"/>
      </w:pPr>
      <w:r>
        <w:rPr>
          <w:rFonts w:ascii="Times New Roman"/>
          <w:b w:val="false"/>
          <w:i w:val="false"/>
          <w:color w:val="000000"/>
          <w:sz w:val="28"/>
        </w:rPr>
        <w:t>
      2015 жылғы 15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22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7-1/68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Ауыл шаруашылығы жануарларын бірдейлендіру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Ауыл шаруашылығы жануарларын бірдейлендіру қағидалары (бұдан әрі – Қағидалар) "Ветеринария туралы" Қазақстан Республикасы Заңының (бұдан әрі – Заң) 8-бабы </w:t>
      </w:r>
      <w:r>
        <w:rPr>
          <w:rFonts w:ascii="Times New Roman"/>
          <w:b w:val="false"/>
          <w:i w:val="false"/>
          <w:color w:val="000000"/>
          <w:sz w:val="28"/>
        </w:rPr>
        <w:t>38)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ауыл шаруашылығы жануарларын бірдейлендіру тәртібін, сондай-ақ "Ветеринариялық паспорт беру" мемлекеттік қызметін (бұдан әрі – мемлекеттік көрсетілетін қызмет) көрсету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1"/>
    <w:p>
      <w:pPr>
        <w:spacing w:after="0"/>
        <w:ind w:left="0"/>
        <w:jc w:val="both"/>
      </w:pPr>
      <w:r>
        <w:rPr>
          <w:rFonts w:ascii="Times New Roman"/>
          <w:b w:val="false"/>
          <w:i w:val="false"/>
          <w:color w:val="000000"/>
          <w:sz w:val="28"/>
        </w:rPr>
        <w:t>
      1-1. Осы Қағидаларда мынадай ұғымдар пайдаланылады:</w:t>
      </w:r>
    </w:p>
    <w:bookmarkEnd w:id="11"/>
    <w:p>
      <w:pPr>
        <w:spacing w:after="0"/>
        <w:ind w:left="0"/>
        <w:jc w:val="both"/>
      </w:pPr>
      <w:r>
        <w:rPr>
          <w:rFonts w:ascii="Times New Roman"/>
          <w:b w:val="false"/>
          <w:i w:val="false"/>
          <w:color w:val="000000"/>
          <w:sz w:val="28"/>
        </w:rPr>
        <w:t>
      1) ауыл шаруашылығы жануарларын бірдейлендіру жөніндегі дерекқор (бұдан әрі –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 деңгейлі жүйесін көздейтін, жергілікті атқарушы органдары құрған мемлекеттік ветеринариялық ұйымдар жүзеге асыратын және ветеринария саласындағы уәкілетті орган пайдаланатын ветеринариялық есепке алудың бөлігі;</w:t>
      </w:r>
    </w:p>
    <w:p>
      <w:pPr>
        <w:spacing w:after="0"/>
        <w:ind w:left="0"/>
        <w:jc w:val="both"/>
      </w:pPr>
      <w:r>
        <w:rPr>
          <w:rFonts w:ascii="Times New Roman"/>
          <w:b w:val="false"/>
          <w:i w:val="false"/>
          <w:color w:val="000000"/>
          <w:sz w:val="28"/>
        </w:rPr>
        <w:t>
      2) ауыл шаруашылығы жануарларын бірдейлендіру – дерекқорға ауыл шаруашылығы жануары туралы мәліметтерді енгізе отырып және ветеринариялық паспорт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p>
      <w:pPr>
        <w:spacing w:after="0"/>
        <w:ind w:left="0"/>
        <w:jc w:val="both"/>
      </w:pPr>
      <w:r>
        <w:rPr>
          <w:rFonts w:ascii="Times New Roman"/>
          <w:b w:val="false"/>
          <w:i w:val="false"/>
          <w:color w:val="000000"/>
          <w:sz w:val="28"/>
        </w:rPr>
        <w:t>
      3) ауыл шаруашылығы жануарларының жеке нөмірлерінің эмиссиясы (бұдан әрі – жеке нөмірлер эмиссиясы) – ауыл шаруашылығы жануарларының жеке нөмірлерінің дәйекті нөмірленуін айқындау жөніндегі іс-шаралар жиынтығы және оларды республиканың әкімшілік-аумақтық бірліктері бойынша бөлу;</w:t>
      </w:r>
    </w:p>
    <w:p>
      <w:pPr>
        <w:spacing w:after="0"/>
        <w:ind w:left="0"/>
        <w:jc w:val="both"/>
      </w:pPr>
      <w:r>
        <w:rPr>
          <w:rFonts w:ascii="Times New Roman"/>
          <w:b w:val="false"/>
          <w:i w:val="false"/>
          <w:color w:val="000000"/>
          <w:sz w:val="28"/>
        </w:rPr>
        <w:t>
      4) ауыл шаруашылығы жануарларын бірдейлендіруді жүргізуге арналған бұйымдар (құралдар) – ауыл шаруашылығы жануарларын бірдейлендіруді жүргізу үшін пайдаланылатын сырғалар (аспалы, радиожиілік таңбасы бар), болюстер, чиптер және басқа да бұйымдар (құралдар);</w:t>
      </w:r>
    </w:p>
    <w:p>
      <w:pPr>
        <w:spacing w:after="0"/>
        <w:ind w:left="0"/>
        <w:jc w:val="both"/>
      </w:pPr>
      <w:r>
        <w:rPr>
          <w:rFonts w:ascii="Times New Roman"/>
          <w:b w:val="false"/>
          <w:i w:val="false"/>
          <w:color w:val="000000"/>
          <w:sz w:val="28"/>
        </w:rPr>
        <w:t>
      5) ауыл шаруашылығы жануарларын бірдейлендіруді жүргізуге арналған атрибуттар – ауыл шаруашылығы жануарларын бірдейлендіруді жүргізу үшін пайдаланылатын құрал-саймандар мен аспаптар;</w:t>
      </w:r>
    </w:p>
    <w:p>
      <w:pPr>
        <w:spacing w:after="0"/>
        <w:ind w:left="0"/>
        <w:jc w:val="both"/>
      </w:pPr>
      <w:r>
        <w:rPr>
          <w:rFonts w:ascii="Times New Roman"/>
          <w:b w:val="false"/>
          <w:i w:val="false"/>
          <w:color w:val="000000"/>
          <w:sz w:val="28"/>
        </w:rPr>
        <w:t xml:space="preserve">
      6) процессингтік орталық – функцияларын </w:t>
      </w:r>
      <w:r>
        <w:rPr>
          <w:rFonts w:ascii="Times New Roman"/>
          <w:b w:val="false"/>
          <w:i w:val="false"/>
          <w:color w:val="000000"/>
          <w:sz w:val="28"/>
        </w:rPr>
        <w:t>Заңға</w:t>
      </w:r>
      <w:r>
        <w:rPr>
          <w:rFonts w:ascii="Times New Roman"/>
          <w:b w:val="false"/>
          <w:i w:val="false"/>
          <w:color w:val="000000"/>
          <w:sz w:val="28"/>
        </w:rPr>
        <w:t xml:space="preserve"> сәйкес жүзеге асыратын, Қазақстан Республикасының Үкіметі құрған мемлекеттік ветеринариялық ұйымның құрылымдық бөлімшесі;</w:t>
      </w:r>
    </w:p>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2. Осы Қағидалардың 9-тармағында көрсетілген тәсілмен бірдейлендіруге Қазақстан Республикасының аумағындағы ауыл шаруашылығы жануарлары жатады.</w:t>
      </w:r>
    </w:p>
    <w:bookmarkEnd w:id="12"/>
    <w:p>
      <w:pPr>
        <w:spacing w:after="0"/>
        <w:ind w:left="0"/>
        <w:jc w:val="both"/>
      </w:pPr>
      <w:r>
        <w:rPr>
          <w:rFonts w:ascii="Times New Roman"/>
          <w:b w:val="false"/>
          <w:i w:val="false"/>
          <w:color w:val="000000"/>
          <w:sz w:val="28"/>
        </w:rPr>
        <w:t>
      Ауыл шаруашылығы жануарларының төлі мынадай жасқа жеткен күнінен бастап он төрт жұмыс күнінен кешіктірілмей бірдейлендіріледі:</w:t>
      </w:r>
    </w:p>
    <w:p>
      <w:pPr>
        <w:spacing w:after="0"/>
        <w:ind w:left="0"/>
        <w:jc w:val="both"/>
      </w:pPr>
      <w:r>
        <w:rPr>
          <w:rFonts w:ascii="Times New Roman"/>
          <w:b w:val="false"/>
          <w:i w:val="false"/>
          <w:color w:val="000000"/>
          <w:sz w:val="28"/>
        </w:rPr>
        <w:t>
      бұзаулар, қозылар, лақтар, боталар – туған күнінен бастап жеті күн өткеннен кейін;</w:t>
      </w:r>
    </w:p>
    <w:p>
      <w:pPr>
        <w:spacing w:after="0"/>
        <w:ind w:left="0"/>
        <w:jc w:val="both"/>
      </w:pPr>
      <w:r>
        <w:rPr>
          <w:rFonts w:ascii="Times New Roman"/>
          <w:b w:val="false"/>
          <w:i w:val="false"/>
          <w:color w:val="000000"/>
          <w:sz w:val="28"/>
        </w:rPr>
        <w:t>
      құлындар – төрт айлық жасынан бастап (таңбалау кезінде), туған күнінен бастап жеті күн өткеннен кейін (чиптеу кезінде);</w:t>
      </w:r>
    </w:p>
    <w:p>
      <w:pPr>
        <w:spacing w:after="0"/>
        <w:ind w:left="0"/>
        <w:jc w:val="both"/>
      </w:pPr>
      <w:r>
        <w:rPr>
          <w:rFonts w:ascii="Times New Roman"/>
          <w:b w:val="false"/>
          <w:i w:val="false"/>
          <w:color w:val="000000"/>
          <w:sz w:val="28"/>
        </w:rPr>
        <w:t>
      тақ тұяқты жануарлардың төлі (есектер, қашырлар, пони, зебра, құлан және басқа жануарлар) – төрт айлық жасынан бастап (таңбалау кезінде), туған күнінен бастап жеті күн өткеннен кейін (чиптеу кезінде);</w:t>
      </w:r>
    </w:p>
    <w:p>
      <w:pPr>
        <w:spacing w:after="0"/>
        <w:ind w:left="0"/>
        <w:jc w:val="both"/>
      </w:pPr>
      <w:r>
        <w:rPr>
          <w:rFonts w:ascii="Times New Roman"/>
          <w:b w:val="false"/>
          <w:i w:val="false"/>
          <w:color w:val="000000"/>
          <w:sz w:val="28"/>
        </w:rPr>
        <w:t>
      асыл тұқымды торайлар, әрі қарай өсіруге және өсімін молайтуға арналған торайлар және халықтың шаруашылықтарында күтіп-бағылатын торайлар – туған күнінен бастап жеті күн өткеннен кейін;</w:t>
      </w:r>
    </w:p>
    <w:p>
      <w:pPr>
        <w:spacing w:after="0"/>
        <w:ind w:left="0"/>
        <w:jc w:val="both"/>
      </w:pPr>
      <w:r>
        <w:rPr>
          <w:rFonts w:ascii="Times New Roman"/>
          <w:b w:val="false"/>
          <w:i w:val="false"/>
          <w:color w:val="000000"/>
          <w:sz w:val="28"/>
        </w:rPr>
        <w:t>
      ауыл шаруашылығы кәсіпорындарында, шаруа және фермерлік қожалықтарда күтіп-бағылатын және өнеркәсіптік өсіруге, кейіннен сою үшін тоғыз айлық жасқа жеткенге дейін бордақылауға арналған торайлар – туған күнінен бастап жеті күн өткеннен кейін;</w:t>
      </w:r>
    </w:p>
    <w:p>
      <w:pPr>
        <w:spacing w:after="0"/>
        <w:ind w:left="0"/>
        <w:jc w:val="both"/>
      </w:pPr>
      <w:r>
        <w:rPr>
          <w:rFonts w:ascii="Times New Roman"/>
          <w:b w:val="false"/>
          <w:i w:val="false"/>
          <w:color w:val="000000"/>
          <w:sz w:val="28"/>
        </w:rPr>
        <w:t>
      тоғыз айлық жасқа дейін сойылмаған, ауыл шаруашылығы кәсіпорындарында, шаруа және фермерлік қожалықтарда күтіп-бағылатын және өнеркәсіптік өсіруге және бордақылауға арналған торайлар – тоғыз айлық жасқа толған күнінен бастап жеті күн өткеннен кейін.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Тоғыз айлық жасқа дейінгі жылқылар, тақ тұяқты жануарлар мен торайларды қоспағанда,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ауыл шаруашылығы жануарларының жеке нөмірі он екі символдан тұрады, олардың мынадай белгілері бар:</w:t>
      </w:r>
    </w:p>
    <w:bookmarkEnd w:id="13"/>
    <w:p>
      <w:pPr>
        <w:spacing w:after="0"/>
        <w:ind w:left="0"/>
        <w:jc w:val="both"/>
      </w:pPr>
      <w:r>
        <w:rPr>
          <w:rFonts w:ascii="Times New Roman"/>
          <w:b w:val="false"/>
          <w:i w:val="false"/>
          <w:color w:val="000000"/>
          <w:sz w:val="28"/>
        </w:rPr>
        <w:t>
      бірінші екі символ – ІSO – Стандарттау жөніндегі халықаралық ұйымның кодына сәйкес Қазақстан Республикасының литерлік коды (екі латын бас әрпі);</w:t>
      </w:r>
    </w:p>
    <w:p>
      <w:pPr>
        <w:spacing w:after="0"/>
        <w:ind w:left="0"/>
        <w:jc w:val="both"/>
      </w:pPr>
      <w:r>
        <w:rPr>
          <w:rFonts w:ascii="Times New Roman"/>
          <w:b w:val="false"/>
          <w:i w:val="false"/>
          <w:color w:val="000000"/>
          <w:sz w:val="28"/>
        </w:rPr>
        <w:t>
      үшінші символ – облыстың, республикалық маңызы бар қалалардың, астананың литерлік коды (латын бас әрпі);</w:t>
      </w:r>
    </w:p>
    <w:p>
      <w:pPr>
        <w:spacing w:after="0"/>
        <w:ind w:left="0"/>
        <w:jc w:val="both"/>
      </w:pPr>
      <w:r>
        <w:rPr>
          <w:rFonts w:ascii="Times New Roman"/>
          <w:b w:val="false"/>
          <w:i w:val="false"/>
          <w:color w:val="000000"/>
          <w:sz w:val="28"/>
        </w:rPr>
        <w:t>
      төртінші символ – ауыл шаруашылығы жануары түрінің сандық коды;</w:t>
      </w:r>
    </w:p>
    <w:p>
      <w:pPr>
        <w:spacing w:after="0"/>
        <w:ind w:left="0"/>
        <w:jc w:val="both"/>
      </w:pPr>
      <w:r>
        <w:rPr>
          <w:rFonts w:ascii="Times New Roman"/>
          <w:b w:val="false"/>
          <w:i w:val="false"/>
          <w:color w:val="000000"/>
          <w:sz w:val="28"/>
        </w:rPr>
        <w:t>
      бесінші мен он екінші аралығындағы символдар – ауыл шаруашылығы жануарының реттік нөмірі.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4. Жылқының және тақ тұяқты жануарлардың жеке нөмірі он символдан тұрады, олардың мынадай белгілері бар:</w:t>
      </w:r>
    </w:p>
    <w:bookmarkEnd w:id="14"/>
    <w:p>
      <w:pPr>
        <w:spacing w:after="0"/>
        <w:ind w:left="0"/>
        <w:jc w:val="both"/>
      </w:pPr>
      <w:r>
        <w:rPr>
          <w:rFonts w:ascii="Times New Roman"/>
          <w:b w:val="false"/>
          <w:i w:val="false"/>
          <w:color w:val="000000"/>
          <w:sz w:val="28"/>
        </w:rPr>
        <w:t>
      бірінші екі символ – ІSO–Стандарттау жөніндегі халықаралық ұйымның кодына сәйкес Қазақстан Республикасының литерлік коды (екі латын бас әрпі);</w:t>
      </w:r>
    </w:p>
    <w:p>
      <w:pPr>
        <w:spacing w:after="0"/>
        <w:ind w:left="0"/>
        <w:jc w:val="both"/>
      </w:pPr>
      <w:r>
        <w:rPr>
          <w:rFonts w:ascii="Times New Roman"/>
          <w:b w:val="false"/>
          <w:i w:val="false"/>
          <w:color w:val="000000"/>
          <w:sz w:val="28"/>
        </w:rPr>
        <w:t>
      үшінші символ – облыстың, республикалық маңызы бар қалалардың, астананың литерлік коды (латын бас әрпі);</w:t>
      </w:r>
    </w:p>
    <w:p>
      <w:pPr>
        <w:spacing w:after="0"/>
        <w:ind w:left="0"/>
        <w:jc w:val="both"/>
      </w:pPr>
      <w:r>
        <w:rPr>
          <w:rFonts w:ascii="Times New Roman"/>
          <w:b w:val="false"/>
          <w:i w:val="false"/>
          <w:color w:val="000000"/>
          <w:sz w:val="28"/>
        </w:rPr>
        <w:t>
      төртінші символ – жылқының сандық коды (4), тақ тұяқты жануарлардың сандық коды (6);</w:t>
      </w:r>
    </w:p>
    <w:p>
      <w:pPr>
        <w:spacing w:after="0"/>
        <w:ind w:left="0"/>
        <w:jc w:val="both"/>
      </w:pPr>
      <w:r>
        <w:rPr>
          <w:rFonts w:ascii="Times New Roman"/>
          <w:b w:val="false"/>
          <w:i w:val="false"/>
          <w:color w:val="000000"/>
          <w:sz w:val="28"/>
        </w:rPr>
        <w:t>
      бесінші мен оныншы аралығындағы символдар – жылқының, тақ тұяқты жануарлардың реттік нөмірі.</w:t>
      </w:r>
    </w:p>
    <w:p>
      <w:pPr>
        <w:spacing w:after="0"/>
        <w:ind w:left="0"/>
        <w:jc w:val="both"/>
      </w:pPr>
      <w:r>
        <w:rPr>
          <w:rFonts w:ascii="Times New Roman"/>
          <w:b w:val="false"/>
          <w:i w:val="false"/>
          <w:color w:val="000000"/>
          <w:sz w:val="28"/>
        </w:rPr>
        <w:t>
      Құлындарға және тақ тұяқты жануарлар төлдеріне төрт айлық жасына жетуі бойынша таңбалау әдісімен кейіннен бірдейлендіру жүргізілген жағдайында туған күнінен бастап жеті күн өткеннен кейін ауыл шаруашылығы жануарларын бірдейлендірудің деректер базасында жылқылар мен тақ тұяқты жануарлардың (енесі жағынан ата-енесінің) жеке нөмірінен және жылқылардың және тақ тұяқты жануарлардың (енесі жағынан ата-енесінің) құлындаған құлындардың және тақ тұяқты жануарлар төлдерінің реттік нөмірінен тұратын уақытша бірдейлендіру нөмірі беріледі. Ауыл шаруашылығы жануарларын бірдейлендірудің деректер базасында құлындардың және тақ тұяқты жануарлар төлдерінің уақытша жеке нөмірі жануарлар иелеріне ауыл шаруашылығы жануарларын бірдейлендірудің деректер базасынан үзінді-көшірме бере отырып слеш (KZF4000155/1) арқылы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5. Ауыл шаруашылығы кәсіпорындарында, шаруа және фермерлік қожалықтарда күтіліп-бағылатын және өнеркәсіптік өсіруге, кейіннен сою үшін бордақылауға арналған тоғыз айлық жасқа дейінгі торайлардың жеке нөмірі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шошқаның (енесі жағынан ата-енесінің) жеке нөмірінен және ауыл шаруашылығы кәсіпорындарындағы, шаруа және фермерлік қожалықтардағы мал бастарының ішкі шаруашылық есебіне сәйкес шошқалардың (енесі жағынан ата-енесінің) торайлауында торайдың реттік нөмірінен тұрады.</w:t>
      </w:r>
    </w:p>
    <w:bookmarkEnd w:id="15"/>
    <w:bookmarkStart w:name="z111" w:id="16"/>
    <w:p>
      <w:pPr>
        <w:spacing w:after="0"/>
        <w:ind w:left="0"/>
        <w:jc w:val="both"/>
      </w:pPr>
      <w:r>
        <w:rPr>
          <w:rFonts w:ascii="Times New Roman"/>
          <w:b w:val="false"/>
          <w:i w:val="false"/>
          <w:color w:val="000000"/>
          <w:sz w:val="28"/>
        </w:rPr>
        <w:t xml:space="preserve">
      5-1. Бірдейлендіруге жататын ауыл шаруашылығы жануарлар басының саны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ауыл шаруашылығы жануарларының жеке нөмірі символдарының санынан асқан жағдайда,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ауыл шаруашылығы жануарларының жеке нөмірі символдарының санын ауыл шаруашылығы жануарының реттік нөмірін бір символға ұлғайту жолымен ұлғайтуға жол беріледі.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6. Ауыл шаруашылығы жануарларына жеке нөмірлерді беру әр облыс, республикалық маңызы бар қалалар, астана үшін процессингтік орталық жеке өткізетін жеке нөмірлердің эмиссиясына сәйкес кезектілікпен жүзеге асырылады. Жеке нөмірлердің эмиссиясы тоғыз айлық жасқа дейін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торайларға, төрт айлық жасқа жеткенде таңбалау әдісімен кейіннен бірдейлендіру жағдайында құлындар және тақ тұяқты жануарлардың төлдері үшін жүргізілмейді.</w:t>
      </w:r>
    </w:p>
    <w:bookmarkEnd w:id="17"/>
    <w:p>
      <w:pPr>
        <w:spacing w:after="0"/>
        <w:ind w:left="0"/>
        <w:jc w:val="both"/>
      </w:pPr>
      <w:r>
        <w:rPr>
          <w:rFonts w:ascii="Times New Roman"/>
          <w:b w:val="false"/>
          <w:i w:val="false"/>
          <w:color w:val="000000"/>
          <w:sz w:val="28"/>
        </w:rPr>
        <w:t xml:space="preserve">
      Ауыл шаруашылығы жануарларын бірдейлендіруді жүргізу үшін бекітіліп берілген Қазақстан Республикасының, облыстардың, республикалық маңызы бар қалалардың, астананың литерлік және сандық кодтары, сондай-ақ ауыл шаруашылығы жануарларына арналған сандық кодтар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7. Ауыл шаруашылығы жануарларын бірдейлендіру рәсіміне мыналар кіреді:</w:t>
      </w:r>
    </w:p>
    <w:bookmarkEnd w:id="1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тәсілдердің бірімен ауыл шаруашылығы жануарларына жеке нөмір беру;</w:t>
      </w:r>
    </w:p>
    <w:p>
      <w:pPr>
        <w:spacing w:after="0"/>
        <w:ind w:left="0"/>
        <w:jc w:val="both"/>
      </w:pPr>
      <w:r>
        <w:rPr>
          <w:rFonts w:ascii="Times New Roman"/>
          <w:b w:val="false"/>
          <w:i w:val="false"/>
          <w:color w:val="000000"/>
          <w:sz w:val="28"/>
        </w:rPr>
        <w:t xml:space="preserve">
      2) Қазақстан Республикасы Ауыл шаруашылығы министрінің 2010 жылғы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6321 болып тіркелген) Ауыл шаруашылығы жануарларын бірдейлендіру жөніндегі деректер базасын қалыптастыру және жүргізу және одан үзінді көшірмелер беру қағидаларына сәйкес мәліметтерді дерекқорға енгізу;</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ветеринариялық паспорт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8. Жеке нөмірді беру ауыл шаруашылығы жануарларының түріне қарай келесі тәсілдердің бірімен жүргізіледі:</w:t>
      </w:r>
    </w:p>
    <w:bookmarkEnd w:id="19"/>
    <w:bookmarkStart w:name="z126" w:id="20"/>
    <w:p>
      <w:pPr>
        <w:spacing w:after="0"/>
        <w:ind w:left="0"/>
        <w:jc w:val="both"/>
      </w:pPr>
      <w:r>
        <w:rPr>
          <w:rFonts w:ascii="Times New Roman"/>
          <w:b w:val="false"/>
          <w:i w:val="false"/>
          <w:color w:val="000000"/>
          <w:sz w:val="28"/>
        </w:rPr>
        <w:t>
      1) сырғалау (ірі қара мал, ұсақ мал, түйелер, маралдар, шошқалар және тоғыз айлық жасқа дейін сойылмаған, ауыл шаруашылығы кәсіпорындарында, шаруа және фермерлік қожалықтарда күтіп-бағылатын, өнеркәсіптік өсіруге және бордақылауға арналған торайлар үшін);</w:t>
      </w:r>
    </w:p>
    <w:bookmarkEnd w:id="20"/>
    <w:bookmarkStart w:name="z127" w:id="21"/>
    <w:p>
      <w:pPr>
        <w:spacing w:after="0"/>
        <w:ind w:left="0"/>
        <w:jc w:val="both"/>
      </w:pPr>
      <w:r>
        <w:rPr>
          <w:rFonts w:ascii="Times New Roman"/>
          <w:b w:val="false"/>
          <w:i w:val="false"/>
          <w:color w:val="000000"/>
          <w:sz w:val="28"/>
        </w:rPr>
        <w:t>
      2) таңба басу (төрт айлық жасқа толғаннан бастап) немесе чип салу (туғаннан бастап жеті күн өткеннен кейін) (жылқылар және тақ тұяқты жануарлар үшін);</w:t>
      </w:r>
    </w:p>
    <w:bookmarkEnd w:id="21"/>
    <w:bookmarkStart w:name="z128" w:id="22"/>
    <w:p>
      <w:pPr>
        <w:spacing w:after="0"/>
        <w:ind w:left="0"/>
        <w:jc w:val="both"/>
      </w:pPr>
      <w:r>
        <w:rPr>
          <w:rFonts w:ascii="Times New Roman"/>
          <w:b w:val="false"/>
          <w:i w:val="false"/>
          <w:color w:val="000000"/>
          <w:sz w:val="28"/>
        </w:rPr>
        <w:t>
      3) татуировка (ауыл шаруашылығы кәсіпорындарында, шаруа және фермерлік қожалықтарда күтіп-бағылатын және өнеркәсіптік өсіруге, тоғыз айлық жасқа жеткенге дейін кейіннен сою үшін бордақылауға арналған торайлар үшін);</w:t>
      </w:r>
    </w:p>
    <w:bookmarkEnd w:id="22"/>
    <w:bookmarkStart w:name="z129" w:id="23"/>
    <w:p>
      <w:pPr>
        <w:spacing w:after="0"/>
        <w:ind w:left="0"/>
        <w:jc w:val="both"/>
      </w:pPr>
      <w:r>
        <w:rPr>
          <w:rFonts w:ascii="Times New Roman"/>
          <w:b w:val="false"/>
          <w:i w:val="false"/>
          <w:color w:val="000000"/>
          <w:sz w:val="28"/>
        </w:rPr>
        <w:t>
      4) электрондық бірдейлендіру тәсілі (маралдар үшін).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9. Ауыл шаруашылығы жануарларының барлық түріне қосымша келесі тәсілдермен жеке нөмір беруге жол беріледі:</w:t>
      </w:r>
    </w:p>
    <w:bookmarkEnd w:id="24"/>
    <w:p>
      <w:pPr>
        <w:spacing w:after="0"/>
        <w:ind w:left="0"/>
        <w:jc w:val="both"/>
      </w:pPr>
      <w:r>
        <w:rPr>
          <w:rFonts w:ascii="Times New Roman"/>
          <w:b w:val="false"/>
          <w:i w:val="false"/>
          <w:color w:val="000000"/>
          <w:sz w:val="28"/>
        </w:rPr>
        <w:t>
      электрондық бірдейлендіру тәсілі (ауыл шаруашылығы жануарларын бірдейлендіруді жүргізу үшін пайдаланылатын радиожиілікті белгісі бар сырғалар, болюстер, чиптер және басқа бұйымдар (құралдар);</w:t>
      </w:r>
    </w:p>
    <w:p>
      <w:pPr>
        <w:spacing w:after="0"/>
        <w:ind w:left="0"/>
        <w:jc w:val="both"/>
      </w:pPr>
      <w:r>
        <w:rPr>
          <w:rFonts w:ascii="Times New Roman"/>
          <w:b w:val="false"/>
          <w:i w:val="false"/>
          <w:color w:val="000000"/>
          <w:sz w:val="28"/>
        </w:rPr>
        <w:t>
      татуировка;</w:t>
      </w:r>
    </w:p>
    <w:p>
      <w:pPr>
        <w:spacing w:after="0"/>
        <w:ind w:left="0"/>
        <w:jc w:val="both"/>
      </w:pPr>
      <w:r>
        <w:rPr>
          <w:rFonts w:ascii="Times New Roman"/>
          <w:b w:val="false"/>
          <w:i w:val="false"/>
          <w:color w:val="000000"/>
          <w:sz w:val="28"/>
        </w:rPr>
        <w:t>
      таңба басу.</w:t>
      </w:r>
    </w:p>
    <w:p>
      <w:pPr>
        <w:spacing w:after="0"/>
        <w:ind w:left="0"/>
        <w:jc w:val="both"/>
      </w:pPr>
      <w:r>
        <w:rPr>
          <w:rFonts w:ascii="Times New Roman"/>
          <w:b w:val="false"/>
          <w:i w:val="false"/>
          <w:color w:val="000000"/>
          <w:sz w:val="28"/>
        </w:rPr>
        <w:t>
      Бұл ретте, ауыл шаруашылығы кәсіпорындарында, шаруа және фермерлік қожалықтарда ауыл шаруашылығы жануарларына осы тармақта көрсетілген тәсілдермен жеке нөмір беру:</w:t>
      </w:r>
    </w:p>
    <w:p>
      <w:pPr>
        <w:spacing w:after="0"/>
        <w:ind w:left="0"/>
        <w:jc w:val="both"/>
      </w:pPr>
      <w:r>
        <w:rPr>
          <w:rFonts w:ascii="Times New Roman"/>
          <w:b w:val="false"/>
          <w:i w:val="false"/>
          <w:color w:val="000000"/>
          <w:sz w:val="28"/>
        </w:rPr>
        <w:t>
      мал бастарын ішкі шаруашылық есепке алуды жүргізу үшін;</w:t>
      </w:r>
    </w:p>
    <w:p>
      <w:pPr>
        <w:spacing w:after="0"/>
        <w:ind w:left="0"/>
        <w:jc w:val="both"/>
      </w:pPr>
      <w:r>
        <w:rPr>
          <w:rFonts w:ascii="Times New Roman"/>
          <w:b w:val="false"/>
          <w:i w:val="false"/>
          <w:color w:val="000000"/>
          <w:sz w:val="28"/>
        </w:rPr>
        <w:t xml:space="preserve">
      осы Қағидалардың 8-тармағында көрсетілген тәсілдермен жеке нөмір берілгенге дейін, ауыл шаруашылығы жануарларына уақытша жеке нөмір беру үшін жүргізіледі. </w:t>
      </w:r>
    </w:p>
    <w:p>
      <w:pPr>
        <w:spacing w:after="0"/>
        <w:ind w:left="0"/>
        <w:jc w:val="both"/>
      </w:pPr>
      <w:r>
        <w:rPr>
          <w:rFonts w:ascii="Times New Roman"/>
          <w:b w:val="false"/>
          <w:i w:val="false"/>
          <w:color w:val="000000"/>
          <w:sz w:val="28"/>
        </w:rPr>
        <w:t>
      Ауыл шаршылығы жануарларына уақытша жеке нөмір беру осы Қағидалардың 6-тармағына сәйкес жүргізілген жеке нөмірлердің эмиссиясына сәйкес кезектілікпен жүзеге асырылады.</w:t>
      </w:r>
    </w:p>
    <w:p>
      <w:pPr>
        <w:spacing w:after="0"/>
        <w:ind w:left="0"/>
        <w:jc w:val="both"/>
      </w:pPr>
      <w:r>
        <w:rPr>
          <w:rFonts w:ascii="Times New Roman"/>
          <w:b w:val="false"/>
          <w:i w:val="false"/>
          <w:color w:val="000000"/>
          <w:sz w:val="28"/>
        </w:rPr>
        <w:t>
      Ауыл шаруашылығы жануарларына осы тармақта көрсетілген тәсілдермен жеке нөмір беруді жануарлардың иесі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29.07.2016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10. Сырғалау ауыл шаруашылығы жануарының құлағының ортасына аспалы сырғалықты көктамырларға тигізбей бекіту жолымен жүзеге асырылады.</w:t>
      </w:r>
    </w:p>
    <w:bookmarkEnd w:id="25"/>
    <w:p>
      <w:pPr>
        <w:spacing w:after="0"/>
        <w:ind w:left="0"/>
        <w:jc w:val="both"/>
      </w:pPr>
      <w:r>
        <w:rPr>
          <w:rFonts w:ascii="Times New Roman"/>
          <w:b w:val="false"/>
          <w:i w:val="false"/>
          <w:color w:val="000000"/>
          <w:sz w:val="28"/>
        </w:rPr>
        <w:t>
      Аспалы сырғаның алдыңғы бөлігі ауыл шаруашылығы жануарының құлағының ішкі жағына бекітіледі.</w:t>
      </w:r>
    </w:p>
    <w:p>
      <w:pPr>
        <w:spacing w:after="0"/>
        <w:ind w:left="0"/>
        <w:jc w:val="both"/>
      </w:pPr>
      <w:r>
        <w:rPr>
          <w:rFonts w:ascii="Times New Roman"/>
          <w:b w:val="false"/>
          <w:i w:val="false"/>
          <w:color w:val="000000"/>
          <w:sz w:val="28"/>
        </w:rPr>
        <w:t xml:space="preserve">
      Ірі қара және ұсақ мал, түйелер мен шошқалардың оң құлақтарына бір аспалы сырғадан бекітіледі.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ірі қара және ұсақ малды, түйелерді және шошқаларды бірдейлендіру үшін радиожиілік белгісі бар сырғаны пайдалануға жол беріледі, ол ауыл шаруашылығы жануарының сол құлағына бекітіледі.</w:t>
      </w:r>
    </w:p>
    <w:p>
      <w:pPr>
        <w:spacing w:after="0"/>
        <w:ind w:left="0"/>
        <w:jc w:val="both"/>
      </w:pPr>
      <w:r>
        <w:rPr>
          <w:rFonts w:ascii="Times New Roman"/>
          <w:b w:val="false"/>
          <w:i w:val="false"/>
          <w:color w:val="000000"/>
          <w:sz w:val="28"/>
        </w:rPr>
        <w:t>
      Сырғалар ауыл шаруашылығы жануарынан өмір бойы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11. Таңба басу ыстық немесе суық тәсілдермен жүзеге асырылады. Жылқыны және тақ тұяқты жануарларды қоспағанда, ауыл шаруашылығы жануарларына таңба дененің сол жағына жамбас аумағына салынады.</w:t>
      </w:r>
    </w:p>
    <w:bookmarkEnd w:id="26"/>
    <w:p>
      <w:pPr>
        <w:spacing w:after="0"/>
        <w:ind w:left="0"/>
        <w:jc w:val="both"/>
      </w:pPr>
      <w:r>
        <w:rPr>
          <w:rFonts w:ascii="Times New Roman"/>
          <w:b w:val="false"/>
          <w:i w:val="false"/>
          <w:color w:val="000000"/>
          <w:sz w:val="28"/>
        </w:rPr>
        <w:t xml:space="preserve">
      Жылқыларға және тақ тұяқты жануарларға таңба денесінің сол жағына жауырын (клеймо) және жамбас аумағына (реттік нөмір) немесе тек жамбас аумағына (клеймо және реттік нөмір)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салынады.</w:t>
      </w:r>
    </w:p>
    <w:p>
      <w:pPr>
        <w:spacing w:after="0"/>
        <w:ind w:left="0"/>
        <w:jc w:val="both"/>
      </w:pPr>
      <w:r>
        <w:rPr>
          <w:rFonts w:ascii="Times New Roman"/>
          <w:b w:val="false"/>
          <w:i w:val="false"/>
          <w:color w:val="000000"/>
          <w:sz w:val="28"/>
        </w:rPr>
        <w:t>
      Таңба ең көбі алты символдан тұрады:</w:t>
      </w:r>
    </w:p>
    <w:p>
      <w:pPr>
        <w:spacing w:after="0"/>
        <w:ind w:left="0"/>
        <w:jc w:val="both"/>
      </w:pPr>
      <w:r>
        <w:rPr>
          <w:rFonts w:ascii="Times New Roman"/>
          <w:b w:val="false"/>
          <w:i w:val="false"/>
          <w:color w:val="000000"/>
          <w:sz w:val="28"/>
        </w:rPr>
        <w:t>
      бірінші және екінші символдар (міндетті емес), ауыл шаруашылығы жануары иесінің клеймосы. Клеймо бір немесе екі латын немесе араб бас әрпі (тері) және/немесе сан(дар), геометриялық фигура(лар) болып табылады. Клеймо бір әріп немесе сан немесе фигурадан құралған жағдайда, таңба төрт символдан құралады. Клеймо ауыл шаруашылығы жануары иесінің қалауы бойынша салынады;</w:t>
      </w:r>
    </w:p>
    <w:p>
      <w:pPr>
        <w:spacing w:after="0"/>
        <w:ind w:left="0"/>
        <w:jc w:val="both"/>
      </w:pPr>
      <w:r>
        <w:rPr>
          <w:rFonts w:ascii="Times New Roman"/>
          <w:b w:val="false"/>
          <w:i w:val="false"/>
          <w:color w:val="000000"/>
          <w:sz w:val="28"/>
        </w:rPr>
        <w:t xml:space="preserve">
      үшінші және төртінші символдар (міндетті)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ауыл шаруашылығы жануарының реттік нөмірінің алғашқы сандарының (соңғы екі санды қоспағанда) жиыны. Жылқыда және тақ тұяқты жануарларда бұл біріншіден төртіншіге дейінгі реттік нөмір сандарының жиыны, ауыл шаруашылығы жануарларының басқа түрлерінде біріншіден алтыншыға дейінгі реттік нөмір сандарының жиыны. Егер жануардың реттік нөмірінің алғашқы сандарының жиынтығында жиынтық бір символды құраса, онда таңбаға бір символ салынады. Егер символда нөл бар болса, онда ол таңбаға салынбайды;</w:t>
      </w:r>
    </w:p>
    <w:p>
      <w:pPr>
        <w:spacing w:after="0"/>
        <w:ind w:left="0"/>
        <w:jc w:val="both"/>
      </w:pPr>
      <w:r>
        <w:rPr>
          <w:rFonts w:ascii="Times New Roman"/>
          <w:b w:val="false"/>
          <w:i w:val="false"/>
          <w:color w:val="000000"/>
          <w:sz w:val="28"/>
        </w:rPr>
        <w:t>
      бесінші және алтыншы символдар (міндетті), осы Қағидалардың 3, 4 және 5-тармақтарына сәйкес берілген жануардың реттік нөмірінің соңғы екі саны. Жылқыларда және тақ тұяқты жануарларда бұл реттік нөмірдің бесінші және алтыншы сандары, ауыл шаруашылығы жануарларының басқа түрлерінде реттік нөмірдің жетінші және сегізінші сандары.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12. Ауыл шаруашылығы жануарларын бірдейлендірудің электрондық тәсілі (радио жиілікті белгісі бар сырғалар, болюстер, чиптер және бұйымдар (құралдар) ауыл шаруашылығы жануарларын бірдейлендіруді жүргізуге арналған бұйымдарды (құралдарды) пайдалану (қолдану) жөніндегі тиісті ңұсқаулыққа сәйкес жүзеге асырылады. Ауыл шаруашылығы жануарларын бірдейлендірудің электрондық тәсілін жүргізуге арналған бұйымның (құралдың) нөмірі ауыл шаруашылығы жануарларының жеке нөмірімен сәйкес келуі міндетті емес, бірақ қосымша ветеринариялық паспортта көрсетіліп, дерек қорға енгізілуі керек.</w:t>
      </w:r>
    </w:p>
    <w:bookmarkEnd w:id="27"/>
    <w:bookmarkStart w:name="z33" w:id="28"/>
    <w:p>
      <w:pPr>
        <w:spacing w:after="0"/>
        <w:ind w:left="0"/>
        <w:jc w:val="both"/>
      </w:pPr>
      <w:r>
        <w:rPr>
          <w:rFonts w:ascii="Times New Roman"/>
          <w:b w:val="false"/>
          <w:i w:val="false"/>
          <w:color w:val="000000"/>
          <w:sz w:val="28"/>
        </w:rPr>
        <w:t xml:space="preserve">
      13.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жағдайларды қоспағанда, жануарларға татуировканы осы Қағиданың </w:t>
      </w:r>
      <w:r>
        <w:rPr>
          <w:rFonts w:ascii="Times New Roman"/>
          <w:b w:val="false"/>
          <w:i w:val="false"/>
          <w:color w:val="000000"/>
          <w:sz w:val="28"/>
        </w:rPr>
        <w:t>3-тармағына</w:t>
      </w:r>
      <w:r>
        <w:rPr>
          <w:rFonts w:ascii="Times New Roman"/>
          <w:b w:val="false"/>
          <w:i w:val="false"/>
          <w:color w:val="000000"/>
          <w:sz w:val="28"/>
        </w:rPr>
        <w:t xml:space="preserve"> сәйкес құлақ қалқанында еркін символдар жинағымен жасайды. Татуировканы құлақтың сыртының төменгі жағына салады.</w:t>
      </w:r>
    </w:p>
    <w:bookmarkEnd w:id="28"/>
    <w:bookmarkStart w:name="z34" w:id="29"/>
    <w:p>
      <w:pPr>
        <w:spacing w:after="0"/>
        <w:ind w:left="0"/>
        <w:jc w:val="both"/>
      </w:pPr>
      <w:r>
        <w:rPr>
          <w:rFonts w:ascii="Times New Roman"/>
          <w:b w:val="false"/>
          <w:i w:val="false"/>
          <w:color w:val="000000"/>
          <w:sz w:val="28"/>
        </w:rPr>
        <w:t>
      14. Ауыл шаруашылығы кәсіпорындарында, шаруа және фермерлік қожалықтарда күтіліп-бағылатын және өнеркәсіптік өсіруге, кейіннен сою үшін бордақылауға арналған тоғыз айлық жасқа дейінгі торайларға арналған татуировка ауыл шаруашылығы кәсіпорындарындағы, фермерлік және шаруа қожалықтарындағы мал басын ішкі шаруашылық тіркеуге сәйкес шошқаның (енесі жағынан ата-енесі) торайлануындағы реттік нөмірден тұрады.</w:t>
      </w:r>
    </w:p>
    <w:bookmarkEnd w:id="29"/>
    <w:bookmarkStart w:name="z35" w:id="30"/>
    <w:p>
      <w:pPr>
        <w:spacing w:after="0"/>
        <w:ind w:left="0"/>
        <w:jc w:val="both"/>
      </w:pPr>
      <w:r>
        <w:rPr>
          <w:rFonts w:ascii="Times New Roman"/>
          <w:b w:val="false"/>
          <w:i w:val="false"/>
          <w:color w:val="000000"/>
          <w:sz w:val="28"/>
        </w:rPr>
        <w:t xml:space="preserve">
      15. Ауыл шаруашылығы жануарларын бірдейлендіруді жүргізуге арналған бұйымдар (құралдар) осы Қағидаға </w:t>
      </w:r>
      <w:r>
        <w:rPr>
          <w:rFonts w:ascii="Times New Roman"/>
          <w:b w:val="false"/>
          <w:i w:val="false"/>
          <w:color w:val="000000"/>
          <w:sz w:val="28"/>
        </w:rPr>
        <w:t>4-қосымшада</w:t>
      </w:r>
      <w:r>
        <w:rPr>
          <w:rFonts w:ascii="Times New Roman"/>
          <w:b w:val="false"/>
          <w:i w:val="false"/>
          <w:color w:val="000000"/>
          <w:sz w:val="28"/>
        </w:rPr>
        <w:t xml:space="preserve"> көрсетілген нысанға, мөлшерге, сипаттамаларға сәйкес келеді.</w:t>
      </w:r>
    </w:p>
    <w:bookmarkEnd w:id="30"/>
    <w:bookmarkStart w:name="z36" w:id="31"/>
    <w:p>
      <w:pPr>
        <w:spacing w:after="0"/>
        <w:ind w:left="0"/>
        <w:jc w:val="both"/>
      </w:pPr>
      <w:r>
        <w:rPr>
          <w:rFonts w:ascii="Times New Roman"/>
          <w:b w:val="false"/>
          <w:i w:val="false"/>
          <w:color w:val="000000"/>
          <w:sz w:val="28"/>
        </w:rPr>
        <w:t>
      16. Бірдейлендірілген ауыл шаруашылығы жануарларының бір әкімшілік-аумақтық бірлік аумағынан басқа әкімшілік-аумақтық бірлік аумағына орнын ауыстырған кезде, ветеринариялық паспортқа және ауыл шаруашылығы жануарларын бірдейлендіру туралы дерек қорға ауыл шаруашылығы жануарларының орнын ауыстыру туралы мәліметтірді енгізе отырып берілген жеке нөмірлері сақталады.</w:t>
      </w:r>
    </w:p>
    <w:bookmarkEnd w:id="31"/>
    <w:bookmarkStart w:name="z37" w:id="32"/>
    <w:p>
      <w:pPr>
        <w:spacing w:after="0"/>
        <w:ind w:left="0"/>
        <w:jc w:val="both"/>
      </w:pPr>
      <w:r>
        <w:rPr>
          <w:rFonts w:ascii="Times New Roman"/>
          <w:b w:val="false"/>
          <w:i w:val="false"/>
          <w:color w:val="000000"/>
          <w:sz w:val="28"/>
        </w:rPr>
        <w:t>
      17. Шыққан елінде бірдейлендірілген импортталған ауыл шаруашылығы жануарлары бұрын берілген жеке нөмірін сақтап қалады. Карантиндеуден кейін импортталған жануарлар туралы деректер осы Қағидамен бекітілген тәртіппен ветеринариялық паспортты бере отырып, дерек қорға енгізіледі.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3"/>
    <w:p>
      <w:pPr>
        <w:spacing w:after="0"/>
        <w:ind w:left="0"/>
        <w:jc w:val="left"/>
      </w:pPr>
      <w:r>
        <w:rPr>
          <w:rFonts w:ascii="Times New Roman"/>
          <w:b/>
          <w:i w:val="false"/>
          <w:color w:val="000000"/>
        </w:rPr>
        <w:t xml:space="preserve"> 2-тарау. Ауыл шаруашылығы жануарларын бірдейлендіруді жүргізу тәртібі</w:t>
      </w:r>
    </w:p>
    <w:bookmarkEnd w:id="33"/>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4"/>
    <w:p>
      <w:pPr>
        <w:spacing w:after="0"/>
        <w:ind w:left="0"/>
        <w:jc w:val="both"/>
      </w:pPr>
      <w:r>
        <w:rPr>
          <w:rFonts w:ascii="Times New Roman"/>
          <w:b w:val="false"/>
          <w:i w:val="false"/>
          <w:color w:val="000000"/>
          <w:sz w:val="28"/>
        </w:rPr>
        <w:t>
      19. Облыстардың, республикалық маңызы бар қалалардың, астананың жергілікті атқарушы органдары құрған ветеринариялық ұйым (бұдан әрі – ветеринариялық ұйым) ауыл шаруашылығы жануарларын бірдейлендіруді жүргізуге арналған бұйымдарға (құралдарға) және атрибуттарға қажеттілікті айқындайды және облыстың, республикалық маңызы бар қаланың, астананың жергілікті атқарушы органына (бұдан әрі – жергілікті атқарушы орган):</w:t>
      </w:r>
    </w:p>
    <w:bookmarkEnd w:id="34"/>
    <w:p>
      <w:pPr>
        <w:spacing w:after="0"/>
        <w:ind w:left="0"/>
        <w:jc w:val="both"/>
      </w:pPr>
      <w:r>
        <w:rPr>
          <w:rFonts w:ascii="Times New Roman"/>
          <w:b w:val="false"/>
          <w:i w:val="false"/>
          <w:color w:val="000000"/>
          <w:sz w:val="28"/>
        </w:rPr>
        <w:t>
      1) ағымдағы жылғы 1 ақпанға дейін – ағымдағы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2) ағымдағы жылғы 1 наурызға дейін – келесі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жағдайлардың туындауына қарай ауыл шаруашылығы жануарларын бірдейлендіруді жүргізуге арналған бұйымдарға (құралдарға) және атрибуттарға қажеттіліктің туындауына қарай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xml:space="preserve">
      20. Жергілікті атқарушы орган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алынған ақпарат негізінде облыс, республикалық маңызы бар қала, астана бойынша ауыл шаруашылығы жануарларын бірдейлендіруді жүргізуге арналған бұйымдарға (құралдарға) және атрибуттарға қажеттілік туралы ақпаратты айқындайды және процессингтік орталыққа:</w:t>
      </w:r>
    </w:p>
    <w:bookmarkEnd w:id="35"/>
    <w:p>
      <w:pPr>
        <w:spacing w:after="0"/>
        <w:ind w:left="0"/>
        <w:jc w:val="both"/>
      </w:pPr>
      <w:r>
        <w:rPr>
          <w:rFonts w:ascii="Times New Roman"/>
          <w:b w:val="false"/>
          <w:i w:val="false"/>
          <w:color w:val="000000"/>
          <w:sz w:val="28"/>
        </w:rPr>
        <w:t>
      1) ағымдағы жылғы 15 ақпанға дейін – ағымдағы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2) ағымдағы жылғы 15 наурызға дейін – келесі жылға ауыл шаруашылығы жануарларын бірдейлендіруді жүргізуге арналған бұйымдарға (құралдарға) және атрибуттарға қажеттілік бойынша;</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жағдайлардың туындауына қарай ауыл шаруашылығы жануарларын бірдейлендіруді жүргізуге арналған бұйымдарға (құралдарға) және атрибуттарға қажеттіліктің туындауына қарай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xml:space="preserve">
      21. Процессингтік орталық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алынған ақпарат негізінде жеке нөмірлердің эмиссиясын жүргізеді:</w:t>
      </w:r>
    </w:p>
    <w:bookmarkEnd w:id="36"/>
    <w:p>
      <w:pPr>
        <w:spacing w:after="0"/>
        <w:ind w:left="0"/>
        <w:jc w:val="both"/>
      </w:pPr>
      <w:r>
        <w:rPr>
          <w:rFonts w:ascii="Times New Roman"/>
          <w:b w:val="false"/>
          <w:i w:val="false"/>
          <w:color w:val="000000"/>
          <w:sz w:val="28"/>
        </w:rPr>
        <w:t>
      1) жеке нөмірлердің жүргізілген эмиссиясының нәтижелерін жергілікті атқарушы органдарға жеткізеді;</w:t>
      </w:r>
    </w:p>
    <w:p>
      <w:pPr>
        <w:spacing w:after="0"/>
        <w:ind w:left="0"/>
        <w:jc w:val="both"/>
      </w:pPr>
      <w:r>
        <w:rPr>
          <w:rFonts w:ascii="Times New Roman"/>
          <w:b w:val="false"/>
          <w:i w:val="false"/>
          <w:color w:val="000000"/>
          <w:sz w:val="28"/>
        </w:rPr>
        <w:t>
      2) ірі және ұсақ ауыл шаруашылығы жануарларын бірдейлендіруді жүргізуге арналған бұйымдар (құралдар) мен атрибуттарды тасымалдауды (жеткізуді) және жергілікті атқарушы органдарға беруді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22. Облыстың жергілікті атқарушы органы:</w:t>
      </w:r>
    </w:p>
    <w:bookmarkEnd w:id="37"/>
    <w:p>
      <w:pPr>
        <w:spacing w:after="0"/>
        <w:ind w:left="0"/>
        <w:jc w:val="both"/>
      </w:pPr>
      <w:r>
        <w:rPr>
          <w:rFonts w:ascii="Times New Roman"/>
          <w:b w:val="false"/>
          <w:i w:val="false"/>
          <w:color w:val="000000"/>
          <w:sz w:val="28"/>
        </w:rPr>
        <w:t>
      1) процессингтік орталықтан ауыл шаруашылығы жануарларын бірдейлендіруді, жеке нөмірлердің эмиссиясын жүргізуге арналған бұйымдар (құралдар) мен атрибуттардың алынуына қарай ветеринариялық ұйымдарға олардың қажеттіліктеріне сәйкес ауыл шаруашылығы жануарларын бірдейлендіруді жүргізуге арналған бұйымдар (құралдар) мен атрибуттарды, жеке нөмірлердің эмиссиясына сәйкес жылқылар мен тақ тұяқты жануарлардың жеке нөмірлерін және ветеринариялық паспорттарды бөледі;</w:t>
      </w:r>
    </w:p>
    <w:p>
      <w:pPr>
        <w:spacing w:after="0"/>
        <w:ind w:left="0"/>
        <w:jc w:val="both"/>
      </w:pPr>
      <w:r>
        <w:rPr>
          <w:rFonts w:ascii="Times New Roman"/>
          <w:b w:val="false"/>
          <w:i w:val="false"/>
          <w:color w:val="000000"/>
          <w:sz w:val="28"/>
        </w:rPr>
        <w:t>
      2) жүргізу мерзімін анықтай отырып, тиісті әкімшілік-аумақтық бірлікте ауыл шаруашылығы жануарларын бірдейлендіруді жүргізуді ұйымдастырады;</w:t>
      </w:r>
    </w:p>
    <w:p>
      <w:pPr>
        <w:spacing w:after="0"/>
        <w:ind w:left="0"/>
        <w:jc w:val="both"/>
      </w:pPr>
      <w:r>
        <w:rPr>
          <w:rFonts w:ascii="Times New Roman"/>
          <w:b w:val="false"/>
          <w:i w:val="false"/>
          <w:color w:val="000000"/>
          <w:sz w:val="28"/>
        </w:rPr>
        <w:t>
      3) тұрақты негізде дерекқорды жүргізуді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8"/>
    <w:p>
      <w:pPr>
        <w:spacing w:after="0"/>
        <w:ind w:left="0"/>
        <w:jc w:val="both"/>
      </w:pPr>
      <w:r>
        <w:rPr>
          <w:rFonts w:ascii="Times New Roman"/>
          <w:b w:val="false"/>
          <w:i w:val="false"/>
          <w:color w:val="000000"/>
          <w:sz w:val="28"/>
        </w:rPr>
        <w:t>
      23. Республикалық маңызы бар қаланың, астананың жергілікті атқарушы органы:</w:t>
      </w:r>
    </w:p>
    <w:bookmarkEnd w:id="38"/>
    <w:p>
      <w:pPr>
        <w:spacing w:after="0"/>
        <w:ind w:left="0"/>
        <w:jc w:val="both"/>
      </w:pPr>
      <w:r>
        <w:rPr>
          <w:rFonts w:ascii="Times New Roman"/>
          <w:b w:val="false"/>
          <w:i w:val="false"/>
          <w:color w:val="000000"/>
          <w:sz w:val="28"/>
        </w:rPr>
        <w:t>
      1) процессингтік орталықтан ауыл шаруашылығы жануарларын бірдейлендіруді, жеке нөмірлердің эмиссиясын жүргізуге арналған бұйымдар (құралдар) мен атрибуттардың алынуына қарай ветеринариялық ұйымға олардың қажеттіліктеріне сәйкес ауыл шаруашылығы жануарларын бірдейлендіруді жүргізуге арналған бұйымдар (құралдар) мен атрибуттарды, жеке нөмірлердің эмиссиясына сәйкес жылқылар мен тақ тұяқты жануарлардың жеке нөмірлерін және ветеринариялық паспорттарды береді;</w:t>
      </w:r>
    </w:p>
    <w:p>
      <w:pPr>
        <w:spacing w:after="0"/>
        <w:ind w:left="0"/>
        <w:jc w:val="both"/>
      </w:pPr>
      <w:r>
        <w:rPr>
          <w:rFonts w:ascii="Times New Roman"/>
          <w:b w:val="false"/>
          <w:i w:val="false"/>
          <w:color w:val="000000"/>
          <w:sz w:val="28"/>
        </w:rPr>
        <w:t>
      2) жүргізу мерзімін анықтай отырып, тиісті әкімшілік-аумақтық бірлікте ауыл шаруашылығы жануарларын бірдейлендіруді жүргізуді ұйымдастырады;</w:t>
      </w:r>
    </w:p>
    <w:p>
      <w:pPr>
        <w:spacing w:after="0"/>
        <w:ind w:left="0"/>
        <w:jc w:val="both"/>
      </w:pPr>
      <w:r>
        <w:rPr>
          <w:rFonts w:ascii="Times New Roman"/>
          <w:b w:val="false"/>
          <w:i w:val="false"/>
          <w:color w:val="000000"/>
          <w:sz w:val="28"/>
        </w:rPr>
        <w:t>
      3) тұрақты негізде дерекқорды жүргізуді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39"/>
    <w:p>
      <w:pPr>
        <w:spacing w:after="0"/>
        <w:ind w:left="0"/>
        <w:jc w:val="both"/>
      </w:pPr>
      <w:r>
        <w:rPr>
          <w:rFonts w:ascii="Times New Roman"/>
          <w:b w:val="false"/>
          <w:i w:val="false"/>
          <w:color w:val="000000"/>
          <w:sz w:val="28"/>
        </w:rPr>
        <w:t>
      25. Ветеринариялық ұйым:</w:t>
      </w:r>
    </w:p>
    <w:bookmarkEnd w:id="39"/>
    <w:p>
      <w:pPr>
        <w:spacing w:after="0"/>
        <w:ind w:left="0"/>
        <w:jc w:val="both"/>
      </w:pPr>
      <w:r>
        <w:rPr>
          <w:rFonts w:ascii="Times New Roman"/>
          <w:b w:val="false"/>
          <w:i w:val="false"/>
          <w:color w:val="000000"/>
          <w:sz w:val="28"/>
        </w:rPr>
        <w:t>
      1) ауыл шаруашылығы жануарларын бірдейлендіруді жүргізу уақыты мен орнын айқындайды;</w:t>
      </w:r>
    </w:p>
    <w:p>
      <w:pPr>
        <w:spacing w:after="0"/>
        <w:ind w:left="0"/>
        <w:jc w:val="both"/>
      </w:pPr>
      <w:r>
        <w:rPr>
          <w:rFonts w:ascii="Times New Roman"/>
          <w:b w:val="false"/>
          <w:i w:val="false"/>
          <w:color w:val="000000"/>
          <w:sz w:val="28"/>
        </w:rPr>
        <w:t>
      2) ауыл шаруашылығы жануарларын бірдейлендіруді жүргізеді;</w:t>
      </w:r>
    </w:p>
    <w:p>
      <w:pPr>
        <w:spacing w:after="0"/>
        <w:ind w:left="0"/>
        <w:jc w:val="both"/>
      </w:pPr>
      <w:r>
        <w:rPr>
          <w:rFonts w:ascii="Times New Roman"/>
          <w:b w:val="false"/>
          <w:i w:val="false"/>
          <w:color w:val="000000"/>
          <w:sz w:val="28"/>
        </w:rPr>
        <w:t xml:space="preserve">
      3) жануарға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сәйкестендіру тәсілдерімен жеке нөмір береді;</w:t>
      </w:r>
    </w:p>
    <w:p>
      <w:pPr>
        <w:spacing w:after="0"/>
        <w:ind w:left="0"/>
        <w:jc w:val="both"/>
      </w:pPr>
      <w:r>
        <w:rPr>
          <w:rFonts w:ascii="Times New Roman"/>
          <w:b w:val="false"/>
          <w:i w:val="false"/>
          <w:color w:val="000000"/>
          <w:sz w:val="28"/>
        </w:rPr>
        <w:t>
      4) дерекқорды жүргізуді жүзеге асырады (дерекқорға деректерді енгізу);</w:t>
      </w:r>
    </w:p>
    <w:p>
      <w:pPr>
        <w:spacing w:after="0"/>
        <w:ind w:left="0"/>
        <w:jc w:val="both"/>
      </w:pPr>
      <w:r>
        <w:rPr>
          <w:rFonts w:ascii="Times New Roman"/>
          <w:b w:val="false"/>
          <w:i w:val="false"/>
          <w:color w:val="000000"/>
          <w:sz w:val="28"/>
        </w:rPr>
        <w:t xml:space="preserve">
      5) жануар иесіне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ветеринариялық паспорт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0"/>
    <w:p>
      <w:pPr>
        <w:spacing w:after="0"/>
        <w:ind w:left="0"/>
        <w:jc w:val="both"/>
      </w:pPr>
      <w:r>
        <w:rPr>
          <w:rFonts w:ascii="Times New Roman"/>
          <w:b w:val="false"/>
          <w:i w:val="false"/>
          <w:color w:val="000000"/>
          <w:sz w:val="28"/>
        </w:rPr>
        <w:t xml:space="preserve">
      26. Ветеринариялық мекеме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тәсілдермен бірдейлендіру жүргізу барысында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ауыл шаруашылығы жануарларын бірдейлендіруді жургізу туралы ведомость (бұдан әрі – ведомость) ресімдейді.</w:t>
      </w:r>
    </w:p>
    <w:bookmarkEnd w:id="40"/>
    <w:bookmarkStart w:name="z70" w:id="41"/>
    <w:p>
      <w:pPr>
        <w:spacing w:after="0"/>
        <w:ind w:left="0"/>
        <w:jc w:val="both"/>
      </w:pPr>
      <w:r>
        <w:rPr>
          <w:rFonts w:ascii="Times New Roman"/>
          <w:b w:val="false"/>
          <w:i w:val="false"/>
          <w:color w:val="000000"/>
          <w:sz w:val="28"/>
        </w:rPr>
        <w:t>
      27. Ветеринариялық ұйымға ауыл шаруашылығы кәсіпорындарының, шаруа және фермерлік қожалықтардың ауыл шаруашылығы жануарларына жеке нөмір беруге жол беріледі:</w:t>
      </w:r>
    </w:p>
    <w:bookmarkEnd w:id="41"/>
    <w:p>
      <w:pPr>
        <w:spacing w:after="0"/>
        <w:ind w:left="0"/>
        <w:jc w:val="both"/>
      </w:pPr>
      <w:r>
        <w:rPr>
          <w:rFonts w:ascii="Times New Roman"/>
          <w:b w:val="false"/>
          <w:i w:val="false"/>
          <w:color w:val="000000"/>
          <w:sz w:val="28"/>
        </w:rPr>
        <w:t xml:space="preserve">
      ауыл шаруашылығы кәсіпорындарының, фермерлік, шаруа қожалықтарының ветеринариялық дәрігерлерінің сырғалау рәсімін жүргізу үшін еркін нысанда қабылдау-беру актісін ресімдей отырып кейіннен аспалы сырғаларды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ірі және ұсақ жануарларға жеке нөмір салынған) беру арқылы;</w:t>
      </w:r>
    </w:p>
    <w:p>
      <w:pPr>
        <w:spacing w:after="0"/>
        <w:ind w:left="0"/>
        <w:jc w:val="both"/>
      </w:pPr>
      <w:r>
        <w:rPr>
          <w:rFonts w:ascii="Times New Roman"/>
          <w:b w:val="false"/>
          <w:i w:val="false"/>
          <w:color w:val="000000"/>
          <w:sz w:val="28"/>
        </w:rPr>
        <w:t>
      ауыл шаруашылығы кәсіпорындарының, шаруа, фермерлік қожалықтардың ветеринариялық дәрігерлерінің чип салу және таңба басу ресімдерін жүргізуі үшін жеке нөмірді беру арқылы.</w:t>
      </w:r>
    </w:p>
    <w:p>
      <w:pPr>
        <w:spacing w:after="0"/>
        <w:ind w:left="0"/>
        <w:jc w:val="both"/>
      </w:pPr>
      <w:r>
        <w:rPr>
          <w:rFonts w:ascii="Times New Roman"/>
          <w:b w:val="false"/>
          <w:i w:val="false"/>
          <w:color w:val="000000"/>
          <w:sz w:val="28"/>
        </w:rPr>
        <w:t>
      Ауыл шаруашылығы кәсіпорындарының, фермерлік, шаруа қожалықтарының ветеринариялық дәрігерлерінің бірдейлендіру рәсімдерін жүргізу қорытындысы бойынша күнтізбелік он күн ішінде ведомость ресімделеді және ветеринариялық ұйымға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42"/>
    <w:p>
      <w:pPr>
        <w:spacing w:after="0"/>
        <w:ind w:left="0"/>
        <w:jc w:val="both"/>
      </w:pPr>
      <w:r>
        <w:rPr>
          <w:rFonts w:ascii="Times New Roman"/>
          <w:b w:val="false"/>
          <w:i w:val="false"/>
          <w:color w:val="000000"/>
          <w:sz w:val="28"/>
        </w:rPr>
        <w:t>
      29. Ауыл шаруашылығы жануарларын бірдейлендіруді жүргізуге арналған бұйымдар (құралдар) бүлінген немесе жоғалған кезде (ауыл шаруашылығы жануарының жеке нөмірін айқындау мүмкін болмаған жағдайда) жануар иесі басқа ауыл шаруашылығы жануарларының жеке нөмірлерін ветеринариялық паспорттармен және дерекқормен салыстырып тексергенге дейін жануарды оқшаулайды.</w:t>
      </w:r>
    </w:p>
    <w:bookmarkEnd w:id="42"/>
    <w:p>
      <w:pPr>
        <w:spacing w:after="0"/>
        <w:ind w:left="0"/>
        <w:jc w:val="both"/>
      </w:pPr>
      <w:r>
        <w:rPr>
          <w:rFonts w:ascii="Times New Roman"/>
          <w:b w:val="false"/>
          <w:i w:val="false"/>
          <w:color w:val="000000"/>
          <w:sz w:val="28"/>
        </w:rPr>
        <w:t>
      Егер ауыл шаруашылығы жануарларын бірдейлендіруді жүргізуге арналған бұйымдар (құралдар) бірнеше ауыл шаруашылығы жануарларынан жоғалған жағдайда, ауыл шаруашылығы жануарларының жеке нөмірлерін анықтау ветеринариялық паспортта (ауыл шаруашылығы жануарының жынысы, түсі, қосымша белгілері) көрсетілетін қосымша деректер бойынша жүргізіледі.</w:t>
      </w:r>
    </w:p>
    <w:p>
      <w:pPr>
        <w:spacing w:after="0"/>
        <w:ind w:left="0"/>
        <w:jc w:val="both"/>
      </w:pPr>
      <w:r>
        <w:rPr>
          <w:rFonts w:ascii="Times New Roman"/>
          <w:b w:val="false"/>
          <w:i w:val="false"/>
          <w:color w:val="000000"/>
          <w:sz w:val="28"/>
        </w:rPr>
        <w:t>
      Көрсетілген жағдайларда ауыл шаруашылығы жануарларының иесі тиісті әкімшілік-аумақтық бірліктің ветеринариялық ұйымына жүгінеді. Ауыл шаруашылығы жануарларының жеке нөмірлерін белгілеу ауыл шаруашылығы жануарларының иесі өтініш берген күннен бастап күнтізбелік бес күннен аспайтын мерзімде жүзеге асырылады.</w:t>
      </w:r>
    </w:p>
    <w:p>
      <w:pPr>
        <w:spacing w:after="0"/>
        <w:ind w:left="0"/>
        <w:jc w:val="both"/>
      </w:pPr>
      <w:r>
        <w:rPr>
          <w:rFonts w:ascii="Times New Roman"/>
          <w:b w:val="false"/>
          <w:i w:val="false"/>
          <w:color w:val="000000"/>
          <w:sz w:val="28"/>
        </w:rPr>
        <w:t>
      Осы тармақта көрсетілген себептер бойынша ауыл шаруашылығы жануарларын қайта бірдейлендіру жануар иесі өтініш берген күннен бастап күнтізбелік он бес күннен аспайтын мерзімде ауыл шаруашылығы жануарына жаңа жеке нөмір бере отырып, осы Қағидаларда белгіленген тәртіппен жүргізіледі.</w:t>
      </w:r>
    </w:p>
    <w:p>
      <w:pPr>
        <w:spacing w:after="0"/>
        <w:ind w:left="0"/>
        <w:jc w:val="both"/>
      </w:pPr>
      <w:r>
        <w:rPr>
          <w:rFonts w:ascii="Times New Roman"/>
          <w:b w:val="false"/>
          <w:i w:val="false"/>
          <w:color w:val="000000"/>
          <w:sz w:val="28"/>
        </w:rPr>
        <w:t xml:space="preserve">
      Ауыл шаруашылығы жануарына жаңа жеке нөмір беру кезінде дерекқорда және ветеринариялық паспортта ауыл шаруашылығы жануарын қайта бірдейлендіру себептерін көрсете отырып және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шараларды қабылдай отырып, ауыл шаруашылығы жануарының алдыңғы жеке нөміріне байланыстыра отырып, тиісті ақпарат (қайта бірдейлендірілді)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43"/>
    <w:p>
      <w:pPr>
        <w:spacing w:after="0"/>
        <w:ind w:left="0"/>
        <w:jc w:val="both"/>
      </w:pPr>
      <w:r>
        <w:rPr>
          <w:rFonts w:ascii="Times New Roman"/>
          <w:b w:val="false"/>
          <w:i w:val="false"/>
          <w:color w:val="000000"/>
          <w:sz w:val="28"/>
        </w:rPr>
        <w:t xml:space="preserve">
      30. Жеке тұлғаларға тиесілі ауыл шаруашылығы жануарларының төлін бірдейлендіру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ауыл шаруашылығы жануарының жасына жеткенге дейін кемінде үш жұмыс күні бұрын жүзеге асырылады.</w:t>
      </w:r>
    </w:p>
    <w:bookmarkEnd w:id="43"/>
    <w:p>
      <w:pPr>
        <w:spacing w:after="0"/>
        <w:ind w:left="0"/>
        <w:jc w:val="both"/>
      </w:pPr>
      <w:r>
        <w:rPr>
          <w:rFonts w:ascii="Times New Roman"/>
          <w:b w:val="false"/>
          <w:i w:val="false"/>
          <w:color w:val="000000"/>
          <w:sz w:val="28"/>
        </w:rPr>
        <w:t>
      Ауыл шаруашылығы кәсіпорындарына, шаруа және фермер шаруашылықтарына тиесілі ауыл шаруашылығы жануарларының төлдерін бірдейлендіру облыстың, республикалық маңызы бар қаланың, астананың жергілікті атқарушы органының ветеринария саласындағы қызметті жүзеге асыратын тиісті бөлімшесіне (бұдан әрі – ЖАО бөлімшесі) және ветеринариялық ұйымға басшы ұсынған алдағы бұзаулау (төлдеу, торайлау) графигіне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44"/>
    <w:p>
      <w:pPr>
        <w:spacing w:after="0"/>
        <w:ind w:left="0"/>
        <w:jc w:val="both"/>
      </w:pPr>
      <w:r>
        <w:rPr>
          <w:rFonts w:ascii="Times New Roman"/>
          <w:b w:val="false"/>
          <w:i w:val="false"/>
          <w:color w:val="000000"/>
          <w:sz w:val="28"/>
        </w:rPr>
        <w:t xml:space="preserve">
      30-1.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сәйкес ауыл шаруашылығы жануарларын бірдейлендіру жүргізілмеген жағдайлар анықталған кезде тиісті әкімшілік-аумақтық бірліктің ветеринария саласындағы уәкілетті органы ведомствосының аумақтық бөлімшесі 2 (екі) жұмыс күні ішінде ЖАО бөлімшелерінің, ветеринариялық ұйымның, тиісті әкімшілік-аумақтық бірліктің ветеринария саласындағы уәкілетті органы ведомствосының аумақтық бөлімшесінің өкілдері қатарынан комиссия құрады. Комиссия кемінде үш мүшеден тұрады.</w:t>
      </w:r>
    </w:p>
    <w:bookmarkEnd w:id="44"/>
    <w:p>
      <w:pPr>
        <w:spacing w:after="0"/>
        <w:ind w:left="0"/>
        <w:jc w:val="both"/>
      </w:pPr>
      <w:r>
        <w:rPr>
          <w:rFonts w:ascii="Times New Roman"/>
          <w:b w:val="false"/>
          <w:i w:val="false"/>
          <w:color w:val="000000"/>
          <w:sz w:val="28"/>
        </w:rPr>
        <w:t xml:space="preserve">
      Комиссия құрылған күнінен бастап 10 (он) жұмыс күні ішінде ауыл шаруашылығы жануарларының шығу тегін, ауыл шаруашылығы жануарларын бірдейлендірудің жүргізілмеу себептерін анықтайды, осы Қағидаларға 5-1-қосымшаға сәйкес нысан бойынша ауыл шаруашылығы жануарларын бірдейлендірудің жүргізілмеу себептерінің анықталғаны туралы акт жасай отырып,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жағдайларды болдырмайды.</w:t>
      </w:r>
    </w:p>
    <w:p>
      <w:pPr>
        <w:spacing w:after="0"/>
        <w:ind w:left="0"/>
        <w:jc w:val="both"/>
      </w:pPr>
      <w:r>
        <w:rPr>
          <w:rFonts w:ascii="Times New Roman"/>
          <w:b w:val="false"/>
          <w:i w:val="false"/>
          <w:color w:val="000000"/>
          <w:sz w:val="28"/>
        </w:rPr>
        <w:t>
      Комиссия ауыл шаруашылығы жануарларын бірдейлендірудің жүргізілмеу себептерінің анықталғаны туралы акт жасалған күннен бастап 2 (екі) жұмыс күні ішінде:</w:t>
      </w:r>
    </w:p>
    <w:bookmarkStart w:name="z131" w:id="45"/>
    <w:p>
      <w:pPr>
        <w:spacing w:after="0"/>
        <w:ind w:left="0"/>
        <w:jc w:val="both"/>
      </w:pPr>
      <w:r>
        <w:rPr>
          <w:rFonts w:ascii="Times New Roman"/>
          <w:b w:val="false"/>
          <w:i w:val="false"/>
          <w:color w:val="000000"/>
          <w:sz w:val="28"/>
        </w:rPr>
        <w:t>
      1) ауыл шаруашылығы жануарларын бірдейлендірудің жүргізілмеу себептерінің анықталғаны туралы актіні ауыл шаруашылығы жануарларын бірдейлендіруді ұйымдастыру және жүргізу үшін ЖАО бөлімшесіне және тиісті әкімшілік-аумақтық бірліктің ветеринариялық ұйымына жібереді. Ауыл шаруашылығы жануарларын бірдейлендіру дерекқорға тиісті мәліметтерді енгізе отырып, осы Қағидаларда белгіленген тәртіппен күнтізбелік 30 (отыз) күн ішінде жүргізіледі;</w:t>
      </w:r>
    </w:p>
    <w:bookmarkEnd w:id="45"/>
    <w:bookmarkStart w:name="z132" w:id="46"/>
    <w:p>
      <w:pPr>
        <w:spacing w:after="0"/>
        <w:ind w:left="0"/>
        <w:jc w:val="both"/>
      </w:pPr>
      <w:r>
        <w:rPr>
          <w:rFonts w:ascii="Times New Roman"/>
          <w:b w:val="false"/>
          <w:i w:val="false"/>
          <w:color w:val="000000"/>
          <w:sz w:val="28"/>
        </w:rPr>
        <w:t xml:space="preserve">
      2) Қазақстан Республикасының Әкімшілік құқық бұзушылық туралы кодексінің </w:t>
      </w:r>
      <w:r>
        <w:rPr>
          <w:rFonts w:ascii="Times New Roman"/>
          <w:b w:val="false"/>
          <w:i w:val="false"/>
          <w:color w:val="000000"/>
          <w:sz w:val="28"/>
        </w:rPr>
        <w:t>406-бабында</w:t>
      </w:r>
      <w:r>
        <w:rPr>
          <w:rFonts w:ascii="Times New Roman"/>
          <w:b w:val="false"/>
          <w:i w:val="false"/>
          <w:color w:val="000000"/>
          <w:sz w:val="28"/>
        </w:rPr>
        <w:t xml:space="preserve"> көзделген әкімшілік құқық бұзушылық белгілері анықталған кезде материалдарды тиісті әкімшілік-аумақтық бірліктің ветеринария саласындағы уәкілетті органы ведомстосының аумақтық бөлімшесінің басшысына береді.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30-1-тармақпен толықтырылды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47"/>
    <w:p>
      <w:pPr>
        <w:spacing w:after="0"/>
        <w:ind w:left="0"/>
        <w:jc w:val="left"/>
      </w:pPr>
      <w:r>
        <w:rPr>
          <w:rFonts w:ascii="Times New Roman"/>
          <w:b/>
          <w:i w:val="false"/>
          <w:color w:val="000000"/>
        </w:rPr>
        <w:t xml:space="preserve"> 3 тарау. Мемлекеттік қызмет көрсету тәртібі</w:t>
      </w:r>
    </w:p>
    <w:bookmarkEnd w:id="47"/>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48"/>
    <w:p>
      <w:pPr>
        <w:spacing w:after="0"/>
        <w:ind w:left="0"/>
        <w:jc w:val="both"/>
      </w:pPr>
      <w:r>
        <w:rPr>
          <w:rFonts w:ascii="Times New Roman"/>
          <w:b w:val="false"/>
          <w:i w:val="false"/>
          <w:color w:val="000000"/>
          <w:sz w:val="28"/>
        </w:rPr>
        <w:t>
      31. Мемлекеттік қызметті ветеринариялық ұйымдар көрсетеді.</w:t>
      </w:r>
    </w:p>
    <w:bookmarkEnd w:id="48"/>
    <w:p>
      <w:pPr>
        <w:spacing w:after="0"/>
        <w:ind w:left="0"/>
        <w:jc w:val="both"/>
      </w:pPr>
      <w:r>
        <w:rPr>
          <w:rFonts w:ascii="Times New Roman"/>
          <w:b w:val="false"/>
          <w:i w:val="false"/>
          <w:color w:val="000000"/>
          <w:sz w:val="28"/>
        </w:rPr>
        <w:t xml:space="preserve">
      Мемлекеттік көрсетілетін қызметті алу үшін жеке немесе заңды тұлға (бұдан әрі – көрсетілетін қызметті алушы) ветеринариялық ұйымға не портал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өтінім ұсынады.</w:t>
      </w:r>
    </w:p>
    <w:p>
      <w:pPr>
        <w:spacing w:after="0"/>
        <w:ind w:left="0"/>
        <w:jc w:val="both"/>
      </w:pPr>
      <w:r>
        <w:rPr>
          <w:rFonts w:ascii="Times New Roman"/>
          <w:b w:val="false"/>
          <w:i w:val="false"/>
          <w:color w:val="000000"/>
          <w:sz w:val="28"/>
        </w:rPr>
        <w:t xml:space="preserve">
      "Ветеринариялық паспорт беру" мемлекеттік қызметін көрсетуге қойылатын негізгі талаптардың тізбесі (бұдан әрі – Тізбе) осы Қағидаларға </w:t>
      </w:r>
      <w:r>
        <w:rPr>
          <w:rFonts w:ascii="Times New Roman"/>
          <w:b w:val="false"/>
          <w:i w:val="false"/>
          <w:color w:val="000000"/>
          <w:sz w:val="28"/>
        </w:rPr>
        <w:t>6-1-қосымшада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тіркеу (қайта тіркеу) туралы, дара кәсіпкерді тіркеу туралы не дара кәсіпкер ретінде қызметін бастау туралы мәліметтерді ветеринариялық ұйым "электрондық үкіметтің" шлюзі арқылы тиісті мемлекеттік жүйелерден алады.</w:t>
      </w:r>
    </w:p>
    <w:p>
      <w:pPr>
        <w:spacing w:after="0"/>
        <w:ind w:left="0"/>
        <w:jc w:val="both"/>
      </w:pPr>
      <w:r>
        <w:rPr>
          <w:rFonts w:ascii="Times New Roman"/>
          <w:b w:val="false"/>
          <w:i w:val="false"/>
          <w:color w:val="000000"/>
          <w:sz w:val="28"/>
        </w:rPr>
        <w:t>
      Портал арқылы өтініш берген жағдайда, көрсетілетін қызметті алушы порталда өтініштің электрондық нысанын толтырады. Көрсетілетін қызметті алушы дерекқорға сұрау салу арқылы ауыл шаруашылығы жануарының жеке нөмірі, жынысы, түсі, аты, бірдейлендіру тәсілі туралы мәліметтерді дерекқордан алады. Сұрау келіп түскеннен кейін дерекқор көрсетілетін қызметті алушының дерекқорында тіркелген ауыл шаруашылығы жануарларының тізімін автоматты түрде өңдейді және қалыптастырады. Көрсетілетін қызметті алушы ауыл шаруашылығы жануарларының қалыптастырылған тізімінен ветеринариялық паспорт алу үшін ауыл шаруашылығы жануар(лар)ын таңдайды. Көрсетілетін қызметті алушы өтініштің электрондық нысанын толтырғаннан кейін өтінішке ЭЦҚ арқылы қол қояды және ветеринариялық паспортты алу үшін портал арқылы ветеринариялық ұйымға жібереді.</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Көрсетілетін қызметті алушы Тізбеде көзделген құжаттар топтамасын толық ұсынбаған және (немесе) қолданылу мерзімі өткен құжаттарды ұсынған жағдайларда, ветеринариялық ұйым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49"/>
    <w:p>
      <w:pPr>
        <w:spacing w:after="0"/>
        <w:ind w:left="0"/>
        <w:jc w:val="both"/>
      </w:pPr>
      <w:r>
        <w:rPr>
          <w:rFonts w:ascii="Times New Roman"/>
          <w:b w:val="false"/>
          <w:i w:val="false"/>
          <w:color w:val="000000"/>
          <w:sz w:val="28"/>
        </w:rPr>
        <w:t>
      31-1. Ветеринариялық ұйымның жұмыскері келіп түскен күні өтінішті тіркеуді жүзеге асырады және оны ветеринариялық ұйымның жауапты қызметкерін тағайындайтын ветеринариялық ұйымның басшысына жібереді.</w:t>
      </w:r>
    </w:p>
    <w:bookmarkEnd w:id="49"/>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одан кейінгі жақын жұмыс күні жүзеге асырылады.</w:t>
      </w:r>
    </w:p>
    <w:p>
      <w:pPr>
        <w:spacing w:after="0"/>
        <w:ind w:left="0"/>
        <w:jc w:val="both"/>
      </w:pPr>
      <w:r>
        <w:rPr>
          <w:rFonts w:ascii="Times New Roman"/>
          <w:b w:val="false"/>
          <w:i w:val="false"/>
          <w:color w:val="000000"/>
          <w:sz w:val="28"/>
        </w:rPr>
        <w:t>
      Ветеринариялық ұйымда қағаз жеткізгіштегі өтініштің көшірмесіндегі күні мен уақыты көрсетілген тіркеу туралы белгі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31-1-тармақпен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50"/>
    <w:p>
      <w:pPr>
        <w:spacing w:after="0"/>
        <w:ind w:left="0"/>
        <w:jc w:val="both"/>
      </w:pPr>
      <w:r>
        <w:rPr>
          <w:rFonts w:ascii="Times New Roman"/>
          <w:b w:val="false"/>
          <w:i w:val="false"/>
          <w:color w:val="000000"/>
          <w:sz w:val="28"/>
        </w:rPr>
        <w:t>
      31-2. Ветеринариялық ұйымның жауапты қызметкері өтінішті тіркеген сәттен бастап 1 (бір) жұмыс күні ішінде оның толықтығын және осы Қағидалардың талаптарына сәйкестігін тексереді, сондай-ақ дерекқордағы ауыл шаруашылығы жануарының жеке нөмірін тексереді.</w:t>
      </w:r>
    </w:p>
    <w:bookmarkEnd w:id="50"/>
    <w:p>
      <w:pPr>
        <w:spacing w:after="0"/>
        <w:ind w:left="0"/>
        <w:jc w:val="both"/>
      </w:pPr>
      <w:r>
        <w:rPr>
          <w:rFonts w:ascii="Times New Roman"/>
          <w:b w:val="false"/>
          <w:i w:val="false"/>
          <w:color w:val="000000"/>
          <w:sz w:val="28"/>
        </w:rPr>
        <w:t xml:space="preserve">
      Көрсетілетін қызметті алушы толық емес мәліметтерді көрсете отырып не Тізбенің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негіздер бойынша өтініш ұсынған жағдайда, ветеринариялық ұйымның жауапты қызметкері осы Қағидаларға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мемлекеттік қызмет көрсетуден уәжді бас тартуды рәсімдейді және көрсетілетін қызметті алушыға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31-2-тармақпен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51"/>
    <w:p>
      <w:pPr>
        <w:spacing w:after="0"/>
        <w:ind w:left="0"/>
        <w:jc w:val="both"/>
      </w:pPr>
      <w:r>
        <w:rPr>
          <w:rFonts w:ascii="Times New Roman"/>
          <w:b w:val="false"/>
          <w:i w:val="false"/>
          <w:color w:val="000000"/>
          <w:sz w:val="28"/>
        </w:rPr>
        <w:t xml:space="preserve">
      31-3. Көрсетілетін қызметті алушы толық мәліметтерді көрсете отырып өтініш берген жағдайда, сондай-ақ мемлекеттік қызметті көрсетуден бас тартуға негіздер болмаған кезде ветеринариялық ұйымның жауапты қызметкері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ветеринариялық паспортты ресімдейді.</w:t>
      </w:r>
    </w:p>
    <w:bookmarkEnd w:id="51"/>
    <w:p>
      <w:pPr>
        <w:spacing w:after="0"/>
        <w:ind w:left="0"/>
        <w:jc w:val="both"/>
      </w:pPr>
      <w:r>
        <w:rPr>
          <w:rFonts w:ascii="Times New Roman"/>
          <w:b w:val="false"/>
          <w:i w:val="false"/>
          <w:color w:val="000000"/>
          <w:sz w:val="28"/>
        </w:rPr>
        <w:t>
      Ветеринариялық паспортты және ондағы мәліметтерді ветеринариялық ұйымның жауапты қызметкері дерекқорда электрондық түрде қалыптастырады және ветеринариялық ұйымның уәкілетті адамының ЭЦҚ-мен куәландырылады.</w:t>
      </w:r>
    </w:p>
    <w:p>
      <w:pPr>
        <w:spacing w:after="0"/>
        <w:ind w:left="0"/>
        <w:jc w:val="both"/>
      </w:pPr>
      <w:r>
        <w:rPr>
          <w:rFonts w:ascii="Times New Roman"/>
          <w:b w:val="false"/>
          <w:i w:val="false"/>
          <w:color w:val="000000"/>
          <w:sz w:val="28"/>
        </w:rPr>
        <w:t>
      Көрсетілетін қызметті алушы көрсетілетін қызметті беруші арқылы жүгінген жағдайда, ветеринариялық паспорт дерекқордан басып шығарылады және көрсетілетін қызметті алушыға беріледі.</w:t>
      </w:r>
    </w:p>
    <w:p>
      <w:pPr>
        <w:spacing w:after="0"/>
        <w:ind w:left="0"/>
        <w:jc w:val="both"/>
      </w:pPr>
      <w:r>
        <w:rPr>
          <w:rFonts w:ascii="Times New Roman"/>
          <w:b w:val="false"/>
          <w:i w:val="false"/>
          <w:color w:val="000000"/>
          <w:sz w:val="28"/>
        </w:rPr>
        <w:t>
      Көрсетілетін қызметті алушы портал арқылы жүгінген жағдайда, көрсетілетін қызметті алушының "жеке кабинетіне" ветеринариялық паспорт немесе ветеринариялық ұйымның уәкілетті адамының ЭЦҚ-мен куәландырылған электрондық құжат нысанында мемлекеттік қызметті көрсетуден уәжді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31-3-тармақпен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2"/>
    <w:p>
      <w:pPr>
        <w:spacing w:after="0"/>
        <w:ind w:left="0"/>
        <w:jc w:val="both"/>
      </w:pPr>
      <w:r>
        <w:rPr>
          <w:rFonts w:ascii="Times New Roman"/>
          <w:b w:val="false"/>
          <w:i w:val="false"/>
          <w:color w:val="000000"/>
          <w:sz w:val="28"/>
        </w:rPr>
        <w:t>
      32. Ауыл шаруашылығы жануарларына ветеринариялық паспорт жеке беріледі. Көрсетілетін қызметті алушының таңдауы бойынша ветеринариялық паспортты ұсақ мал мен шошқалар тобына (отарына) беруге жол беріледі.</w:t>
      </w:r>
    </w:p>
    <w:bookmarkEnd w:id="52"/>
    <w:p>
      <w:pPr>
        <w:spacing w:after="0"/>
        <w:ind w:left="0"/>
        <w:jc w:val="both"/>
      </w:pPr>
      <w:r>
        <w:rPr>
          <w:rFonts w:ascii="Times New Roman"/>
          <w:b w:val="false"/>
          <w:i w:val="false"/>
          <w:color w:val="000000"/>
          <w:sz w:val="28"/>
        </w:rPr>
        <w:t xml:space="preserve">
      Ветеринариялық паспорттың нөмірі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5-1-тармақтарында</w:t>
      </w:r>
      <w:r>
        <w:rPr>
          <w:rFonts w:ascii="Times New Roman"/>
          <w:b w:val="false"/>
          <w:i w:val="false"/>
          <w:color w:val="000000"/>
          <w:sz w:val="28"/>
        </w:rPr>
        <w:t xml:space="preserve"> көрсетілген ауыл шаруашылығы жануарларының жеке нөміріне сәйкес келеді.</w:t>
      </w:r>
    </w:p>
    <w:p>
      <w:pPr>
        <w:spacing w:after="0"/>
        <w:ind w:left="0"/>
        <w:jc w:val="both"/>
      </w:pPr>
      <w:r>
        <w:rPr>
          <w:rFonts w:ascii="Times New Roman"/>
          <w:b w:val="false"/>
          <w:i w:val="false"/>
          <w:color w:val="000000"/>
          <w:sz w:val="28"/>
        </w:rPr>
        <w:t>
      Ұсақ мал мен шошқалар тобына (отарына) ветеринариялық паспорт беру кезінде ветеринариялық паспорттың нөмірінде осы Қағидалардың 3 және 5-тармақтарында көрсетілген ауыл шаруашылығы жануарларының тиісті түрінің жеке нөмірінің алғашқы төрт символы және топтағы (отардағы) ауыл шаруашылығы жануарларының саны көрсетіледі. Ветеринариялық паспортқа әрбір ауыл шаруашылығы жануарлары тобының (отарының) жеке нөмірлері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53"/>
    <w:p>
      <w:pPr>
        <w:spacing w:after="0"/>
        <w:ind w:left="0"/>
        <w:jc w:val="both"/>
      </w:pPr>
      <w:r>
        <w:rPr>
          <w:rFonts w:ascii="Times New Roman"/>
          <w:b w:val="false"/>
          <w:i w:val="false"/>
          <w:color w:val="000000"/>
          <w:sz w:val="28"/>
        </w:rPr>
        <w:t>
      34. Ауыл шаруашылығы жануарына жүргізілген ветеринариялық дауалау және диагностикалық зерттеулер туралы мәліметтер және ауыл шаруашылығы жануары туралы басқа да мәліметтер (ауыл шаруашылығы жануарының жынысы, түсі, жасы, қосымша белгілері) дерекқорға енгізіледі.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54"/>
    <w:p>
      <w:pPr>
        <w:spacing w:after="0"/>
        <w:ind w:left="0"/>
        <w:jc w:val="both"/>
      </w:pPr>
      <w:r>
        <w:rPr>
          <w:rFonts w:ascii="Times New Roman"/>
          <w:b w:val="false"/>
          <w:i w:val="false"/>
          <w:color w:val="000000"/>
          <w:sz w:val="28"/>
        </w:rPr>
        <w:t>
      35. Ветеринариялық паспорт деректерін кейіннен жаңарту ветеринариялық іс-шараларды жүргізу, иесін ауыстыру, ауыл шаруашылығы жануарын бір әкімшілік-аумақтық бірліктен екінші әкімшілік-аумақтық бірлік аумағына орнын ауыстырған және басқа жағдайларда жүзеге асырылады.</w:t>
      </w:r>
    </w:p>
    <w:bookmarkEnd w:id="54"/>
    <w:bookmarkStart w:name="z80" w:id="55"/>
    <w:p>
      <w:pPr>
        <w:spacing w:after="0"/>
        <w:ind w:left="0"/>
        <w:jc w:val="both"/>
      </w:pPr>
      <w:r>
        <w:rPr>
          <w:rFonts w:ascii="Times New Roman"/>
          <w:b w:val="false"/>
          <w:i w:val="false"/>
          <w:color w:val="000000"/>
          <w:sz w:val="28"/>
        </w:rPr>
        <w:t>
      36. Ауыл шаруашылығы жануарлары шығарылған кезде ветеринариялық паспорт ауыл шаруашылығы жануарының жаңа иесіне беріледі. Ауыл шаруашылығы жануары межелі пунктке келгеннен кейін ауыл шаруашылығы жануарының бар жеке нөмірі өзгертілмей, ветеринариялық паспорт ресімделеді.</w:t>
      </w:r>
    </w:p>
    <w:bookmarkEnd w:id="55"/>
    <w:p>
      <w:pPr>
        <w:spacing w:after="0"/>
        <w:ind w:left="0"/>
        <w:jc w:val="both"/>
      </w:pPr>
      <w:r>
        <w:rPr>
          <w:rFonts w:ascii="Times New Roman"/>
          <w:b w:val="false"/>
          <w:i w:val="false"/>
          <w:color w:val="000000"/>
          <w:sz w:val="28"/>
        </w:rPr>
        <w:t>
      Ұсақ мал мен шошқа тобының (отарының) бір бөлігі шығарылған кезде ұсақ мал мен шошқа тобына (отарына) қағаз нысанда ресімделген ветеринариялық паспорт болған жағдайда, жаңа иесіне ветеринариялық паспорттан үзінді-көшірме беріледі. Ұсақ мал мен шошқа межелі пунктке келгеннен кейін ауыл шаруашылығы жануарының бар жеке нөмірі өзгертілмей, ветеринариялық паспорт ресімделеді.</w:t>
      </w:r>
    </w:p>
    <w:p>
      <w:pPr>
        <w:spacing w:after="0"/>
        <w:ind w:left="0"/>
        <w:jc w:val="both"/>
      </w:pPr>
      <w:r>
        <w:rPr>
          <w:rFonts w:ascii="Times New Roman"/>
          <w:b w:val="false"/>
          <w:i w:val="false"/>
          <w:color w:val="000000"/>
          <w:sz w:val="28"/>
        </w:rPr>
        <w:t>
      Тиісті мәліметтер дерекқорға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56"/>
    <w:p>
      <w:pPr>
        <w:spacing w:after="0"/>
        <w:ind w:left="0"/>
        <w:jc w:val="both"/>
      </w:pPr>
      <w:r>
        <w:rPr>
          <w:rFonts w:ascii="Times New Roman"/>
          <w:b w:val="false"/>
          <w:i w:val="false"/>
          <w:color w:val="000000"/>
          <w:sz w:val="28"/>
        </w:rPr>
        <w:t>
      37. Ауыл шаруашылығы жануарларын сою алаңында (сою бойынша алаң), сою пунктінде және етті қайта өндіру кәсіпорнында сойғаннан кейін сою алаңының (сою бойынша алаң), сою пунктері мен етті өңдеу кәсіпорындарының ветеринариялық дәрігерлері, ветеринариялық паспорттар мен ауыл шаруашылығы жануарларын бірдейлендіруді жүргізуге арналған бұйымдарды (құралдарды) тиісті әкімшілік-аумақтың бірліктің жергілікті атқарушы органдары құрған ветеринариялық ұйымдарға тізімдеме бойынша береді, ал жеке тұтынуға арналған ауыл шаруашылығы жануарларын сойған кезде – иелері тапсырады.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орыс тілінде өзгеріс енгізілді, мемлекеттік тілдегі мәтін өзгермейді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57"/>
    <w:p>
      <w:pPr>
        <w:spacing w:after="0"/>
        <w:ind w:left="0"/>
        <w:jc w:val="both"/>
      </w:pPr>
      <w:r>
        <w:rPr>
          <w:rFonts w:ascii="Times New Roman"/>
          <w:b w:val="false"/>
          <w:i w:val="false"/>
          <w:color w:val="000000"/>
          <w:sz w:val="28"/>
        </w:rPr>
        <w:t xml:space="preserve">
      38. Жануар өлген жағдайда, сондай-ақ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жағдайлар туындаған кезде ветеринариялық паспорттарды және ауыл шаруашылығы жануарын бірдейлендіруге арналған бұйымдарды (құралдарды) жергілікті атқарушы органдардың бөлімшелеріне тиісті ақпаратты жолдай отырып, ветеринариялық ұйымдар жояды.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58"/>
    <w:p>
      <w:pPr>
        <w:spacing w:after="0"/>
        <w:ind w:left="0"/>
        <w:jc w:val="both"/>
      </w:pPr>
      <w:r>
        <w:rPr>
          <w:rFonts w:ascii="Times New Roman"/>
          <w:b w:val="false"/>
          <w:i w:val="false"/>
          <w:color w:val="000000"/>
          <w:sz w:val="28"/>
        </w:rPr>
        <w:t xml:space="preserve">
      39. Қағаз нысанда ресімделген ветеринариялық паспорт жоғалған немесе бүлінген кезде осы Қағидаларда белгіленген тәртіппен ветеринариялық паспорт беріледі. Қағаз нысанда ресімделген жоғалған, бүлінген ветеринариялық паспорттар ауыл шаруашылығы жануарларының иелері осы Қағидалар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берген күннен бастап жарамсыз деп есептеледі.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59"/>
    <w:p>
      <w:pPr>
        <w:spacing w:after="0"/>
        <w:ind w:left="0"/>
        <w:jc w:val="both"/>
      </w:pPr>
      <w:r>
        <w:rPr>
          <w:rFonts w:ascii="Times New Roman"/>
          <w:b w:val="false"/>
          <w:i w:val="false"/>
          <w:color w:val="000000"/>
          <w:sz w:val="28"/>
        </w:rPr>
        <w:t>
      39-1. Берілген ветеринариялық паспортта көрсетілген деректер (мәліметтер) өзгерген кезде көрсетілетін қызметті алушының өтініші негізінде осы Қағидаларға 6-қосымшаға сәйкес нысан бойынша осы Қағидаларда белгіленген тәртіппен жаңа ветеринариялық паспорт беріледі.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39-1-тармақпен толықтырылды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Ұсақ мал (отарына), шошқа тобына ресімделген ветеринариялық паспорттан үзінді-көшірме алу қажет болған жағдайда көрсетілетін қызметті алушы ветеринариялық ұйымға не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ұсынады.</w:t>
      </w:r>
    </w:p>
    <w:p>
      <w:pPr>
        <w:spacing w:after="0"/>
        <w:ind w:left="0"/>
        <w:jc w:val="both"/>
      </w:pPr>
      <w:r>
        <w:rPr>
          <w:rFonts w:ascii="Times New Roman"/>
          <w:b w:val="false"/>
          <w:i w:val="false"/>
          <w:color w:val="000000"/>
          <w:sz w:val="28"/>
        </w:rPr>
        <w:t xml:space="preserve">
      Ветеринариялық ұйымның жауапты қызметкері отыз минут ішінде өтінішті қарайды және осы Қағидаларға 9-қосымшаға сәйкес нысан бойынша ветеринариялық паспорттан үзінді-көшірмені не осы Қағидаларға </w:t>
      </w:r>
      <w:r>
        <w:rPr>
          <w:rFonts w:ascii="Times New Roman"/>
          <w:b w:val="false"/>
          <w:i w:val="false"/>
          <w:color w:val="000000"/>
          <w:sz w:val="28"/>
        </w:rPr>
        <w:t>6-2-қосымшаға</w:t>
      </w:r>
      <w:r>
        <w:rPr>
          <w:rFonts w:ascii="Times New Roman"/>
          <w:b w:val="false"/>
          <w:i w:val="false"/>
          <w:color w:val="000000"/>
          <w:sz w:val="28"/>
        </w:rPr>
        <w:t xml:space="preserve"> сәйкес нысан бойынша мемлекеттік қызмет көрсетуден уәжді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Ауыл шаруашылығы министрінің 24.05.2023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60"/>
    <w:p>
      <w:pPr>
        <w:spacing w:after="0"/>
        <w:ind w:left="0"/>
        <w:jc w:val="both"/>
      </w:pPr>
      <w:r>
        <w:rPr>
          <w:rFonts w:ascii="Times New Roman"/>
          <w:b w:val="false"/>
          <w:i w:val="false"/>
          <w:color w:val="000000"/>
          <w:sz w:val="28"/>
        </w:rPr>
        <w:t>
      40-1. Мемлекеттік қызметті көрсетуден бас тарту Тізбенің 9-тармағында көрсетілген негіздер бойынша жүзеге асырылады.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40-1-тармақпен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61"/>
    <w:p>
      <w:pPr>
        <w:spacing w:after="0"/>
        <w:ind w:left="0"/>
        <w:jc w:val="both"/>
      </w:pPr>
      <w:r>
        <w:rPr>
          <w:rFonts w:ascii="Times New Roman"/>
          <w:b w:val="false"/>
          <w:i w:val="false"/>
          <w:color w:val="000000"/>
          <w:sz w:val="28"/>
        </w:rPr>
        <w:t xml:space="preserve">
      40-2. Ветеринариялық ұйым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61"/>
    <w:p>
      <w:pPr>
        <w:spacing w:after="0"/>
        <w:ind w:left="0"/>
        <w:jc w:val="both"/>
      </w:pPr>
      <w:r>
        <w:rPr>
          <w:rFonts w:ascii="Times New Roman"/>
          <w:b w:val="false"/>
          <w:i w:val="false"/>
          <w:color w:val="000000"/>
          <w:sz w:val="28"/>
        </w:rPr>
        <w:t>
      Қазақстан Республикасы Ауыл шаруашылығы министрлігі (бұдан әрі – Министрлік) мемлекеттік көрсетілетін қызметтер туралы ақпаратты Бірыңғай байланыс орталығына жібереді.</w:t>
      </w:r>
    </w:p>
    <w:p>
      <w:pPr>
        <w:spacing w:after="0"/>
        <w:ind w:left="0"/>
        <w:jc w:val="both"/>
      </w:pPr>
      <w:r>
        <w:rPr>
          <w:rFonts w:ascii="Times New Roman"/>
          <w:b w:val="false"/>
          <w:i w:val="false"/>
          <w:color w:val="000000"/>
          <w:sz w:val="28"/>
        </w:rPr>
        <w:t>
      Министрлік осы Қағидаға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"электрондық үкіметтің" көрсетілетін қызмет берушіге, ақпараттық-коммуникациялық инфрақұрылымның операторына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40-2-тармақпен толықтырылды - ҚР Ауыл шаруашылығы министрінің 30.12.2020 </w:t>
      </w:r>
      <w:r>
        <w:rPr>
          <w:rFonts w:ascii="Times New Roman"/>
          <w:b w:val="false"/>
          <w:i w:val="false"/>
          <w:color w:val="00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62"/>
    <w:p>
      <w:pPr>
        <w:spacing w:after="0"/>
        <w:ind w:left="0"/>
        <w:jc w:val="left"/>
      </w:pPr>
      <w:r>
        <w:rPr>
          <w:rFonts w:ascii="Times New Roman"/>
          <w:b/>
          <w:i w:val="false"/>
          <w:color w:val="000000"/>
        </w:rPr>
        <w:t xml:space="preserve"> 4-тарау. Мемлекеттік қызметтер көрсету мәселелері бойынша ветеринариялық ұйымдардың және (немесе) олардың лауазымды адамдарының шешімдеріне, әрекеттеріне (әрекетсіздігіне) шағымдану тәртібі</w:t>
      </w:r>
    </w:p>
    <w:bookmarkEnd w:id="62"/>
    <w:p>
      <w:pPr>
        <w:spacing w:after="0"/>
        <w:ind w:left="0"/>
        <w:jc w:val="both"/>
      </w:pPr>
      <w:r>
        <w:rPr>
          <w:rFonts w:ascii="Times New Roman"/>
          <w:b w:val="false"/>
          <w:i w:val="false"/>
          <w:color w:val="ff0000"/>
          <w:sz w:val="28"/>
        </w:rPr>
        <w:t xml:space="preserve">
      Ескерту. Қағидалар 4-тараумен толықтырылды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8" w:id="63"/>
    <w:p>
      <w:pPr>
        <w:spacing w:after="0"/>
        <w:ind w:left="0"/>
        <w:jc w:val="both"/>
      </w:pPr>
      <w:r>
        <w:rPr>
          <w:rFonts w:ascii="Times New Roman"/>
          <w:b w:val="false"/>
          <w:i w:val="false"/>
          <w:color w:val="000000"/>
          <w:sz w:val="28"/>
        </w:rPr>
        <w:t>
      41. Ветеринариялық ұйымның мемлекеттік қызметтер көрсету мәселелері жөніндегі шешіміне, әрекетіне (әрекетсіздігіне) шағым ветеринариялық ұйымның, жергілікті атқарушы орган басшысының атына, мемлекеттік қызметтер көрсету сапасын бағалау және бақылау жөніндегі уәкілетті органға беріледі.</w:t>
      </w:r>
    </w:p>
    <w:bookmarkEnd w:id="63"/>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(бұдан әрі – ҚР ӘРПК) 91-бабы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ветеринариялық ұйым оны келіп түскен күннен бастап 3 (үш) жұмыс күні ішінде шағымды қарайтын органға жібереді. Ветеринариялық ұйым шағымды қарайтын органға шағымда көрсетілген талаптарды толық қанағаттандыратын қолайлы акт қабылданған, әкімшілік іс-әрекет жасалған жағдайда шағымды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64"/>
    <w:p>
      <w:pPr>
        <w:spacing w:after="0"/>
        <w:ind w:left="0"/>
        <w:jc w:val="both"/>
      </w:pPr>
      <w:r>
        <w:rPr>
          <w:rFonts w:ascii="Times New Roman"/>
          <w:b w:val="false"/>
          <w:i w:val="false"/>
          <w:color w:val="000000"/>
          <w:sz w:val="28"/>
        </w:rPr>
        <w:t xml:space="preserve">
      42.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64"/>
    <w:p>
      <w:pPr>
        <w:spacing w:after="0"/>
        <w:ind w:left="0"/>
        <w:jc w:val="both"/>
      </w:pPr>
      <w:r>
        <w:rPr>
          <w:rFonts w:ascii="Times New Roman"/>
          <w:b w:val="false"/>
          <w:i w:val="false"/>
          <w:color w:val="000000"/>
          <w:sz w:val="28"/>
        </w:rPr>
        <w:t>
      ветеринариялық ұйым, жергілікті атқарушы орган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қарауға жатады.</w:t>
      </w:r>
    </w:p>
    <w:bookmarkStart w:name="z120" w:id="65"/>
    <w:p>
      <w:pPr>
        <w:spacing w:after="0"/>
        <w:ind w:left="0"/>
        <w:jc w:val="both"/>
      </w:pPr>
      <w:r>
        <w:rPr>
          <w:rFonts w:ascii="Times New Roman"/>
          <w:b w:val="false"/>
          <w:i w:val="false"/>
          <w:color w:val="000000"/>
          <w:sz w:val="28"/>
        </w:rPr>
        <w:t xml:space="preserve">
      43. Ветеринариялық ұйымның, жергілікті атқарушы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6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21" w:id="66"/>
    <w:p>
      <w:pPr>
        <w:spacing w:after="0"/>
        <w:ind w:left="0"/>
        <w:jc w:val="both"/>
      </w:pPr>
      <w:r>
        <w:rPr>
          <w:rFonts w:ascii="Times New Roman"/>
          <w:b w:val="false"/>
          <w:i w:val="false"/>
          <w:color w:val="000000"/>
          <w:sz w:val="28"/>
        </w:rPr>
        <w:t xml:space="preserve">
      44. Егер заңда өзгеше көзделмесе, ҚР ӘРПК-нің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Ауыл шаруашылығы министрінің 02.02.2023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 бірдейлендіру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6" w:id="67"/>
    <w:p>
      <w:pPr>
        <w:spacing w:after="0"/>
        <w:ind w:left="0"/>
        <w:jc w:val="left"/>
      </w:pPr>
      <w:r>
        <w:rPr>
          <w:rFonts w:ascii="Times New Roman"/>
          <w:b/>
          <w:i w:val="false"/>
          <w:color w:val="000000"/>
        </w:rPr>
        <w:t xml:space="preserve"> Ауыл шаруашылығы жануарларын бірдейлендіруді жүргізуге арналған Қазақстан Республикасының, облыстардың, республикалық маңызы бар қалалардың, астананың литерлік және сандық кодтары</w:t>
      </w:r>
    </w:p>
    <w:bookmarkEnd w:id="67"/>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Литерлік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Штрих-кодқа арналған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облысы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облысы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bl>
    <w:p>
      <w:pPr>
        <w:spacing w:after="0"/>
        <w:ind w:left="0"/>
        <w:jc w:val="both"/>
      </w:pPr>
      <w:r>
        <w:rPr>
          <w:rFonts w:ascii="Times New Roman"/>
          <w:b w:val="false"/>
          <w:i w:val="false"/>
          <w:color w:val="000000"/>
          <w:sz w:val="28"/>
        </w:rPr>
        <w:t>
      Ауыл шаруашылығы жануарларының сандық коды</w:t>
      </w:r>
    </w:p>
    <w:p>
      <w:pPr>
        <w:spacing w:after="0"/>
        <w:ind w:left="0"/>
        <w:jc w:val="both"/>
      </w:pPr>
      <w:r>
        <w:rPr>
          <w:rFonts w:ascii="Times New Roman"/>
          <w:b w:val="false"/>
          <w:i w:val="false"/>
          <w:color w:val="000000"/>
          <w:sz w:val="28"/>
        </w:rPr>
        <w:t>
      1 – ірі қара мал</w:t>
      </w:r>
    </w:p>
    <w:p>
      <w:pPr>
        <w:spacing w:after="0"/>
        <w:ind w:left="0"/>
        <w:jc w:val="both"/>
      </w:pPr>
      <w:r>
        <w:rPr>
          <w:rFonts w:ascii="Times New Roman"/>
          <w:b w:val="false"/>
          <w:i w:val="false"/>
          <w:color w:val="000000"/>
          <w:sz w:val="28"/>
        </w:rPr>
        <w:t>
      2 – ұсақ мал</w:t>
      </w:r>
    </w:p>
    <w:p>
      <w:pPr>
        <w:spacing w:after="0"/>
        <w:ind w:left="0"/>
        <w:jc w:val="both"/>
      </w:pPr>
      <w:r>
        <w:rPr>
          <w:rFonts w:ascii="Times New Roman"/>
          <w:b w:val="false"/>
          <w:i w:val="false"/>
          <w:color w:val="000000"/>
          <w:sz w:val="28"/>
        </w:rPr>
        <w:t>
      3 – шошқалар</w:t>
      </w:r>
    </w:p>
    <w:p>
      <w:pPr>
        <w:spacing w:after="0"/>
        <w:ind w:left="0"/>
        <w:jc w:val="both"/>
      </w:pPr>
      <w:r>
        <w:rPr>
          <w:rFonts w:ascii="Times New Roman"/>
          <w:b w:val="false"/>
          <w:i w:val="false"/>
          <w:color w:val="000000"/>
          <w:sz w:val="28"/>
        </w:rPr>
        <w:t>
      4 – жылқылар</w:t>
      </w:r>
    </w:p>
    <w:p>
      <w:pPr>
        <w:spacing w:after="0"/>
        <w:ind w:left="0"/>
        <w:jc w:val="both"/>
      </w:pPr>
      <w:r>
        <w:rPr>
          <w:rFonts w:ascii="Times New Roman"/>
          <w:b w:val="false"/>
          <w:i w:val="false"/>
          <w:color w:val="000000"/>
          <w:sz w:val="28"/>
        </w:rPr>
        <w:t>
      5 – түйелер</w:t>
      </w:r>
    </w:p>
    <w:p>
      <w:pPr>
        <w:spacing w:after="0"/>
        <w:ind w:left="0"/>
        <w:jc w:val="both"/>
      </w:pPr>
      <w:r>
        <w:rPr>
          <w:rFonts w:ascii="Times New Roman"/>
          <w:b w:val="false"/>
          <w:i w:val="false"/>
          <w:color w:val="000000"/>
          <w:sz w:val="28"/>
        </w:rPr>
        <w:t>
      6 – тақ тұяқты жануарлар</w:t>
      </w:r>
    </w:p>
    <w:p>
      <w:pPr>
        <w:spacing w:after="0"/>
        <w:ind w:left="0"/>
        <w:jc w:val="both"/>
      </w:pPr>
      <w:r>
        <w:rPr>
          <w:rFonts w:ascii="Times New Roman"/>
          <w:b w:val="false"/>
          <w:i w:val="false"/>
          <w:color w:val="000000"/>
          <w:sz w:val="28"/>
        </w:rPr>
        <w:t>
      7 – маралдар.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9" w:id="68"/>
    <w:p>
      <w:pPr>
        <w:spacing w:after="0"/>
        <w:ind w:left="0"/>
        <w:jc w:val="left"/>
      </w:pPr>
      <w:r>
        <w:rPr>
          <w:rFonts w:ascii="Times New Roman"/>
          <w:b/>
          <w:i w:val="false"/>
          <w:color w:val="000000"/>
        </w:rPr>
        <w:t xml:space="preserve"> Ветеринариялық паспорт Ветеринарный паспорт</w:t>
      </w:r>
    </w:p>
    <w:bookmarkEnd w:id="68"/>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 _________________________</w:t>
            </w:r>
            <w:r>
              <w:br/>
            </w: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жергілікті</w:t>
            </w:r>
            <w:r>
              <w:br/>
            </w:r>
            <w:r>
              <w:rPr>
                <w:rFonts w:ascii="Times New Roman"/>
                <w:b w:val="false"/>
                <w:i w:val="false"/>
                <w:color w:val="000000"/>
                <w:sz w:val="20"/>
              </w:rPr>
              <w:t>атқарушы органы құрған</w:t>
            </w:r>
            <w:r>
              <w:br/>
            </w:r>
            <w:r>
              <w:rPr>
                <w:rFonts w:ascii="Times New Roman"/>
                <w:b w:val="false"/>
                <w:i w:val="false"/>
                <w:color w:val="000000"/>
                <w:sz w:val="20"/>
              </w:rPr>
              <w:t>ветеринариялық ұйымның атауы,/</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p>
      <w:pPr>
        <w:spacing w:after="0"/>
        <w:ind w:left="0"/>
        <w:jc w:val="both"/>
      </w:pPr>
      <w:r>
        <w:rPr>
          <w:rFonts w:ascii="Times New Roman"/>
          <w:b w:val="false"/>
          <w:i w:val="false"/>
          <w:color w:val="000000"/>
          <w:sz w:val="28"/>
        </w:rPr>
        <w:t>
      Ветеринариялық паспорттың нөмipi/Номер ветеринарного паспорта: ________*</w:t>
      </w:r>
    </w:p>
    <w:p>
      <w:pPr>
        <w:spacing w:after="0"/>
        <w:ind w:left="0"/>
        <w:jc w:val="both"/>
      </w:pPr>
      <w:r>
        <w:rPr>
          <w:rFonts w:ascii="Times New Roman"/>
          <w:b w:val="false"/>
          <w:i w:val="false"/>
          <w:color w:val="000000"/>
          <w:sz w:val="28"/>
        </w:rPr>
        <w:t>
      Ауыл шаруашылығы жануары иесiнiң аты, әкесінің аты (бар болса), тегі немесе атауы,</w:t>
      </w:r>
    </w:p>
    <w:p>
      <w:pPr>
        <w:spacing w:after="0"/>
        <w:ind w:left="0"/>
        <w:jc w:val="both"/>
      </w:pPr>
      <w:r>
        <w:rPr>
          <w:rFonts w:ascii="Times New Roman"/>
          <w:b w:val="false"/>
          <w:i w:val="false"/>
          <w:color w:val="000000"/>
          <w:sz w:val="28"/>
        </w:rPr>
        <w:t>
      жеке сәйкестендіру нөмірі немесе бизнес-сәйкестендіру нөмірі /Фамилия, имя, отчество</w:t>
      </w:r>
    </w:p>
    <w:p>
      <w:pPr>
        <w:spacing w:after="0"/>
        <w:ind w:left="0"/>
        <w:jc w:val="both"/>
      </w:pPr>
      <w:r>
        <w:rPr>
          <w:rFonts w:ascii="Times New Roman"/>
          <w:b w:val="false"/>
          <w:i w:val="false"/>
          <w:color w:val="000000"/>
          <w:sz w:val="28"/>
        </w:rPr>
        <w:t>
      (при наличии) или наименование владельца сельскохозяйственного животного, индивидуальный</w:t>
      </w:r>
    </w:p>
    <w:p>
      <w:pPr>
        <w:spacing w:after="0"/>
        <w:ind w:left="0"/>
        <w:jc w:val="both"/>
      </w:pPr>
      <w:r>
        <w:rPr>
          <w:rFonts w:ascii="Times New Roman"/>
          <w:b w:val="false"/>
          <w:i w:val="false"/>
          <w:color w:val="000000"/>
          <w:sz w:val="28"/>
        </w:rPr>
        <w:t>
      идентификационный номер или бизнес-идентификационный номер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жануары иесiнiң мекенжайы/Адрес владельца сельскохозяйственного животного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жануарының түрі/Вид сельскохозяйственного животного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Ветеринариялық паспорт берілген топтағы (отардағы) жануарлар саны (ұсақ мал мен шошқалар</w:t>
      </w:r>
    </w:p>
    <w:p>
      <w:pPr>
        <w:spacing w:after="0"/>
        <w:ind w:left="0"/>
        <w:jc w:val="both"/>
      </w:pPr>
      <w:r>
        <w:rPr>
          <w:rFonts w:ascii="Times New Roman"/>
          <w:b w:val="false"/>
          <w:i w:val="false"/>
          <w:color w:val="000000"/>
          <w:sz w:val="28"/>
        </w:rPr>
        <w:t>
      тобына (отарына) ветеринариялық паспорт берілген кезде)/ Количество животных в группе (отаре),</w:t>
      </w:r>
    </w:p>
    <w:p>
      <w:pPr>
        <w:spacing w:after="0"/>
        <w:ind w:left="0"/>
        <w:jc w:val="both"/>
      </w:pPr>
      <w:r>
        <w:rPr>
          <w:rFonts w:ascii="Times New Roman"/>
          <w:b w:val="false"/>
          <w:i w:val="false"/>
          <w:color w:val="000000"/>
          <w:sz w:val="28"/>
        </w:rPr>
        <w:t>
      на которых выдан ветеринарный паспорт (при выдаче ветеринарного паспорта на группу (отару)</w:t>
      </w:r>
    </w:p>
    <w:p>
      <w:pPr>
        <w:spacing w:after="0"/>
        <w:ind w:left="0"/>
        <w:jc w:val="both"/>
      </w:pPr>
      <w:r>
        <w:rPr>
          <w:rFonts w:ascii="Times New Roman"/>
          <w:b w:val="false"/>
          <w:i w:val="false"/>
          <w:color w:val="000000"/>
          <w:sz w:val="28"/>
        </w:rPr>
        <w:t>
      мелкого рогатого скота и свиней)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Ауыл шаруашылығы жануары туралы деректер/Данные о сельскохозяйственном животном: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жеке нөмірі/Индивидуальный номер сельскохозяйственного 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Түci /Масть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/Кличка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(туған күні) /Возраст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Бiрдейлендiру әдici/Способ идентификации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тегi туралы деректер (асыл тұқымды жануар үшін)** /Данные о родителях (для племенного животного)**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Берiлген күнi 20 __ жылғы __ _______/Дата выдачи __ _____ 20 _ года</w:t>
      </w:r>
    </w:p>
    <w:p>
      <w:pPr>
        <w:spacing w:after="0"/>
        <w:ind w:left="0"/>
        <w:jc w:val="both"/>
      </w:pPr>
      <w:r>
        <w:rPr>
          <w:rFonts w:ascii="Times New Roman"/>
          <w:b w:val="false"/>
          <w:i w:val="false"/>
          <w:color w:val="000000"/>
          <w:sz w:val="28"/>
        </w:rPr>
        <w:t xml:space="preserve">
      Электрондық құжаттың түпнұсқалығын Сіз egov.kz сайтында, сондай-ақ "электрондық үкімет" </w:t>
      </w:r>
    </w:p>
    <w:p>
      <w:pPr>
        <w:spacing w:after="0"/>
        <w:ind w:left="0"/>
        <w:jc w:val="both"/>
      </w:pPr>
      <w:r>
        <w:rPr>
          <w:rFonts w:ascii="Times New Roman"/>
          <w:b w:val="false"/>
          <w:i w:val="false"/>
          <w:color w:val="000000"/>
          <w:sz w:val="28"/>
        </w:rPr>
        <w:t>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w:t>
      </w:r>
    </w:p>
    <w:p>
      <w:pPr>
        <w:spacing w:after="0"/>
        <w:ind w:left="0"/>
        <w:jc w:val="both"/>
      </w:pPr>
      <w:r>
        <w:rPr>
          <w:rFonts w:ascii="Times New Roman"/>
          <w:b w:val="false"/>
          <w:i w:val="false"/>
          <w:color w:val="000000"/>
          <w:sz w:val="28"/>
        </w:rPr>
        <w:t>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құжат "Электрондық құжат және электрондық цифрлық қолтаңба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w:t>
      </w:r>
    </w:p>
    <w:p>
      <w:pPr>
        <w:spacing w:after="0"/>
        <w:ind w:left="0"/>
        <w:jc w:val="both"/>
      </w:pPr>
      <w:r>
        <w:rPr>
          <w:rFonts w:ascii="Times New Roman"/>
          <w:b w:val="false"/>
          <w:i w:val="false"/>
          <w:color w:val="000000"/>
          <w:sz w:val="28"/>
        </w:rPr>
        <w:t>
      документе и электронной цифровой подписи" равнозначен документу на бумажном носителе.</w:t>
      </w:r>
    </w:p>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 Ветеринариялық паспорттың нөмipi ауыл шаруашылығы жануарының жеке нөмiрiне сәйкес</w:t>
      </w:r>
    </w:p>
    <w:p>
      <w:pPr>
        <w:spacing w:after="0"/>
        <w:ind w:left="0"/>
        <w:jc w:val="both"/>
      </w:pPr>
      <w:r>
        <w:rPr>
          <w:rFonts w:ascii="Times New Roman"/>
          <w:b w:val="false"/>
          <w:i w:val="false"/>
          <w:color w:val="000000"/>
          <w:sz w:val="28"/>
        </w:rPr>
        <w:t>
      келедi. Ұсақ малдың, шошқалардың тобына (отарына) ветеринариялық паспорт бергенде</w:t>
      </w:r>
    </w:p>
    <w:p>
      <w:pPr>
        <w:spacing w:after="0"/>
        <w:ind w:left="0"/>
        <w:jc w:val="both"/>
      </w:pPr>
      <w:r>
        <w:rPr>
          <w:rFonts w:ascii="Times New Roman"/>
          <w:b w:val="false"/>
          <w:i w:val="false"/>
          <w:color w:val="000000"/>
          <w:sz w:val="28"/>
        </w:rPr>
        <w:t>
      ветеринариялық паспорттың нөмірінде ауыл шаруашылығы жануарының тиісті түрінің жеке</w:t>
      </w:r>
    </w:p>
    <w:p>
      <w:pPr>
        <w:spacing w:after="0"/>
        <w:ind w:left="0"/>
        <w:jc w:val="both"/>
      </w:pPr>
      <w:r>
        <w:rPr>
          <w:rFonts w:ascii="Times New Roman"/>
          <w:b w:val="false"/>
          <w:i w:val="false"/>
          <w:color w:val="000000"/>
          <w:sz w:val="28"/>
        </w:rPr>
        <w:t>
      нөмірінің алғашқы төрт символы көрсетіледі/Номер ветеринарного паспорта соответствует</w:t>
      </w:r>
    </w:p>
    <w:p>
      <w:pPr>
        <w:spacing w:after="0"/>
        <w:ind w:left="0"/>
        <w:jc w:val="both"/>
      </w:pPr>
      <w:r>
        <w:rPr>
          <w:rFonts w:ascii="Times New Roman"/>
          <w:b w:val="false"/>
          <w:i w:val="false"/>
          <w:color w:val="000000"/>
          <w:sz w:val="28"/>
        </w:rPr>
        <w:t>
      индивидуальному номеру сельскохозяйственного животного. При выдаче ветеринарного паспорта</w:t>
      </w:r>
    </w:p>
    <w:p>
      <w:pPr>
        <w:spacing w:after="0"/>
        <w:ind w:left="0"/>
        <w:jc w:val="both"/>
      </w:pPr>
      <w:r>
        <w:rPr>
          <w:rFonts w:ascii="Times New Roman"/>
          <w:b w:val="false"/>
          <w:i w:val="false"/>
          <w:color w:val="000000"/>
          <w:sz w:val="28"/>
        </w:rPr>
        <w:t>
      на группу (отару) мелкого рогатого скота, свиней в номере ветеринарного паспорта</w:t>
      </w:r>
    </w:p>
    <w:p>
      <w:pPr>
        <w:spacing w:after="0"/>
        <w:ind w:left="0"/>
        <w:jc w:val="both"/>
      </w:pPr>
      <w:r>
        <w:rPr>
          <w:rFonts w:ascii="Times New Roman"/>
          <w:b w:val="false"/>
          <w:i w:val="false"/>
          <w:color w:val="000000"/>
          <w:sz w:val="28"/>
        </w:rPr>
        <w:t>
      указываются первые четыре символа индивидуального номера соответствующего вида</w:t>
      </w:r>
    </w:p>
    <w:p>
      <w:pPr>
        <w:spacing w:after="0"/>
        <w:ind w:left="0"/>
        <w:jc w:val="both"/>
      </w:pPr>
      <w:r>
        <w:rPr>
          <w:rFonts w:ascii="Times New Roman"/>
          <w:b w:val="false"/>
          <w:i w:val="false"/>
          <w:color w:val="000000"/>
          <w:sz w:val="28"/>
        </w:rPr>
        <w:t>
      сельскохозяйственного животного;</w:t>
      </w:r>
    </w:p>
    <w:p>
      <w:pPr>
        <w:spacing w:after="0"/>
        <w:ind w:left="0"/>
        <w:jc w:val="both"/>
      </w:pPr>
      <w:r>
        <w:rPr>
          <w:rFonts w:ascii="Times New Roman"/>
          <w:b w:val="false"/>
          <w:i w:val="false"/>
          <w:color w:val="000000"/>
          <w:sz w:val="28"/>
        </w:rPr>
        <w:t>
      ** асыл тұқымды жануардың жеке нөмірі/индивидуальный номер племенного животного.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 қағидаларына</w:t>
            </w:r>
            <w:r>
              <w:br/>
            </w:r>
            <w:r>
              <w:rPr>
                <w:rFonts w:ascii="Times New Roman"/>
                <w:b w:val="false"/>
                <w:i w:val="false"/>
                <w:color w:val="000000"/>
                <w:sz w:val="20"/>
              </w:rPr>
              <w:t>3-қосымша</w:t>
            </w:r>
          </w:p>
        </w:tc>
      </w:tr>
    </w:tbl>
    <w:p>
      <w:pPr>
        <w:spacing w:after="0"/>
        <w:ind w:left="0"/>
        <w:jc w:val="left"/>
      </w:pPr>
      <w:r>
        <w:br/>
      </w:r>
    </w:p>
    <w:p>
      <w:pPr>
        <w:spacing w:after="0"/>
        <w:ind w:left="0"/>
        <w:jc w:val="both"/>
      </w:pPr>
      <w:r>
        <w:drawing>
          <wp:inline distT="0" distB="0" distL="0" distR="0">
            <wp:extent cx="60198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198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Талдануы</w:t>
      </w:r>
    </w:p>
    <w:p>
      <w:pPr>
        <w:spacing w:after="0"/>
        <w:ind w:left="0"/>
        <w:jc w:val="both"/>
      </w:pPr>
      <w:r>
        <w:rPr>
          <w:rFonts w:ascii="Times New Roman"/>
          <w:b w:val="false"/>
          <w:i w:val="false"/>
          <w:color w:val="000000"/>
          <w:sz w:val="28"/>
        </w:rPr>
        <w:t>
      Таңба ең көбі алты символдан тұрады</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Жануардың жеке нөмірі</w:t>
      </w:r>
    </w:p>
    <w:p>
      <w:pPr>
        <w:spacing w:after="0"/>
        <w:ind w:left="0"/>
        <w:jc w:val="both"/>
      </w:pPr>
      <w:r>
        <w:rPr>
          <w:rFonts w:ascii="Times New Roman"/>
          <w:b w:val="false"/>
          <w:i w:val="false"/>
          <w:color w:val="000000"/>
          <w:sz w:val="28"/>
        </w:rPr>
        <w:t>
      KZC4111111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 cy="381000"/>
                    </a:xfrm>
                    <a:prstGeom prst="rect">
                      <a:avLst/>
                    </a:prstGeom>
                  </pic:spPr>
                </pic:pic>
              </a:graphicData>
            </a:graphic>
          </wp:inline>
        </w:drawing>
      </w:r>
    </w:p>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8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11</w:t>
      </w:r>
    </w:p>
    <w:p>
      <w:pPr>
        <w:spacing w:after="0"/>
        <w:ind w:left="0"/>
        <w:jc w:val="both"/>
      </w:pPr>
      <w:r>
        <w:rPr>
          <w:rFonts w:ascii="Times New Roman"/>
          <w:b w:val="false"/>
          <w:i w:val="false"/>
          <w:color w:val="000000"/>
          <w:sz w:val="28"/>
        </w:rPr>
        <w:t>
      в–бірінші және екінші символдар (міндітті емес) – жануар иесінің</w:t>
      </w:r>
    </w:p>
    <w:p>
      <w:pPr>
        <w:spacing w:after="0"/>
        <w:ind w:left="0"/>
        <w:jc w:val="both"/>
      </w:pPr>
      <w:r>
        <w:rPr>
          <w:rFonts w:ascii="Times New Roman"/>
          <w:b w:val="false"/>
          <w:i w:val="false"/>
          <w:color w:val="000000"/>
          <w:sz w:val="28"/>
        </w:rPr>
        <w:t>
      клеймосы;</w:t>
      </w:r>
    </w:p>
    <w:p>
      <w:pPr>
        <w:spacing w:after="0"/>
        <w:ind w:left="0"/>
        <w:jc w:val="both"/>
      </w:pPr>
      <w:r>
        <w:rPr>
          <w:rFonts w:ascii="Times New Roman"/>
          <w:b w:val="false"/>
          <w:i w:val="false"/>
          <w:color w:val="000000"/>
          <w:sz w:val="28"/>
        </w:rPr>
        <w:t>
      1111 = 4 – жануардың реттік нөмірінің алғашқы сандары сомасы (соңғы</w:t>
      </w:r>
    </w:p>
    <w:p>
      <w:pPr>
        <w:spacing w:after="0"/>
        <w:ind w:left="0"/>
        <w:jc w:val="both"/>
      </w:pPr>
      <w:r>
        <w:rPr>
          <w:rFonts w:ascii="Times New Roman"/>
          <w:b w:val="false"/>
          <w:i w:val="false"/>
          <w:color w:val="000000"/>
          <w:sz w:val="28"/>
        </w:rPr>
        <w:t>
      екі санды қоспанда);</w:t>
      </w:r>
    </w:p>
    <w:p>
      <w:pPr>
        <w:spacing w:after="0"/>
        <w:ind w:left="0"/>
        <w:jc w:val="both"/>
      </w:pPr>
      <w:r>
        <w:rPr>
          <w:rFonts w:ascii="Times New Roman"/>
          <w:b w:val="false"/>
          <w:i w:val="false"/>
          <w:color w:val="000000"/>
          <w:sz w:val="28"/>
        </w:rPr>
        <w:t>
      11 – жануардың реттік санының соңғы екі саны.</w:t>
      </w:r>
    </w:p>
    <w:p>
      <w:pPr>
        <w:spacing w:after="0"/>
        <w:ind w:left="0"/>
        <w:jc w:val="both"/>
      </w:pPr>
      <w:r>
        <w:rPr>
          <w:rFonts w:ascii="Times New Roman"/>
          <w:b w:val="false"/>
          <w:i w:val="false"/>
          <w:color w:val="000000"/>
          <w:sz w:val="28"/>
        </w:rPr>
        <w:t>
      Таңба: в 411</w:t>
      </w:r>
    </w:p>
    <w:p>
      <w:pPr>
        <w:spacing w:after="0"/>
        <w:ind w:left="0"/>
        <w:jc w:val="both"/>
      </w:pPr>
      <w:r>
        <w:rPr>
          <w:rFonts w:ascii="Times New Roman"/>
          <w:b w:val="false"/>
          <w:i w:val="false"/>
          <w:color w:val="000000"/>
          <w:sz w:val="28"/>
        </w:rPr>
        <w:t>
      Келесі мысалдар:</w:t>
      </w:r>
    </w:p>
    <w:p>
      <w:pPr>
        <w:spacing w:after="0"/>
        <w:ind w:left="0"/>
        <w:jc w:val="both"/>
      </w:pPr>
      <w:r>
        <w:rPr>
          <w:rFonts w:ascii="Times New Roman"/>
          <w:b w:val="false"/>
          <w:i w:val="false"/>
          <w:color w:val="000000"/>
          <w:sz w:val="28"/>
        </w:rPr>
        <w:t>
      Жануардың жеке нөмірі</w:t>
      </w:r>
    </w:p>
    <w:p>
      <w:pPr>
        <w:spacing w:after="0"/>
        <w:ind w:left="0"/>
        <w:jc w:val="both"/>
      </w:pPr>
      <w:r>
        <w:rPr>
          <w:rFonts w:ascii="Times New Roman"/>
          <w:b w:val="false"/>
          <w:i w:val="false"/>
          <w:color w:val="000000"/>
          <w:sz w:val="28"/>
        </w:rPr>
        <w:t>
      KZC4999910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8800" cy="381000"/>
                    </a:xfrm>
                    <a:prstGeom prst="rect">
                      <a:avLst/>
                    </a:prstGeom>
                  </pic:spPr>
                </pic:pic>
              </a:graphicData>
            </a:graphic>
          </wp:inline>
        </w:drawing>
      </w:r>
    </w:p>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8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10</w:t>
      </w:r>
    </w:p>
    <w:p>
      <w:pPr>
        <w:spacing w:after="0"/>
        <w:ind w:left="0"/>
        <w:jc w:val="both"/>
      </w:pPr>
      <w:r>
        <w:rPr>
          <w:rFonts w:ascii="Times New Roman"/>
          <w:b w:val="false"/>
          <w:i w:val="false"/>
          <w:color w:val="000000"/>
          <w:sz w:val="28"/>
        </w:rPr>
        <w:t>
      в - бірінші және екінші символдар (міндетті емес), ауыл шаруашылығы</w:t>
      </w:r>
    </w:p>
    <w:p>
      <w:pPr>
        <w:spacing w:after="0"/>
        <w:ind w:left="0"/>
        <w:jc w:val="both"/>
      </w:pPr>
      <w:r>
        <w:rPr>
          <w:rFonts w:ascii="Times New Roman"/>
          <w:b w:val="false"/>
          <w:i w:val="false"/>
          <w:color w:val="000000"/>
          <w:sz w:val="28"/>
        </w:rPr>
        <w:t>
      жануары иесінің таңбасы;</w:t>
      </w:r>
    </w:p>
    <w:p>
      <w:pPr>
        <w:spacing w:after="0"/>
        <w:ind w:left="0"/>
        <w:jc w:val="both"/>
      </w:pPr>
      <w:r>
        <w:rPr>
          <w:rFonts w:ascii="Times New Roman"/>
          <w:b w:val="false"/>
          <w:i w:val="false"/>
          <w:color w:val="000000"/>
          <w:sz w:val="28"/>
        </w:rPr>
        <w:t>
      9999 = 36 – жануардың реттік нөмірінің алғашқы сандары сомасы (соңғы екі санды қоспанда);</w:t>
      </w:r>
    </w:p>
    <w:p>
      <w:pPr>
        <w:spacing w:after="0"/>
        <w:ind w:left="0"/>
        <w:jc w:val="both"/>
      </w:pPr>
      <w:r>
        <w:rPr>
          <w:rFonts w:ascii="Times New Roman"/>
          <w:b w:val="false"/>
          <w:i w:val="false"/>
          <w:color w:val="000000"/>
          <w:sz w:val="28"/>
        </w:rPr>
        <w:t>
      10 – жануардың реттік санының соңғы екі саны.</w:t>
      </w:r>
    </w:p>
    <w:p>
      <w:pPr>
        <w:spacing w:after="0"/>
        <w:ind w:left="0"/>
        <w:jc w:val="both"/>
      </w:pPr>
      <w:r>
        <w:rPr>
          <w:rFonts w:ascii="Times New Roman"/>
          <w:b w:val="false"/>
          <w:i w:val="false"/>
          <w:color w:val="000000"/>
          <w:sz w:val="28"/>
        </w:rPr>
        <w:t>
      Таңба: в 3610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KZC4000010</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0 10</w:t>
            </w:r>
          </w:p>
          <w:p>
            <w:pPr>
              <w:spacing w:after="20"/>
              <w:ind w:left="20"/>
              <w:jc w:val="both"/>
            </w:pPr>
            <w:r>
              <w:rPr>
                <w:rFonts w:ascii="Times New Roman"/>
                <w:b w:val="false"/>
                <w:i w:val="false"/>
                <w:color w:val="000000"/>
                <w:sz w:val="20"/>
              </w:rPr>
              <w:t>
Таңба: в 10</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KZC4100000</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1 00</w:t>
            </w:r>
          </w:p>
          <w:p>
            <w:pPr>
              <w:spacing w:after="20"/>
              <w:ind w:left="20"/>
              <w:jc w:val="both"/>
            </w:pPr>
            <w:r>
              <w:rPr>
                <w:rFonts w:ascii="Times New Roman"/>
                <w:b w:val="false"/>
                <w:i w:val="false"/>
                <w:color w:val="000000"/>
                <w:sz w:val="20"/>
              </w:rPr>
              <w:t>
Таңба: в 100</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KZC4000100</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1 00</w:t>
            </w:r>
          </w:p>
          <w:p>
            <w:pPr>
              <w:spacing w:after="20"/>
              <w:ind w:left="20"/>
              <w:jc w:val="both"/>
            </w:pPr>
            <w:r>
              <w:rPr>
                <w:rFonts w:ascii="Times New Roman"/>
                <w:b w:val="false"/>
                <w:i w:val="false"/>
                <w:color w:val="000000"/>
                <w:sz w:val="20"/>
              </w:rPr>
              <w:t>
Таңба: в 100</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KZC4000101</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1 01</w:t>
            </w:r>
          </w:p>
          <w:p>
            <w:pPr>
              <w:spacing w:after="20"/>
              <w:ind w:left="20"/>
              <w:jc w:val="both"/>
            </w:pPr>
            <w:r>
              <w:rPr>
                <w:rFonts w:ascii="Times New Roman"/>
                <w:b w:val="false"/>
                <w:i w:val="false"/>
                <w:color w:val="000000"/>
                <w:sz w:val="20"/>
              </w:rPr>
              <w:t>
Таңба: в 101</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KZC4000100</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1 00 </w:t>
            </w:r>
          </w:p>
          <w:p>
            <w:pPr>
              <w:spacing w:after="20"/>
              <w:ind w:left="20"/>
              <w:jc w:val="both"/>
            </w:pPr>
            <w:r>
              <w:rPr>
                <w:rFonts w:ascii="Times New Roman"/>
                <w:b w:val="false"/>
                <w:i w:val="false"/>
                <w:color w:val="000000"/>
                <w:sz w:val="20"/>
              </w:rPr>
              <w:t>
Таңба: в 100</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KZC4100100</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2 00</w:t>
            </w:r>
          </w:p>
          <w:p>
            <w:pPr>
              <w:spacing w:after="20"/>
              <w:ind w:left="20"/>
              <w:jc w:val="both"/>
            </w:pPr>
            <w:r>
              <w:rPr>
                <w:rFonts w:ascii="Times New Roman"/>
                <w:b w:val="false"/>
                <w:i w:val="false"/>
                <w:color w:val="000000"/>
                <w:sz w:val="20"/>
              </w:rPr>
              <w:t>
Таңба: в 200</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KZC4000200</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2 00</w:t>
            </w:r>
          </w:p>
          <w:p>
            <w:pPr>
              <w:spacing w:after="20"/>
              <w:ind w:left="20"/>
              <w:jc w:val="both"/>
            </w:pPr>
            <w:r>
              <w:rPr>
                <w:rFonts w:ascii="Times New Roman"/>
                <w:b w:val="false"/>
                <w:i w:val="false"/>
                <w:color w:val="000000"/>
                <w:sz w:val="20"/>
              </w:rPr>
              <w:t>
Таңба: в 200</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KZC4100200</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3 00</w:t>
            </w:r>
          </w:p>
          <w:p>
            <w:pPr>
              <w:spacing w:after="20"/>
              <w:ind w:left="20"/>
              <w:jc w:val="both"/>
            </w:pPr>
            <w:r>
              <w:rPr>
                <w:rFonts w:ascii="Times New Roman"/>
                <w:b w:val="false"/>
                <w:i w:val="false"/>
                <w:color w:val="000000"/>
                <w:sz w:val="20"/>
              </w:rPr>
              <w:t>
Таңба: в 300</w:t>
            </w:r>
          </w:p>
          <w:p>
            <w:pPr>
              <w:spacing w:after="20"/>
              <w:ind w:left="20"/>
              <w:jc w:val="both"/>
            </w:pPr>
            <w:r>
              <w:rPr>
                <w:rFonts w:ascii="Times New Roman"/>
                <w:b w:val="false"/>
                <w:i w:val="false"/>
                <w:color w:val="000000"/>
                <w:sz w:val="20"/>
              </w:rPr>
              <w:t>
Жануардың жеке нөмірі</w:t>
            </w:r>
          </w:p>
          <w:p>
            <w:pPr>
              <w:spacing w:after="20"/>
              <w:ind w:left="20"/>
              <w:jc w:val="both"/>
            </w:pPr>
            <w:r>
              <w:rPr>
                <w:rFonts w:ascii="Times New Roman"/>
                <w:b w:val="false"/>
                <w:i w:val="false"/>
                <w:color w:val="000000"/>
                <w:sz w:val="20"/>
              </w:rPr>
              <w:t>
KZC4999999</w:t>
            </w:r>
          </w:p>
          <w:p>
            <w:pPr>
              <w:spacing w:after="20"/>
              <w:ind w:left="20"/>
              <w:jc w:val="both"/>
            </w:pP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58800" cy="381000"/>
                          </a:xfrm>
                          <a:prstGeom prst="rect">
                            <a:avLst/>
                          </a:prstGeom>
                        </pic:spPr>
                      </pic:pic>
                    </a:graphicData>
                  </a:graphic>
                </wp:inline>
              </w:drawing>
            </w:r>
          </w:p>
          <w:p>
            <w:pPr>
              <w:spacing w:after="20"/>
              <w:ind w:left="2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588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36 99</w:t>
            </w:r>
          </w:p>
          <w:p>
            <w:pPr>
              <w:spacing w:after="20"/>
              <w:ind w:left="20"/>
              <w:jc w:val="both"/>
            </w:pPr>
            <w:r>
              <w:rPr>
                <w:rFonts w:ascii="Times New Roman"/>
                <w:b w:val="false"/>
                <w:i w:val="false"/>
                <w:color w:val="000000"/>
                <w:sz w:val="20"/>
              </w:rPr>
              <w:t>
Таңба: в 3699</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жануарларын бірдейлендіру </w:t>
            </w:r>
            <w:r>
              <w:br/>
            </w:r>
            <w:r>
              <w:rPr>
                <w:rFonts w:ascii="Times New Roman"/>
                <w:b w:val="false"/>
                <w:i w:val="false"/>
                <w:color w:val="000000"/>
                <w:sz w:val="20"/>
              </w:rPr>
              <w:t>қағидаларына 3-1-қосымша</w:t>
            </w:r>
          </w:p>
        </w:tc>
      </w:tr>
    </w:tbl>
    <w:p>
      <w:pPr>
        <w:spacing w:after="0"/>
        <w:ind w:left="0"/>
        <w:jc w:val="both"/>
      </w:pPr>
      <w:r>
        <w:rPr>
          <w:rFonts w:ascii="Times New Roman"/>
          <w:b w:val="false"/>
          <w:i w:val="false"/>
          <w:color w:val="ff0000"/>
          <w:sz w:val="28"/>
        </w:rPr>
        <w:t xml:space="preserve">
      Ескерту. Қағида 3-1-қосымшамен толықтырылды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тоғыз айлық жасқа дейінгі торайлардың бірдейлендіру нөмірі:</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Жануардың жеке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11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KZC3000000012 – торайдың енесінің бірдейлендіру нөмірі;</w:t>
      </w:r>
    </w:p>
    <w:p>
      <w:pPr>
        <w:spacing w:after="0"/>
        <w:ind w:left="0"/>
        <w:jc w:val="both"/>
      </w:pPr>
      <w:r>
        <w:rPr>
          <w:rFonts w:ascii="Times New Roman"/>
          <w:b w:val="false"/>
          <w:i w:val="false"/>
          <w:color w:val="000000"/>
          <w:sz w:val="28"/>
        </w:rPr>
        <w:t>
      17 – торайдың туған жылының соңғы екі саны;</w:t>
      </w:r>
    </w:p>
    <w:p>
      <w:pPr>
        <w:spacing w:after="0"/>
        <w:ind w:left="0"/>
        <w:jc w:val="both"/>
      </w:pPr>
      <w:r>
        <w:rPr>
          <w:rFonts w:ascii="Times New Roman"/>
          <w:b w:val="false"/>
          <w:i w:val="false"/>
          <w:color w:val="000000"/>
          <w:sz w:val="28"/>
        </w:rPr>
        <w:t>
      12 – ауыл шаруашылығы кәсіпорындарындағы, шаруа және фермерлік қожалықтардағы мал бастарын шаруашылық ішіндегі есепке алуға сәйкес торайдың реттік нөмірі.</w:t>
      </w:r>
    </w:p>
    <w:p>
      <w:pPr>
        <w:spacing w:after="0"/>
        <w:ind w:left="0"/>
        <w:jc w:val="both"/>
      </w:pPr>
      <w:r>
        <w:rPr>
          <w:rFonts w:ascii="Times New Roman"/>
          <w:b w:val="false"/>
          <w:i w:val="false"/>
          <w:color w:val="000000"/>
          <w:sz w:val="28"/>
        </w:rPr>
        <w:t>
      Ауыл шаруашылығы кәсіпорындарында, шаруа және фермерлік қожалықтарда күтіп-бағылатын және өнеркәсіптік өсіруге, кейіннен сою үшін бордақылауға арналған тоғыз айлық жасқа дейінгі торайлардың татуировкасы:</w:t>
      </w:r>
    </w:p>
    <w:p>
      <w:pPr>
        <w:spacing w:after="0"/>
        <w:ind w:left="0"/>
        <w:jc w:val="both"/>
      </w:pPr>
      <w:r>
        <w:rPr>
          <w:rFonts w:ascii="Times New Roman"/>
          <w:b w:val="false"/>
          <w:i w:val="false"/>
          <w:color w:val="000000"/>
          <w:sz w:val="28"/>
        </w:rPr>
        <w:t>
      17/12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17 – торайдың туған жылының соңғы екі саны;</w:t>
      </w:r>
    </w:p>
    <w:p>
      <w:pPr>
        <w:spacing w:after="0"/>
        <w:ind w:left="0"/>
        <w:jc w:val="both"/>
      </w:pPr>
      <w:r>
        <w:rPr>
          <w:rFonts w:ascii="Times New Roman"/>
          <w:b w:val="false"/>
          <w:i w:val="false"/>
          <w:color w:val="000000"/>
          <w:sz w:val="28"/>
        </w:rPr>
        <w:t>
      12 – ауыл шаруашылығы кәсіпорындарындағы, шаруа және фермерлік қожалықтардағы мал бастарын шаруашылық ішіндегі есепке алуға сәйкес торайдың реттік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 қағидаларына</w:t>
            </w:r>
            <w:r>
              <w:br/>
            </w:r>
            <w:r>
              <w:rPr>
                <w:rFonts w:ascii="Times New Roman"/>
                <w:b w:val="false"/>
                <w:i w:val="false"/>
                <w:color w:val="000000"/>
                <w:sz w:val="20"/>
              </w:rPr>
              <w:t>4-қосымша</w:t>
            </w:r>
          </w:p>
        </w:tc>
      </w:tr>
    </w:tbl>
    <w:bookmarkStart w:name="z92" w:id="69"/>
    <w:p>
      <w:pPr>
        <w:spacing w:after="0"/>
        <w:ind w:left="0"/>
        <w:jc w:val="left"/>
      </w:pPr>
      <w:r>
        <w:rPr>
          <w:rFonts w:ascii="Times New Roman"/>
          <w:b/>
          <w:i w:val="false"/>
          <w:color w:val="000000"/>
        </w:rPr>
        <w:t xml:space="preserve"> Ауыл шаруашылығы жануарларын бірдейлендіруді жүргізуге арналған бұйымдардың (құралдардың) нысандары, мөлшерлері және сипаттамасы</w:t>
      </w:r>
    </w:p>
    <w:bookmarkEnd w:id="69"/>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м.а. 22.04.2016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3" w:id="70"/>
    <w:p>
      <w:pPr>
        <w:spacing w:after="0"/>
        <w:ind w:left="0"/>
        <w:jc w:val="left"/>
      </w:pPr>
      <w:r>
        <w:rPr>
          <w:rFonts w:ascii="Times New Roman"/>
          <w:b/>
          <w:i w:val="false"/>
          <w:color w:val="000000"/>
        </w:rPr>
        <w:t xml:space="preserve">  1. Ауыл шаруашылығы жануарларын бірдейлендіруді жүргізуге арналған сырғалардың нысандары мен мөлшері</w:t>
      </w:r>
    </w:p>
    <w:bookmarkEnd w:id="70"/>
    <w:p>
      <w:pPr>
        <w:spacing w:after="0"/>
        <w:ind w:left="0"/>
        <w:jc w:val="left"/>
      </w:pPr>
      <w:r>
        <w:br/>
      </w:r>
    </w:p>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6819900"/>
                    </a:xfrm>
                    <a:prstGeom prst="rect">
                      <a:avLst/>
                    </a:prstGeom>
                  </pic:spPr>
                </pic:pic>
              </a:graphicData>
            </a:graphic>
          </wp:inline>
        </w:drawing>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бөлігі Артқы бөлігі</w:t>
            </w:r>
          </w:p>
          <w:p>
            <w:pPr>
              <w:spacing w:after="20"/>
              <w:ind w:left="20"/>
              <w:jc w:val="both"/>
            </w:pPr>
            <w:r>
              <w:rPr>
                <w:rFonts w:ascii="Times New Roman"/>
                <w:b w:val="false"/>
                <w:i w:val="false"/>
                <w:color w:val="000000"/>
                <w:sz w:val="20"/>
              </w:rPr>
              <w:t>
 Сыртқы жағы Сыртқы жағы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бөлігі Артқы бөлігі Сыртқы жағы Сыртқы жағы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 Ірі жануарларға (ірі қара мал, түйе) арналған құлаққа ілетін аспалы сырға</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 Ұсақ жануарларға (ұсақ мал, шошқа) арналған құлаққа ілетін аспалы сырға</w:t>
            </w:r>
          </w:p>
        </w:tc>
      </w:tr>
    </w:tbl>
    <w:bookmarkStart w:name="z94" w:id="71"/>
    <w:p>
      <w:pPr>
        <w:spacing w:after="0"/>
        <w:ind w:left="0"/>
        <w:jc w:val="left"/>
      </w:pPr>
      <w:r>
        <w:rPr>
          <w:rFonts w:ascii="Times New Roman"/>
          <w:b/>
          <w:i w:val="false"/>
          <w:color w:val="000000"/>
        </w:rPr>
        <w:t xml:space="preserve"> 2. Ауыл шаруашылығы жануарларын бірдейлендіруді жүргізуге арналған бұйымдардың (құралдардың) сипаттамасы</w:t>
      </w:r>
    </w:p>
    <w:bookmarkEnd w:id="71"/>
    <w:p>
      <w:pPr>
        <w:spacing w:after="0"/>
        <w:ind w:left="0"/>
        <w:jc w:val="both"/>
      </w:pPr>
      <w:r>
        <w:rPr>
          <w:rFonts w:ascii="Times New Roman"/>
          <w:b w:val="false"/>
          <w:i w:val="false"/>
          <w:color w:val="000000"/>
          <w:sz w:val="28"/>
        </w:rPr>
        <w:t>
      Ауыл шаруашылығы жануарларын бірдейлендіруді жүргізуге арналған бұйымдарды (құралдарды) сертификатталған өнімі Жануарлар туралы жазбалар жүргізу жөніндегі халықаралық комитеттің (ICAR) интернет ресурсында көрсетілген өндірушілер дайындайды:</w:t>
      </w:r>
    </w:p>
    <w:p>
      <w:pPr>
        <w:spacing w:after="0"/>
        <w:ind w:left="0"/>
        <w:jc w:val="both"/>
      </w:pPr>
      <w:r>
        <w:rPr>
          <w:rFonts w:ascii="Times New Roman"/>
          <w:b w:val="false"/>
          <w:i w:val="false"/>
          <w:color w:val="000000"/>
          <w:sz w:val="28"/>
        </w:rPr>
        <w:t>
      1) ауыл шаруашылығы жануарларын бірдейлендіруді жүргізуге арналған сатып алынатын бұйымдар (құралдар) үлгілері – ірі жануарларға (ірі қара мал, түйелер) және ұсақ жануарларға (ұсақ қара мал, шошқалар) арналған аспалы сырғалар www.icar.org сайтында жануарлардың тиісті түрлері үшін ICAR сертификатталған машина оқитын аспалы сырғалардың кестесінде жарияланады;</w:t>
      </w:r>
    </w:p>
    <w:p>
      <w:pPr>
        <w:spacing w:after="0"/>
        <w:ind w:left="0"/>
        <w:jc w:val="both"/>
      </w:pPr>
      <w:r>
        <w:rPr>
          <w:rFonts w:ascii="Times New Roman"/>
          <w:b w:val="false"/>
          <w:i w:val="false"/>
          <w:color w:val="000000"/>
          <w:sz w:val="28"/>
        </w:rPr>
        <w:t>
      2) ауыл шаруашылығы жануарларын бірдейлендірді жүргізуге арналған бұйымдар (құралдар) үлгілері – радио жиілікті белгісі бар сырғалар, чиптер, болюстар www.icar.org сайтында ISO 11784 және ISO 11785 стандарттарына сәйкестігіне сертификатталған ICAR құрылғыларының RFID кестесінде жарияланады.</w:t>
      </w:r>
    </w:p>
    <w:p>
      <w:pPr>
        <w:spacing w:after="0"/>
        <w:ind w:left="0"/>
        <w:jc w:val="both"/>
      </w:pPr>
      <w:r>
        <w:rPr>
          <w:rFonts w:ascii="Times New Roman"/>
          <w:b w:val="false"/>
          <w:i w:val="false"/>
          <w:color w:val="000000"/>
          <w:sz w:val="28"/>
        </w:rPr>
        <w:t>
      Ірі және ұсақ ауыл шаруашылығы жануарларының құлағына ілінетін аспалы сырғалар мына сипаттамаларға ие:</w:t>
      </w:r>
    </w:p>
    <w:p>
      <w:pPr>
        <w:spacing w:after="0"/>
        <w:ind w:left="0"/>
        <w:jc w:val="both"/>
      </w:pPr>
      <w:r>
        <w:rPr>
          <w:rFonts w:ascii="Times New Roman"/>
          <w:b w:val="false"/>
          <w:i w:val="false"/>
          <w:color w:val="000000"/>
          <w:sz w:val="28"/>
        </w:rPr>
        <w:t>
      аспалы сырғаның конструкциясы жануарлардың құлағына бекіткеннен кейін, оған зиян келтірмейді;</w:t>
      </w:r>
    </w:p>
    <w:p>
      <w:pPr>
        <w:spacing w:after="0"/>
        <w:ind w:left="0"/>
        <w:jc w:val="both"/>
      </w:pPr>
      <w:r>
        <w:rPr>
          <w:rFonts w:ascii="Times New Roman"/>
          <w:b w:val="false"/>
          <w:i w:val="false"/>
          <w:color w:val="000000"/>
          <w:sz w:val="28"/>
        </w:rPr>
        <w:t>
      оларды қайта қолдануға болмайды;</w:t>
      </w:r>
    </w:p>
    <w:p>
      <w:pPr>
        <w:spacing w:after="0"/>
        <w:ind w:left="0"/>
        <w:jc w:val="both"/>
      </w:pPr>
      <w:r>
        <w:rPr>
          <w:rFonts w:ascii="Times New Roman"/>
          <w:b w:val="false"/>
          <w:i w:val="false"/>
          <w:color w:val="000000"/>
          <w:sz w:val="28"/>
        </w:rPr>
        <w:t>
      сырғаның артқы бөлігінің ішкі жағында қатты сақина тәріздес кертіктің ұшы және сырғаның беткі бөлігінің ішкі жағында құлақ сырғасын шешкен кезде оның бұзылуын қамтамасыз ететін тығыздағыш сақина болады;</w:t>
      </w:r>
    </w:p>
    <w:p>
      <w:pPr>
        <w:spacing w:after="0"/>
        <w:ind w:left="0"/>
        <w:jc w:val="both"/>
      </w:pPr>
      <w:r>
        <w:rPr>
          <w:rFonts w:ascii="Times New Roman"/>
          <w:b w:val="false"/>
          <w:i w:val="false"/>
          <w:color w:val="000000"/>
          <w:sz w:val="28"/>
        </w:rPr>
        <w:t>
      полимерлі материалдан жасалған және сыртқы әсерлерге төзімді;</w:t>
      </w:r>
    </w:p>
    <w:p>
      <w:pPr>
        <w:spacing w:after="0"/>
        <w:ind w:left="0"/>
        <w:jc w:val="both"/>
      </w:pPr>
      <w:r>
        <w:rPr>
          <w:rFonts w:ascii="Times New Roman"/>
          <w:b w:val="false"/>
          <w:i w:val="false"/>
          <w:color w:val="000000"/>
          <w:sz w:val="28"/>
        </w:rPr>
        <w:t>
      өшпейтін жазулары бар және жануардың бүкіл өмірі бойы оқылады;</w:t>
      </w:r>
    </w:p>
    <w:p>
      <w:pPr>
        <w:spacing w:after="0"/>
        <w:ind w:left="0"/>
        <w:jc w:val="both"/>
      </w:pPr>
      <w:r>
        <w:rPr>
          <w:rFonts w:ascii="Times New Roman"/>
          <w:b w:val="false"/>
          <w:i w:val="false"/>
          <w:color w:val="000000"/>
          <w:sz w:val="28"/>
        </w:rPr>
        <w:t>
      сары түсті.</w:t>
      </w:r>
    </w:p>
    <w:p>
      <w:pPr>
        <w:spacing w:after="0"/>
        <w:ind w:left="0"/>
        <w:jc w:val="both"/>
      </w:pPr>
      <w:r>
        <w:rPr>
          <w:rFonts w:ascii="Times New Roman"/>
          <w:b w:val="false"/>
          <w:i w:val="false"/>
          <w:color w:val="000000"/>
          <w:sz w:val="28"/>
        </w:rPr>
        <w:t>
      Ірі және ұсақ ауыл шаруашылығы жануарларының құлағына ілінетін аспалы сырғаларға мыналар жазылады:</w:t>
      </w:r>
    </w:p>
    <w:p>
      <w:pPr>
        <w:spacing w:after="0"/>
        <w:ind w:left="0"/>
        <w:jc w:val="both"/>
      </w:pPr>
      <w:r>
        <w:rPr>
          <w:rFonts w:ascii="Times New Roman"/>
          <w:b w:val="false"/>
          <w:i w:val="false"/>
          <w:color w:val="000000"/>
          <w:sz w:val="28"/>
        </w:rPr>
        <w:t>
      Ауыл шаруашылығы жануарларын бірдейлендіру қағидаларының (бұдан әрі – Қағида) 3, 4-тармақтарына сәйкес ауыл шаруашылығы жануарларының жеке нөмірі аспалы сырғаның беткі бөлігінің сыртқы жағында, ауыл шаруашылығы жануарларының реттік нөмірі артқы бөліктің ішкі жағында;</w:t>
      </w:r>
    </w:p>
    <w:p>
      <w:pPr>
        <w:spacing w:after="0"/>
        <w:ind w:left="0"/>
        <w:jc w:val="both"/>
      </w:pPr>
      <w:r>
        <w:rPr>
          <w:rFonts w:ascii="Times New Roman"/>
          <w:b w:val="false"/>
          <w:i w:val="false"/>
          <w:color w:val="000000"/>
          <w:sz w:val="28"/>
        </w:rPr>
        <w:t>
      штрих-код аспалы сырғаның беткі бөлігінің сыртқы жағында. Штрих-кодта осы Қағидаларға 1-қосымшаға сәйкес сандық кодты пайдалана отырып, ауыл шаруашылығы жануарларының жеке нөмірі он төрт символмен* кодталған. Жеке және реттік нөмірдің, штрих-кодтың орналасуы осы қосымшаның 1 және 2-суретерде көрсетілген;</w:t>
      </w:r>
    </w:p>
    <w:p>
      <w:pPr>
        <w:spacing w:after="0"/>
        <w:ind w:left="0"/>
        <w:jc w:val="both"/>
      </w:pPr>
      <w:r>
        <w:rPr>
          <w:rFonts w:ascii="Times New Roman"/>
          <w:b w:val="false"/>
          <w:i w:val="false"/>
          <w:color w:val="000000"/>
          <w:sz w:val="28"/>
        </w:rPr>
        <w:t>
      сырғаның әрбір бөлігінде өндірушінің сауда маркасы (сауда белгісі) және өндірілген күні (айы, жылы).</w:t>
      </w:r>
    </w:p>
    <w:p>
      <w:pPr>
        <w:spacing w:after="0"/>
        <w:ind w:left="0"/>
        <w:jc w:val="both"/>
      </w:pPr>
      <w:r>
        <w:rPr>
          <w:rFonts w:ascii="Times New Roman"/>
          <w:b w:val="false"/>
          <w:i w:val="false"/>
          <w:color w:val="000000"/>
          <w:sz w:val="28"/>
        </w:rPr>
        <w:t>
      Ескертпе: * ауыл шаруашылығы жануарларының жеке нөмірінің он төрт символы мыналардан тұрады:</w:t>
      </w:r>
    </w:p>
    <w:p>
      <w:pPr>
        <w:spacing w:after="0"/>
        <w:ind w:left="0"/>
        <w:jc w:val="both"/>
      </w:pPr>
      <w:r>
        <w:rPr>
          <w:rFonts w:ascii="Times New Roman"/>
          <w:b w:val="false"/>
          <w:i w:val="false"/>
          <w:color w:val="000000"/>
          <w:sz w:val="28"/>
        </w:rPr>
        <w:t>
      алғашқы үш символ – Қазақстан Республикасының сандық коды (ISO – Стандарттау жөніндегі халықаралық ұйымға сәйкес Қазақстан Республикасының коды - 398);</w:t>
      </w:r>
    </w:p>
    <w:p>
      <w:pPr>
        <w:spacing w:after="0"/>
        <w:ind w:left="0"/>
        <w:jc w:val="both"/>
      </w:pPr>
      <w:r>
        <w:rPr>
          <w:rFonts w:ascii="Times New Roman"/>
          <w:b w:val="false"/>
          <w:i w:val="false"/>
          <w:color w:val="000000"/>
          <w:sz w:val="28"/>
        </w:rPr>
        <w:t>
      төртінші және бесінші символдар – облыстың, республикалық маңызы бар қаланың, астананың сандық коды;</w:t>
      </w:r>
    </w:p>
    <w:p>
      <w:pPr>
        <w:spacing w:after="0"/>
        <w:ind w:left="0"/>
        <w:jc w:val="both"/>
      </w:pPr>
      <w:r>
        <w:rPr>
          <w:rFonts w:ascii="Times New Roman"/>
          <w:b w:val="false"/>
          <w:i w:val="false"/>
          <w:color w:val="000000"/>
          <w:sz w:val="28"/>
        </w:rPr>
        <w:t>
      алтыншы символ – ауыл шаруашылығы жануары түрінің сандық коды;</w:t>
      </w:r>
    </w:p>
    <w:p>
      <w:pPr>
        <w:spacing w:after="0"/>
        <w:ind w:left="0"/>
        <w:jc w:val="both"/>
      </w:pPr>
      <w:r>
        <w:rPr>
          <w:rFonts w:ascii="Times New Roman"/>
          <w:b w:val="false"/>
          <w:i w:val="false"/>
          <w:color w:val="000000"/>
          <w:sz w:val="28"/>
        </w:rPr>
        <w:t>
      жетіден он төртіншіге дейінгі символдар – ауыл шаруашылығы жануарының реттік нөмірі.</w:t>
      </w:r>
    </w:p>
    <w:p>
      <w:pPr>
        <w:spacing w:after="0"/>
        <w:ind w:left="0"/>
        <w:jc w:val="both"/>
      </w:pPr>
      <w:r>
        <w:rPr>
          <w:rFonts w:ascii="Times New Roman"/>
          <w:b w:val="false"/>
          <w:i w:val="false"/>
          <w:color w:val="000000"/>
          <w:sz w:val="28"/>
        </w:rPr>
        <w:t>
      Сырғалардағы радиожиіліктің белгілері, чиптер мен болюстер ISO 11784 және ISO 11785 халықаралық стандтарттарына сәйкес келеді.</w:t>
      </w:r>
    </w:p>
    <w:p>
      <w:pPr>
        <w:spacing w:after="0"/>
        <w:ind w:left="0"/>
        <w:jc w:val="both"/>
      </w:pPr>
      <w:r>
        <w:rPr>
          <w:rFonts w:ascii="Times New Roman"/>
          <w:b w:val="false"/>
          <w:i w:val="false"/>
          <w:color w:val="000000"/>
          <w:sz w:val="28"/>
        </w:rPr>
        <w:t>
      Таңбалардың мөлшері: ересек ауыл шаруашылығы жануары үшін – биіктігі 8 см-ден, ені 5 см-ден; жас төлдер үшін биіктігі - 5 см-ден, ені 3 см-ден аспайды. Ыстық таңбалауға арналған таңбаны ені 18-30 мм, қалыңдығы 3 мм беті тегіс жалпақ темірден дайындайды. Суықпен таңбалау кезінде сандардың стандартты мөлшері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 қағидаларына</w:t>
            </w:r>
            <w:r>
              <w:br/>
            </w:r>
            <w:r>
              <w:rPr>
                <w:rFonts w:ascii="Times New Roman"/>
                <w:b w:val="false"/>
                <w:i w:val="false"/>
                <w:color w:val="000000"/>
                <w:sz w:val="20"/>
              </w:rPr>
              <w:t>5-қосымша</w:t>
            </w:r>
          </w:p>
        </w:tc>
      </w:tr>
    </w:tbl>
    <w:bookmarkStart w:name="z99" w:id="72"/>
    <w:p>
      <w:pPr>
        <w:spacing w:after="0"/>
        <w:ind w:left="0"/>
        <w:jc w:val="both"/>
      </w:pPr>
      <w:r>
        <w:rPr>
          <w:rFonts w:ascii="Times New Roman"/>
          <w:b w:val="false"/>
          <w:i w:val="false"/>
          <w:color w:val="000000"/>
          <w:sz w:val="28"/>
        </w:rPr>
        <w:t>
      Нысан</w:t>
      </w:r>
    </w:p>
    <w:bookmarkEnd w:id="72"/>
    <w:bookmarkStart w:name="z100" w:id="73"/>
    <w:p>
      <w:pPr>
        <w:spacing w:after="0"/>
        <w:ind w:left="0"/>
        <w:jc w:val="left"/>
      </w:pPr>
      <w:r>
        <w:rPr>
          <w:rFonts w:ascii="Times New Roman"/>
          <w:b/>
          <w:i w:val="false"/>
          <w:color w:val="000000"/>
        </w:rPr>
        <w:t xml:space="preserve"> Ауыл шаруашылығы жануарларын бірдейлендіруді жүргізу туралы</w:t>
      </w:r>
      <w:r>
        <w:br/>
      </w:r>
      <w:r>
        <w:rPr>
          <w:rFonts w:ascii="Times New Roman"/>
          <w:b/>
          <w:i w:val="false"/>
          <w:color w:val="000000"/>
        </w:rPr>
        <w:t>ведомость</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иесінің тегі аты, әкесінің аты (болған кезде)немесе ауыл шаруашылығы жануары тиесілі заңды тұлғаның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мекен-жайы немесе заңды тұлғаның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жүзеге асыратын өндіріс объектісінің есептік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бірдейлендіру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жүргізілген күн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бірдейлендіру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әдісі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бірдейлендіру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бірдейлендіру себебі</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жасалған күн 20__ жылы____ ___________</w:t>
      </w:r>
    </w:p>
    <w:p>
      <w:pPr>
        <w:spacing w:after="0"/>
        <w:ind w:left="0"/>
        <w:jc w:val="both"/>
      </w:pPr>
      <w:r>
        <w:rPr>
          <w:rFonts w:ascii="Times New Roman"/>
          <w:b w:val="false"/>
          <w:i w:val="false"/>
          <w:color w:val="000000"/>
          <w:sz w:val="28"/>
        </w:rPr>
        <w:t>
      Ветеринариялық дәрігер_______________________________________________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бірдейлендіру 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bookmarkStart w:name="z135" w:id="74"/>
    <w:p>
      <w:pPr>
        <w:spacing w:after="0"/>
        <w:ind w:left="0"/>
        <w:jc w:val="left"/>
      </w:pPr>
      <w:r>
        <w:rPr>
          <w:rFonts w:ascii="Times New Roman"/>
          <w:b/>
          <w:i w:val="false"/>
          <w:color w:val="000000"/>
        </w:rPr>
        <w:t xml:space="preserve"> Ауыл шаруашылығы жануарларын бірдейлендірудің жүргізілмеу себептерін белгілеу туралы акт</w:t>
      </w:r>
    </w:p>
    <w:bookmarkEnd w:id="74"/>
    <w:p>
      <w:pPr>
        <w:spacing w:after="0"/>
        <w:ind w:left="0"/>
        <w:jc w:val="both"/>
      </w:pPr>
      <w:r>
        <w:rPr>
          <w:rFonts w:ascii="Times New Roman"/>
          <w:b w:val="false"/>
          <w:i w:val="false"/>
          <w:color w:val="ff0000"/>
          <w:sz w:val="28"/>
        </w:rPr>
        <w:t xml:space="preserve">
      Ескерту. Қағидалар 5-1-қосымшамен толықтырылды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Мынадай құрамдағы:___________________________________________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(комиссия мүшесінің аты, әкесінің аты (бар болса), тегі, лауазымы)</w:t>
      </w:r>
    </w:p>
    <w:p>
      <w:pPr>
        <w:spacing w:after="0"/>
        <w:ind w:left="0"/>
        <w:jc w:val="both"/>
      </w:pPr>
      <w:r>
        <w:rPr>
          <w:rFonts w:ascii="Times New Roman"/>
          <w:b w:val="false"/>
          <w:i w:val="false"/>
          <w:color w:val="000000"/>
          <w:sz w:val="28"/>
        </w:rPr>
        <w:t>
      комиссия ауыл шаруашылығы жануары иесінің не оның өкілінің қатысуымен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w:t>
      </w:r>
    </w:p>
    <w:p>
      <w:pPr>
        <w:spacing w:after="0"/>
        <w:ind w:left="0"/>
        <w:jc w:val="both"/>
      </w:pPr>
      <w:r>
        <w:rPr>
          <w:rFonts w:ascii="Times New Roman"/>
          <w:b w:val="false"/>
          <w:i w:val="false"/>
          <w:color w:val="000000"/>
          <w:sz w:val="28"/>
        </w:rPr>
        <w:t>
                     заңды тұлғаның атауы, бизнес сәйкестендіру нөмірі)</w:t>
      </w:r>
    </w:p>
    <w:p>
      <w:pPr>
        <w:spacing w:after="0"/>
        <w:ind w:left="0"/>
        <w:jc w:val="both"/>
      </w:pPr>
      <w:r>
        <w:rPr>
          <w:rFonts w:ascii="Times New Roman"/>
          <w:b w:val="false"/>
          <w:i w:val="false"/>
          <w:color w:val="000000"/>
          <w:sz w:val="28"/>
        </w:rPr>
        <w:t xml:space="preserve">
      ауыл шаруашылығы жануарларын бірдейлендірудің жүргізілмеу себептерін </w:t>
      </w:r>
    </w:p>
    <w:p>
      <w:pPr>
        <w:spacing w:after="0"/>
        <w:ind w:left="0"/>
        <w:jc w:val="both"/>
      </w:pPr>
      <w:r>
        <w:rPr>
          <w:rFonts w:ascii="Times New Roman"/>
          <w:b w:val="false"/>
          <w:i w:val="false"/>
          <w:color w:val="000000"/>
          <w:sz w:val="28"/>
        </w:rPr>
        <w:t>
      белгілеу туралы осы актіні жасады.</w:t>
      </w:r>
    </w:p>
    <w:p>
      <w:pPr>
        <w:spacing w:after="0"/>
        <w:ind w:left="0"/>
        <w:jc w:val="both"/>
      </w:pPr>
      <w:r>
        <w:rPr>
          <w:rFonts w:ascii="Times New Roman"/>
          <w:b w:val="false"/>
          <w:i w:val="false"/>
          <w:color w:val="000000"/>
          <w:sz w:val="28"/>
        </w:rPr>
        <w:t>
      Ауыл шаруашылығы жануарлары иесінің мекенжайы 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Жануар туралы мәліметтер:</w:t>
      </w:r>
    </w:p>
    <w:p>
      <w:pPr>
        <w:spacing w:after="0"/>
        <w:ind w:left="0"/>
        <w:jc w:val="both"/>
      </w:pPr>
      <w:r>
        <w:rPr>
          <w:rFonts w:ascii="Times New Roman"/>
          <w:b w:val="false"/>
          <w:i w:val="false"/>
          <w:color w:val="000000"/>
          <w:sz w:val="28"/>
        </w:rPr>
        <w:t>
      Түрі ______________________________________________________________</w:t>
      </w:r>
    </w:p>
    <w:p>
      <w:pPr>
        <w:spacing w:after="0"/>
        <w:ind w:left="0"/>
        <w:jc w:val="both"/>
      </w:pPr>
      <w:r>
        <w:rPr>
          <w:rFonts w:ascii="Times New Roman"/>
          <w:b w:val="false"/>
          <w:i w:val="false"/>
          <w:color w:val="000000"/>
          <w:sz w:val="28"/>
        </w:rPr>
        <w:t>
      Жынысы __________________________________________________________</w:t>
      </w:r>
    </w:p>
    <w:p>
      <w:pPr>
        <w:spacing w:after="0"/>
        <w:ind w:left="0"/>
        <w:jc w:val="both"/>
      </w:pPr>
      <w:r>
        <w:rPr>
          <w:rFonts w:ascii="Times New Roman"/>
          <w:b w:val="false"/>
          <w:i w:val="false"/>
          <w:color w:val="000000"/>
          <w:sz w:val="28"/>
        </w:rPr>
        <w:t>
      Тұқымы (асыл тұқымды жануар ұшін) _________________________________</w:t>
      </w:r>
    </w:p>
    <w:p>
      <w:pPr>
        <w:spacing w:after="0"/>
        <w:ind w:left="0"/>
        <w:jc w:val="both"/>
      </w:pPr>
      <w:r>
        <w:rPr>
          <w:rFonts w:ascii="Times New Roman"/>
          <w:b w:val="false"/>
          <w:i w:val="false"/>
          <w:color w:val="000000"/>
          <w:sz w:val="28"/>
        </w:rPr>
        <w:t>
      Ата-аналары туралы деректер (асыл тұқымды жануар үшін)_______________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Түсі ______________________________________________________________</w:t>
      </w:r>
    </w:p>
    <w:p>
      <w:pPr>
        <w:spacing w:after="0"/>
        <w:ind w:left="0"/>
        <w:jc w:val="both"/>
      </w:pPr>
      <w:r>
        <w:rPr>
          <w:rFonts w:ascii="Times New Roman"/>
          <w:b w:val="false"/>
          <w:i w:val="false"/>
          <w:color w:val="000000"/>
          <w:sz w:val="28"/>
        </w:rPr>
        <w:t>
      Жасы (туған күні) ___________________________________________________</w:t>
      </w:r>
    </w:p>
    <w:p>
      <w:pPr>
        <w:spacing w:after="0"/>
        <w:ind w:left="0"/>
        <w:jc w:val="both"/>
      </w:pPr>
      <w:r>
        <w:rPr>
          <w:rFonts w:ascii="Times New Roman"/>
          <w:b w:val="false"/>
          <w:i w:val="false"/>
          <w:color w:val="000000"/>
          <w:sz w:val="28"/>
        </w:rPr>
        <w:t>
      Ауыл шаруашылығы жануарларының саны _____________________________</w:t>
      </w:r>
    </w:p>
    <w:p>
      <w:pPr>
        <w:spacing w:after="0"/>
        <w:ind w:left="0"/>
        <w:jc w:val="both"/>
      </w:pPr>
      <w:r>
        <w:rPr>
          <w:rFonts w:ascii="Times New Roman"/>
          <w:b w:val="false"/>
          <w:i w:val="false"/>
          <w:color w:val="000000"/>
          <w:sz w:val="28"/>
        </w:rPr>
        <w:t xml:space="preserve">
      Ауыл шаруашылығы жануарларын бірдейлендірудің жүргізілмеу себептері, </w:t>
      </w:r>
    </w:p>
    <w:p>
      <w:pPr>
        <w:spacing w:after="0"/>
        <w:ind w:left="0"/>
        <w:jc w:val="both"/>
      </w:pPr>
      <w:r>
        <w:rPr>
          <w:rFonts w:ascii="Times New Roman"/>
          <w:b w:val="false"/>
          <w:i w:val="false"/>
          <w:color w:val="000000"/>
          <w:sz w:val="28"/>
        </w:rPr>
        <w:t xml:space="preserve">
      мән-жайлары, ауыл шаруашылығы жануарлары бойынша басқа да мәліметтер </w:t>
      </w:r>
    </w:p>
    <w:p>
      <w:pPr>
        <w:spacing w:after="0"/>
        <w:ind w:left="0"/>
        <w:jc w:val="both"/>
      </w:pPr>
      <w:r>
        <w:rPr>
          <w:rFonts w:ascii="Times New Roman"/>
          <w:b w:val="false"/>
          <w:i w:val="false"/>
          <w:color w:val="000000"/>
          <w:sz w:val="28"/>
        </w:rPr>
        <w:t xml:space="preserve">
      (бұрын бірдейлендіру жүргізілді ме, ауыл шаруашылығы жануарларын бірдейлендіруді </w:t>
      </w:r>
    </w:p>
    <w:p>
      <w:pPr>
        <w:spacing w:after="0"/>
        <w:ind w:left="0"/>
        <w:jc w:val="both"/>
      </w:pPr>
      <w:r>
        <w:rPr>
          <w:rFonts w:ascii="Times New Roman"/>
          <w:b w:val="false"/>
          <w:i w:val="false"/>
          <w:color w:val="000000"/>
          <w:sz w:val="28"/>
        </w:rPr>
        <w:t xml:space="preserve">
      жүргізуге арналған бұйымдардың (құралдардың) жоғалу жағдайларын болдырмау </w:t>
      </w:r>
    </w:p>
    <w:p>
      <w:pPr>
        <w:spacing w:after="0"/>
        <w:ind w:left="0"/>
        <w:jc w:val="both"/>
      </w:pPr>
      <w:r>
        <w:rPr>
          <w:rFonts w:ascii="Times New Roman"/>
          <w:b w:val="false"/>
          <w:i w:val="false"/>
          <w:color w:val="000000"/>
          <w:sz w:val="28"/>
        </w:rPr>
        <w:t>
      мақсатында, бірдейлендірілмеген жануарлардың шығу тегі):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 ______________</w:t>
      </w:r>
    </w:p>
    <w:p>
      <w:pPr>
        <w:spacing w:after="0"/>
        <w:ind w:left="0"/>
        <w:jc w:val="both"/>
      </w:pPr>
      <w:r>
        <w:rPr>
          <w:rFonts w:ascii="Times New Roman"/>
          <w:b w:val="false"/>
          <w:i w:val="false"/>
          <w:color w:val="000000"/>
          <w:sz w:val="28"/>
        </w:rPr>
        <w:t>
      2. ___________________________________________________ ______________</w:t>
      </w:r>
    </w:p>
    <w:p>
      <w:pPr>
        <w:spacing w:after="0"/>
        <w:ind w:left="0"/>
        <w:jc w:val="both"/>
      </w:pPr>
      <w:r>
        <w:rPr>
          <w:rFonts w:ascii="Times New Roman"/>
          <w:b w:val="false"/>
          <w:i w:val="false"/>
          <w:color w:val="000000"/>
          <w:sz w:val="28"/>
        </w:rPr>
        <w:t>
      3. ___________________________________________________ ______________</w:t>
      </w:r>
    </w:p>
    <w:p>
      <w:pPr>
        <w:spacing w:after="0"/>
        <w:ind w:left="0"/>
        <w:jc w:val="both"/>
      </w:pPr>
      <w:r>
        <w:rPr>
          <w:rFonts w:ascii="Times New Roman"/>
          <w:b w:val="false"/>
          <w:i w:val="false"/>
          <w:color w:val="000000"/>
          <w:sz w:val="28"/>
        </w:rPr>
        <w:t>
      (комиссия мүшелерінің аты, әкесінің аты (бар болса), тегі, лауазымы) (қолы)</w:t>
      </w:r>
    </w:p>
    <w:p>
      <w:pPr>
        <w:spacing w:after="0"/>
        <w:ind w:left="0"/>
        <w:jc w:val="both"/>
      </w:pPr>
      <w:r>
        <w:rPr>
          <w:rFonts w:ascii="Times New Roman"/>
          <w:b w:val="false"/>
          <w:i w:val="false"/>
          <w:color w:val="000000"/>
          <w:sz w:val="28"/>
        </w:rPr>
        <w:t>
      Иесі/Өкілі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 _____________________________</w:t>
      </w:r>
    </w:p>
    <w:p>
      <w:pPr>
        <w:spacing w:after="0"/>
        <w:ind w:left="0"/>
        <w:jc w:val="both"/>
      </w:pPr>
      <w:r>
        <w:rPr>
          <w:rFonts w:ascii="Times New Roman"/>
          <w:b w:val="false"/>
          <w:i w:val="false"/>
          <w:color w:val="000000"/>
          <w:sz w:val="28"/>
        </w:rPr>
        <w:t>(облыстың, республикалық маңызы</w:t>
      </w:r>
    </w:p>
    <w:p>
      <w:pPr>
        <w:spacing w:after="0"/>
        <w:ind w:left="0"/>
        <w:jc w:val="both"/>
      </w:pPr>
      <w:r>
        <w:rPr>
          <w:rFonts w:ascii="Times New Roman"/>
          <w:b w:val="false"/>
          <w:i w:val="false"/>
          <w:color w:val="000000"/>
          <w:sz w:val="28"/>
        </w:rPr>
        <w:t>бар қаланың, астананың жергілікті</w:t>
      </w:r>
    </w:p>
    <w:p>
      <w:pPr>
        <w:spacing w:after="0"/>
        <w:ind w:left="0"/>
        <w:jc w:val="both"/>
      </w:pPr>
      <w:r>
        <w:rPr>
          <w:rFonts w:ascii="Times New Roman"/>
          <w:b w:val="false"/>
          <w:i w:val="false"/>
          <w:color w:val="000000"/>
          <w:sz w:val="28"/>
        </w:rPr>
        <w:t>атқарушы органы құрған</w:t>
      </w:r>
    </w:p>
    <w:p>
      <w:pPr>
        <w:spacing w:after="0"/>
        <w:ind w:left="0"/>
        <w:jc w:val="both"/>
      </w:pPr>
      <w:r>
        <w:rPr>
          <w:rFonts w:ascii="Times New Roman"/>
          <w:b w:val="false"/>
          <w:i w:val="false"/>
          <w:color w:val="000000"/>
          <w:sz w:val="28"/>
        </w:rPr>
        <w:t>ветеринариялық ұйымның атауы)</w:t>
      </w:r>
    </w:p>
    <w:p>
      <w:pPr>
        <w:spacing w:after="0"/>
        <w:ind w:left="0"/>
        <w:jc w:val="both"/>
      </w:pPr>
      <w:r>
        <w:rPr>
          <w:rFonts w:ascii="Times New Roman"/>
          <w:b w:val="false"/>
          <w:i w:val="false"/>
          <w:color w:val="000000"/>
          <w:sz w:val="28"/>
        </w:rPr>
        <w:t>Кімнен ______________________________</w:t>
      </w:r>
    </w:p>
    <w:p>
      <w:pPr>
        <w:spacing w:after="0"/>
        <w:ind w:left="0"/>
        <w:jc w:val="both"/>
      </w:pPr>
      <w:r>
        <w:rPr>
          <w:rFonts w:ascii="Times New Roman"/>
          <w:b w:val="false"/>
          <w:i w:val="false"/>
          <w:color w:val="000000"/>
          <w:sz w:val="28"/>
        </w:rPr>
        <w:t>(жеке тұлғаның аты, әкесінің аты</w:t>
      </w:r>
    </w:p>
    <w:p>
      <w:pPr>
        <w:spacing w:after="0"/>
        <w:ind w:left="0"/>
        <w:jc w:val="both"/>
      </w:pPr>
      <w:r>
        <w:rPr>
          <w:rFonts w:ascii="Times New Roman"/>
          <w:b w:val="false"/>
          <w:i w:val="false"/>
          <w:color w:val="000000"/>
          <w:sz w:val="28"/>
        </w:rPr>
        <w:t>( бар болса), тегі, жеке сәйкестендіру</w:t>
      </w:r>
    </w:p>
    <w:p>
      <w:pPr>
        <w:spacing w:after="0"/>
        <w:ind w:left="0"/>
        <w:jc w:val="both"/>
      </w:pPr>
      <w:r>
        <w:rPr>
          <w:rFonts w:ascii="Times New Roman"/>
          <w:b w:val="false"/>
          <w:i w:val="false"/>
          <w:color w:val="000000"/>
          <w:sz w:val="28"/>
        </w:rPr>
        <w:t>нөмірі/заңды тұлғаның атауы,</w:t>
      </w:r>
    </w:p>
    <w:p>
      <w:pPr>
        <w:spacing w:after="0"/>
        <w:ind w:left="0"/>
        <w:jc w:val="both"/>
      </w:pPr>
      <w:r>
        <w:rPr>
          <w:rFonts w:ascii="Times New Roman"/>
          <w:b w:val="false"/>
          <w:i w:val="false"/>
          <w:color w:val="000000"/>
          <w:sz w:val="28"/>
        </w:rPr>
        <w:t>бизнес- сәйкестендіру нөмірі)</w:t>
      </w:r>
    </w:p>
    <w:p>
      <w:pPr>
        <w:spacing w:after="0"/>
        <w:ind w:left="0"/>
        <w:jc w:val="both"/>
      </w:pPr>
      <w:r>
        <w:rPr>
          <w:rFonts w:ascii="Times New Roman"/>
          <w:b w:val="false"/>
          <w:i w:val="false"/>
          <w:color w:val="000000"/>
          <w:sz w:val="28"/>
        </w:rPr>
        <w:t>Мекенжайы ______________________</w:t>
      </w:r>
    </w:p>
    <w:bookmarkStart w:name="z103" w:id="75"/>
    <w:p>
      <w:pPr>
        <w:spacing w:after="0"/>
        <w:ind w:left="0"/>
        <w:jc w:val="left"/>
      </w:pPr>
      <w:r>
        <w:rPr>
          <w:rFonts w:ascii="Times New Roman"/>
          <w:b/>
          <w:i w:val="false"/>
          <w:color w:val="000000"/>
        </w:rPr>
        <w:t xml:space="preserve"> Өтініш</w:t>
      </w:r>
    </w:p>
    <w:bookmarkEnd w:id="75"/>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 байланысты ветеринариялық паспорт беруіңізді сұраймын. (ауыл шаруашылығы</w:t>
      </w:r>
    </w:p>
    <w:p>
      <w:pPr>
        <w:spacing w:after="0"/>
        <w:ind w:left="0"/>
        <w:jc w:val="both"/>
      </w:pPr>
      <w:r>
        <w:rPr>
          <w:rFonts w:ascii="Times New Roman"/>
          <w:b w:val="false"/>
          <w:i w:val="false"/>
          <w:color w:val="000000"/>
          <w:sz w:val="28"/>
        </w:rPr>
        <w:t>
      жануарларын бірдейлендіруді жүргізу нәтижелері немесе ветеринариялық паспорттың жоғалғаны</w:t>
      </w:r>
    </w:p>
    <w:p>
      <w:pPr>
        <w:spacing w:after="0"/>
        <w:ind w:left="0"/>
        <w:jc w:val="both"/>
      </w:pPr>
      <w:r>
        <w:rPr>
          <w:rFonts w:ascii="Times New Roman"/>
          <w:b w:val="false"/>
          <w:i w:val="false"/>
          <w:color w:val="000000"/>
          <w:sz w:val="28"/>
        </w:rPr>
        <w:t>
      немесе бүлінгені немесе берілген ветеринариялық паспортта көрсетілген деректердің (мәліметтердің)</w:t>
      </w:r>
    </w:p>
    <w:p>
      <w:pPr>
        <w:spacing w:after="0"/>
        <w:ind w:left="0"/>
        <w:jc w:val="both"/>
      </w:pPr>
      <w:r>
        <w:rPr>
          <w:rFonts w:ascii="Times New Roman"/>
          <w:b w:val="false"/>
          <w:i w:val="false"/>
          <w:color w:val="000000"/>
          <w:sz w:val="28"/>
        </w:rPr>
        <w:t>
      өзгергені бойынша көрсету)</w:t>
      </w:r>
    </w:p>
    <w:p>
      <w:pPr>
        <w:spacing w:after="0"/>
        <w:ind w:left="0"/>
        <w:jc w:val="both"/>
      </w:pPr>
      <w:r>
        <w:rPr>
          <w:rFonts w:ascii="Times New Roman"/>
          <w:b w:val="false"/>
          <w:i w:val="false"/>
          <w:color w:val="000000"/>
          <w:sz w:val="28"/>
        </w:rPr>
        <w:t>
      Ауыл шаруашылығы жануарының түрі _______________________________________________</w:t>
      </w:r>
    </w:p>
    <w:p>
      <w:pPr>
        <w:spacing w:after="0"/>
        <w:ind w:left="0"/>
        <w:jc w:val="both"/>
      </w:pPr>
      <w:r>
        <w:rPr>
          <w:rFonts w:ascii="Times New Roman"/>
          <w:b w:val="false"/>
          <w:i w:val="false"/>
          <w:color w:val="000000"/>
          <w:sz w:val="28"/>
        </w:rPr>
        <w:t>
      Ауыл шаруашылығы жануар(лар)ының жеке нөмір(лер)і 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Ветеринариялық паспортты беру тәсілі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(ұсақ жануарлар үшін – жануарға жеке немесе жануарлар тобына (отарына) жеке көрсету)</w:t>
      </w:r>
    </w:p>
    <w:p>
      <w:pPr>
        <w:spacing w:after="0"/>
        <w:ind w:left="0"/>
        <w:jc w:val="both"/>
      </w:pPr>
      <w:r>
        <w:rPr>
          <w:rFonts w:ascii="Times New Roman"/>
          <w:b w:val="false"/>
          <w:i w:val="false"/>
          <w:color w:val="000000"/>
          <w:sz w:val="28"/>
        </w:rPr>
        <w:t>
      Байланыс телефондары ________________ Электрондық мекенжайы (болған жағдайда)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w:t>
      </w:r>
    </w:p>
    <w:p>
      <w:pPr>
        <w:spacing w:after="0"/>
        <w:ind w:left="0"/>
        <w:jc w:val="both"/>
      </w:pPr>
      <w:r>
        <w:rPr>
          <w:rFonts w:ascii="Times New Roman"/>
          <w:b w:val="false"/>
          <w:i w:val="false"/>
          <w:color w:val="000000"/>
          <w:sz w:val="28"/>
        </w:rPr>
        <w:t>
      Қазақстан Республикасының заңнамасына сәйкес жауапкершілік туралы хабардармын, заңмен</w:t>
      </w:r>
    </w:p>
    <w:p>
      <w:pPr>
        <w:spacing w:after="0"/>
        <w:ind w:left="0"/>
        <w:jc w:val="both"/>
      </w:pPr>
      <w:r>
        <w:rPr>
          <w:rFonts w:ascii="Times New Roman"/>
          <w:b w:val="false"/>
          <w:i w:val="false"/>
          <w:color w:val="000000"/>
          <w:sz w:val="28"/>
        </w:rPr>
        <w:t>
      қорғалатын құпияны құрайтын мәліметтерді пайдалануға, сондай-ақ дербес деректерді жинауға,</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xml:space="preserve">
      Көрсетілетін қызметті алушының немесе оның өкілінің қолы/электрондық цифрлық қолтаңбасы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w:t>
      </w:r>
    </w:p>
    <w:p>
      <w:pPr>
        <w:spacing w:after="0"/>
        <w:ind w:left="0"/>
        <w:jc w:val="both"/>
      </w:pPr>
      <w:r>
        <w:rPr>
          <w:rFonts w:ascii="Times New Roman"/>
          <w:b w:val="false"/>
          <w:i w:val="false"/>
          <w:color w:val="000000"/>
          <w:sz w:val="28"/>
        </w:rPr>
        <w:t>
      Күні___________________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паспорт беру" мемлекеттік қызметін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Қағидалар 6-1-қосымшамен толықтырылды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24.05.2023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құрған мемлекеттік ветеринариялық ұйымдар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ветеринариялық паспорт бергенде – 2 (екі) жұмыс күні ішінде;</w:t>
            </w:r>
          </w:p>
          <w:p>
            <w:pPr>
              <w:spacing w:after="20"/>
              <w:ind w:left="20"/>
              <w:jc w:val="both"/>
            </w:pPr>
            <w:r>
              <w:rPr>
                <w:rFonts w:ascii="Times New Roman"/>
                <w:b w:val="false"/>
                <w:i w:val="false"/>
                <w:color w:val="000000"/>
                <w:sz w:val="20"/>
              </w:rPr>
              <w:t>
2) ветеринариялық паспорттан үзінді-көшірме бергенде – 30 (отыз) минут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 ветеринариялық паспорттан үзінді-көшірме не мемлекеттік қызмет көрсетуден уәжді бас тарту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Қазақстан Республикасының еңбек заңнамасына сәйкес демалыс және мереке күндерін қоспағанда,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Көрсетілетін қызметті беруші жұмыс уақытының белгіленген ұзақтығынан тыс құжаттарды қабылдауды және мемлекеттік қызмет көрсету нәтижесін беруді жұмыс уақытының графигіне сәйкес белгілейді;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облыстардың, республикалық маңызы бар қалалардың, астананың жергілікті атқарушы органдарының www.​gov.​kz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нысан бойынша өтініш;</w:t>
            </w:r>
          </w:p>
          <w:p>
            <w:pPr>
              <w:spacing w:after="20"/>
              <w:ind w:left="20"/>
              <w:jc w:val="both"/>
            </w:pPr>
            <w:r>
              <w:rPr>
                <w:rFonts w:ascii="Times New Roman"/>
                <w:b w:val="false"/>
                <w:i w:val="false"/>
                <w:color w:val="000000"/>
                <w:sz w:val="20"/>
              </w:rPr>
              <w:t>
2) жеке басын куәландыратын құжат және (немесе) көрсетілетін қызметті алушы өкілінің өкілеттіктерін растайтын құжат (жеке басын сәйкестендіру үшін талап етіледі)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Көрсетілетін қызметті берушілер порталда тіркелген пайдаланушының ұялы байланысының абоненттік нөмірі арқылы бір реттік құпиясөзді беру жолымен немесе портал хабарламасына жауап ретінде қысқа мәтіндік хабарлама жіберу жолымен ұсынылған құжат иесінің келісімі болған жағдайда, цифрлық құжаттарды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дара кәсіпкерді тіркеу туралы не дара кәсіпкер ретінде қызметті бастау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ветеринариялық паспорт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ветеринариялық паспорт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 цифрлық қолтаңбаны немесе бір реттік құпиясөзді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76"/>
    <w:p>
      <w:pPr>
        <w:spacing w:after="0"/>
        <w:ind w:left="0"/>
        <w:jc w:val="left"/>
      </w:pPr>
      <w:r>
        <w:rPr>
          <w:rFonts w:ascii="Times New Roman"/>
          <w:b/>
          <w:i w:val="false"/>
          <w:color w:val="000000"/>
        </w:rPr>
        <w:t xml:space="preserve"> Мемлекеттік қызмет көрсетуден уәжді бас тарту</w:t>
      </w:r>
    </w:p>
    <w:bookmarkEnd w:id="76"/>
    <w:p>
      <w:pPr>
        <w:spacing w:after="0"/>
        <w:ind w:left="0"/>
        <w:jc w:val="both"/>
      </w:pPr>
      <w:r>
        <w:rPr>
          <w:rFonts w:ascii="Times New Roman"/>
          <w:b w:val="false"/>
          <w:i w:val="false"/>
          <w:color w:val="ff0000"/>
          <w:sz w:val="28"/>
        </w:rPr>
        <w:t xml:space="preserve">
      Ескерту. Қағидалар 6-2-қосымшамен толықтырылды - ҚР Ауыл шаруашылығы министрінің 30.12.2020 </w:t>
      </w:r>
      <w:r>
        <w:rPr>
          <w:rFonts w:ascii="Times New Roman"/>
          <w:b w:val="false"/>
          <w:i w:val="false"/>
          <w:color w:val="ff0000"/>
          <w:sz w:val="28"/>
        </w:rPr>
        <w:t>№ 412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  (облыстың, республикалық маңызы бар қаланың, астананың жергілікті атқарушы органы құрған ветеринариялық ұйымның атауы)</w:t>
      </w:r>
    </w:p>
    <w:p>
      <w:pPr>
        <w:spacing w:after="0"/>
        <w:ind w:left="0"/>
        <w:jc w:val="both"/>
      </w:pPr>
      <w:r>
        <w:rPr>
          <w:rFonts w:ascii="Times New Roman"/>
          <w:b w:val="false"/>
          <w:i w:val="false"/>
          <w:color w:val="000000"/>
          <w:sz w:val="28"/>
        </w:rPr>
        <w:t>
      Сіздің 20 ___ жылғы ________ № __________ өтінішіңізді қарап, келесіні хабарлайды.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(бас тартуға негіздеме)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 қоюшының лауазымы, аты, әкесінің аты (бар болса), тегі, қолы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бірдейлендіру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(облыстың, республикалық </w:t>
      </w:r>
    </w:p>
    <w:p>
      <w:pPr>
        <w:spacing w:after="0"/>
        <w:ind w:left="0"/>
        <w:jc w:val="both"/>
      </w:pPr>
      <w:r>
        <w:rPr>
          <w:rFonts w:ascii="Times New Roman"/>
          <w:b w:val="false"/>
          <w:i w:val="false"/>
          <w:color w:val="000000"/>
          <w:sz w:val="28"/>
        </w:rPr>
        <w:t xml:space="preserve">маңызы бар қаланың, астананың </w:t>
      </w:r>
    </w:p>
    <w:p>
      <w:pPr>
        <w:spacing w:after="0"/>
        <w:ind w:left="0"/>
        <w:jc w:val="both"/>
      </w:pPr>
      <w:r>
        <w:rPr>
          <w:rFonts w:ascii="Times New Roman"/>
          <w:b w:val="false"/>
          <w:i w:val="false"/>
          <w:color w:val="000000"/>
          <w:sz w:val="28"/>
        </w:rPr>
        <w:t xml:space="preserve">жергілікті атқарушы органы </w:t>
      </w:r>
    </w:p>
    <w:p>
      <w:pPr>
        <w:spacing w:after="0"/>
        <w:ind w:left="0"/>
        <w:jc w:val="both"/>
      </w:pPr>
      <w:r>
        <w:rPr>
          <w:rFonts w:ascii="Times New Roman"/>
          <w:b w:val="false"/>
          <w:i w:val="false"/>
          <w:color w:val="000000"/>
          <w:sz w:val="28"/>
        </w:rPr>
        <w:t xml:space="preserve">құрған ветеринариялық </w:t>
      </w:r>
    </w:p>
    <w:p>
      <w:pPr>
        <w:spacing w:after="0"/>
        <w:ind w:left="0"/>
        <w:jc w:val="both"/>
      </w:pPr>
      <w:r>
        <w:rPr>
          <w:rFonts w:ascii="Times New Roman"/>
          <w:b w:val="false"/>
          <w:i w:val="false"/>
          <w:color w:val="000000"/>
          <w:sz w:val="28"/>
        </w:rPr>
        <w:t>ұйымның атауы)</w:t>
      </w:r>
    </w:p>
    <w:p>
      <w:pPr>
        <w:spacing w:after="0"/>
        <w:ind w:left="0"/>
        <w:jc w:val="both"/>
      </w:pPr>
      <w:r>
        <w:rPr>
          <w:rFonts w:ascii="Times New Roman"/>
          <w:b w:val="false"/>
          <w:i w:val="false"/>
          <w:color w:val="000000"/>
          <w:sz w:val="28"/>
        </w:rPr>
        <w:t>кімнен ______________________</w:t>
      </w:r>
    </w:p>
    <w:p>
      <w:pPr>
        <w:spacing w:after="0"/>
        <w:ind w:left="0"/>
        <w:jc w:val="both"/>
      </w:pPr>
      <w:r>
        <w:rPr>
          <w:rFonts w:ascii="Times New Roman"/>
          <w:b w:val="false"/>
          <w:i w:val="false"/>
          <w:color w:val="000000"/>
          <w:sz w:val="28"/>
        </w:rPr>
        <w:t xml:space="preserve">(жеке тұлғаның аты, әкесінің </w:t>
      </w:r>
    </w:p>
    <w:p>
      <w:pPr>
        <w:spacing w:after="0"/>
        <w:ind w:left="0"/>
        <w:jc w:val="both"/>
      </w:pPr>
      <w:r>
        <w:rPr>
          <w:rFonts w:ascii="Times New Roman"/>
          <w:b w:val="false"/>
          <w:i w:val="false"/>
          <w:color w:val="000000"/>
          <w:sz w:val="28"/>
        </w:rPr>
        <w:t xml:space="preserve">аты( бар болса), тегі, жеке </w:t>
      </w:r>
    </w:p>
    <w:p>
      <w:pPr>
        <w:spacing w:after="0"/>
        <w:ind w:left="0"/>
        <w:jc w:val="both"/>
      </w:pPr>
      <w:r>
        <w:rPr>
          <w:rFonts w:ascii="Times New Roman"/>
          <w:b w:val="false"/>
          <w:i w:val="false"/>
          <w:color w:val="000000"/>
          <w:sz w:val="28"/>
        </w:rPr>
        <w:t xml:space="preserve">сәйкестендіру нөмірі/заңды </w:t>
      </w:r>
    </w:p>
    <w:p>
      <w:pPr>
        <w:spacing w:after="0"/>
        <w:ind w:left="0"/>
        <w:jc w:val="both"/>
      </w:pPr>
      <w:r>
        <w:rPr>
          <w:rFonts w:ascii="Times New Roman"/>
          <w:b w:val="false"/>
          <w:i w:val="false"/>
          <w:color w:val="000000"/>
          <w:sz w:val="28"/>
        </w:rPr>
        <w:t>тұлғаның атауы, бизнес-</w:t>
      </w:r>
    </w:p>
    <w:p>
      <w:pPr>
        <w:spacing w:after="0"/>
        <w:ind w:left="0"/>
        <w:jc w:val="both"/>
      </w:pPr>
      <w:r>
        <w:rPr>
          <w:rFonts w:ascii="Times New Roman"/>
          <w:b w:val="false"/>
          <w:i w:val="false"/>
          <w:color w:val="000000"/>
          <w:sz w:val="28"/>
        </w:rPr>
        <w:t>сәйкестендіру нөмірі)</w:t>
      </w:r>
    </w:p>
    <w:p>
      <w:pPr>
        <w:spacing w:after="0"/>
        <w:ind w:left="0"/>
        <w:jc w:val="both"/>
      </w:pPr>
      <w:r>
        <w:rPr>
          <w:rFonts w:ascii="Times New Roman"/>
          <w:b w:val="false"/>
          <w:i w:val="false"/>
          <w:color w:val="000000"/>
          <w:sz w:val="28"/>
        </w:rPr>
        <w:t>Мекенжайы 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7-қосымша алып тасталды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Кімге___________________________</w:t>
      </w:r>
    </w:p>
    <w:p>
      <w:pPr>
        <w:spacing w:after="0"/>
        <w:ind w:left="0"/>
        <w:jc w:val="both"/>
      </w:pPr>
      <w:r>
        <w:rPr>
          <w:rFonts w:ascii="Times New Roman"/>
          <w:b w:val="false"/>
          <w:i w:val="false"/>
          <w:color w:val="000000"/>
          <w:sz w:val="28"/>
        </w:rPr>
        <w:t>(облыстың, республикалық маңызы</w:t>
      </w:r>
    </w:p>
    <w:p>
      <w:pPr>
        <w:spacing w:after="0"/>
        <w:ind w:left="0"/>
        <w:jc w:val="both"/>
      </w:pPr>
      <w:r>
        <w:rPr>
          <w:rFonts w:ascii="Times New Roman"/>
          <w:b w:val="false"/>
          <w:i w:val="false"/>
          <w:color w:val="000000"/>
          <w:sz w:val="28"/>
        </w:rPr>
        <w:t>бар қаланың, астананың жергілікті</w:t>
      </w:r>
    </w:p>
    <w:p>
      <w:pPr>
        <w:spacing w:after="0"/>
        <w:ind w:left="0"/>
        <w:jc w:val="both"/>
      </w:pPr>
      <w:r>
        <w:rPr>
          <w:rFonts w:ascii="Times New Roman"/>
          <w:b w:val="false"/>
          <w:i w:val="false"/>
          <w:color w:val="000000"/>
          <w:sz w:val="28"/>
        </w:rPr>
        <w:t>атқарушы органы құрған</w:t>
      </w:r>
    </w:p>
    <w:p>
      <w:pPr>
        <w:spacing w:after="0"/>
        <w:ind w:left="0"/>
        <w:jc w:val="both"/>
      </w:pPr>
      <w:r>
        <w:rPr>
          <w:rFonts w:ascii="Times New Roman"/>
          <w:b w:val="false"/>
          <w:i w:val="false"/>
          <w:color w:val="000000"/>
          <w:sz w:val="28"/>
        </w:rPr>
        <w:t>ветеринариялық ұйымның атауы)</w:t>
      </w:r>
    </w:p>
    <w:p>
      <w:pPr>
        <w:spacing w:after="0"/>
        <w:ind w:left="0"/>
        <w:jc w:val="both"/>
      </w:pPr>
      <w:r>
        <w:rPr>
          <w:rFonts w:ascii="Times New Roman"/>
          <w:b w:val="false"/>
          <w:i w:val="false"/>
          <w:color w:val="000000"/>
          <w:sz w:val="28"/>
        </w:rPr>
        <w:t>кімнен__________________________</w:t>
      </w:r>
    </w:p>
    <w:p>
      <w:pPr>
        <w:spacing w:after="0"/>
        <w:ind w:left="0"/>
        <w:jc w:val="both"/>
      </w:pPr>
      <w:r>
        <w:rPr>
          <w:rFonts w:ascii="Times New Roman"/>
          <w:b w:val="false"/>
          <w:i w:val="false"/>
          <w:color w:val="000000"/>
          <w:sz w:val="28"/>
        </w:rPr>
        <w:t>(жеке тұлғаның аты, әкесінің аты( бар болса),</w:t>
      </w:r>
    </w:p>
    <w:p>
      <w:pPr>
        <w:spacing w:after="0"/>
        <w:ind w:left="0"/>
        <w:jc w:val="both"/>
      </w:pPr>
      <w:r>
        <w:rPr>
          <w:rFonts w:ascii="Times New Roman"/>
          <w:b w:val="false"/>
          <w:i w:val="false"/>
          <w:color w:val="000000"/>
          <w:sz w:val="28"/>
        </w:rPr>
        <w:t>тегі, жеке сәйкестендіру нөмірі/</w:t>
      </w:r>
    </w:p>
    <w:p>
      <w:pPr>
        <w:spacing w:after="0"/>
        <w:ind w:left="0"/>
        <w:jc w:val="both"/>
      </w:pPr>
      <w:r>
        <w:rPr>
          <w:rFonts w:ascii="Times New Roman"/>
          <w:b w:val="false"/>
          <w:i w:val="false"/>
          <w:color w:val="000000"/>
          <w:sz w:val="28"/>
        </w:rPr>
        <w:t>заңды тұлғаның атауы, бизнес-</w:t>
      </w:r>
    </w:p>
    <w:p>
      <w:pPr>
        <w:spacing w:after="0"/>
        <w:ind w:left="0"/>
        <w:jc w:val="both"/>
      </w:pPr>
      <w:r>
        <w:rPr>
          <w:rFonts w:ascii="Times New Roman"/>
          <w:b w:val="false"/>
          <w:i w:val="false"/>
          <w:color w:val="000000"/>
          <w:sz w:val="28"/>
        </w:rPr>
        <w:t>сәйкестендіру нөмірі)</w:t>
      </w:r>
    </w:p>
    <w:p>
      <w:pPr>
        <w:spacing w:after="0"/>
        <w:ind w:left="0"/>
        <w:jc w:val="both"/>
      </w:pPr>
      <w:r>
        <w:rPr>
          <w:rFonts w:ascii="Times New Roman"/>
          <w:b w:val="false"/>
          <w:i w:val="false"/>
          <w:color w:val="000000"/>
          <w:sz w:val="28"/>
        </w:rPr>
        <w:t>Мекенжайы_____________________</w:t>
      </w:r>
    </w:p>
    <w:bookmarkStart w:name="z108" w:id="77"/>
    <w:p>
      <w:pPr>
        <w:spacing w:after="0"/>
        <w:ind w:left="0"/>
        <w:jc w:val="left"/>
      </w:pPr>
      <w:r>
        <w:rPr>
          <w:rFonts w:ascii="Times New Roman"/>
          <w:b/>
          <w:i w:val="false"/>
          <w:color w:val="000000"/>
        </w:rPr>
        <w:t xml:space="preserve"> Өтініш</w:t>
      </w:r>
    </w:p>
    <w:bookmarkEnd w:id="77"/>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__ жылғы "____" _______ № _____ ветеринариялық паспорттан үзінді-көшірме беруіңізді сұраймын.</w:t>
      </w:r>
    </w:p>
    <w:p>
      <w:pPr>
        <w:spacing w:after="0"/>
        <w:ind w:left="0"/>
        <w:jc w:val="both"/>
      </w:pPr>
      <w:r>
        <w:rPr>
          <w:rFonts w:ascii="Times New Roman"/>
          <w:b w:val="false"/>
          <w:i w:val="false"/>
          <w:color w:val="000000"/>
          <w:sz w:val="28"/>
        </w:rPr>
        <w:t>
      Ауыл шаруашылығы жануарының жеке нөмірі 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Байланыс телефондары ______________ Электрондық мекенжайы (бар болса)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w:t>
      </w:r>
    </w:p>
    <w:p>
      <w:pPr>
        <w:spacing w:after="0"/>
        <w:ind w:left="0"/>
        <w:jc w:val="both"/>
      </w:pPr>
      <w:r>
        <w:rPr>
          <w:rFonts w:ascii="Times New Roman"/>
          <w:b w:val="false"/>
          <w:i w:val="false"/>
          <w:color w:val="000000"/>
          <w:sz w:val="28"/>
        </w:rPr>
        <w:t>
      Қазақстан Республикасының заңнамасына сәйкес жауапкершілік туралы хабардармын, заңмен</w:t>
      </w:r>
    </w:p>
    <w:p>
      <w:pPr>
        <w:spacing w:after="0"/>
        <w:ind w:left="0"/>
        <w:jc w:val="both"/>
      </w:pPr>
      <w:r>
        <w:rPr>
          <w:rFonts w:ascii="Times New Roman"/>
          <w:b w:val="false"/>
          <w:i w:val="false"/>
          <w:color w:val="000000"/>
          <w:sz w:val="28"/>
        </w:rPr>
        <w:t>
      қорғалатын құпияны құрайтын мәліметтерді пайдалануға, сондай-ақ дербес деректерді жинауға,</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Көрсетілетін қызметті алушының немесе оның өкілінің қолы/электрондық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w:t>
      </w:r>
    </w:p>
    <w:p>
      <w:pPr>
        <w:spacing w:after="0"/>
        <w:ind w:left="0"/>
        <w:jc w:val="both"/>
      </w:pPr>
      <w:r>
        <w:rPr>
          <w:rFonts w:ascii="Times New Roman"/>
          <w:b w:val="false"/>
          <w:i w:val="false"/>
          <w:color w:val="000000"/>
          <w:sz w:val="28"/>
        </w:rPr>
        <w:t>
      Күні___________________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жануарларын</w:t>
            </w:r>
            <w:r>
              <w:br/>
            </w:r>
            <w:r>
              <w:rPr>
                <w:rFonts w:ascii="Times New Roman"/>
                <w:b w:val="false"/>
                <w:i w:val="false"/>
                <w:color w:val="000000"/>
                <w:sz w:val="20"/>
              </w:rPr>
              <w:t xml:space="preserve">бірдейлендіру қағидаларына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Берді/Выдан _________________________</w:t>
            </w:r>
            <w:r>
              <w:br/>
            </w: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жергілікті</w:t>
            </w:r>
            <w:r>
              <w:br/>
            </w:r>
            <w:r>
              <w:rPr>
                <w:rFonts w:ascii="Times New Roman"/>
                <w:b w:val="false"/>
                <w:i w:val="false"/>
                <w:color w:val="000000"/>
                <w:sz w:val="20"/>
              </w:rPr>
              <w:t>атқарушы органы құрған</w:t>
            </w:r>
            <w:r>
              <w:br/>
            </w:r>
            <w:r>
              <w:rPr>
                <w:rFonts w:ascii="Times New Roman"/>
                <w:b w:val="false"/>
                <w:i w:val="false"/>
                <w:color w:val="000000"/>
                <w:sz w:val="20"/>
              </w:rPr>
              <w:t>ветеринариялық ұйымның атауы /</w:t>
            </w:r>
            <w:r>
              <w:br/>
            </w:r>
            <w:r>
              <w:rPr>
                <w:rFonts w:ascii="Times New Roman"/>
                <w:b w:val="false"/>
                <w:i w:val="false"/>
                <w:color w:val="000000"/>
                <w:sz w:val="20"/>
              </w:rPr>
              <w:t>наименование ветеринарной</w:t>
            </w:r>
            <w:r>
              <w:br/>
            </w:r>
            <w:r>
              <w:rPr>
                <w:rFonts w:ascii="Times New Roman"/>
                <w:b w:val="false"/>
                <w:i w:val="false"/>
                <w:color w:val="000000"/>
                <w:sz w:val="20"/>
              </w:rPr>
              <w:t>организации, созданной местным</w:t>
            </w:r>
            <w:r>
              <w:br/>
            </w:r>
            <w:r>
              <w:rPr>
                <w:rFonts w:ascii="Times New Roman"/>
                <w:b w:val="false"/>
                <w:i w:val="false"/>
                <w:color w:val="000000"/>
                <w:sz w:val="20"/>
              </w:rPr>
              <w:t>исполнительным органом области,</w:t>
            </w:r>
            <w:r>
              <w:br/>
            </w:r>
            <w:r>
              <w:rPr>
                <w:rFonts w:ascii="Times New Roman"/>
                <w:b w:val="false"/>
                <w:i w:val="false"/>
                <w:color w:val="000000"/>
                <w:sz w:val="20"/>
              </w:rPr>
              <w:t>города республиканского</w:t>
            </w:r>
            <w:r>
              <w:br/>
            </w:r>
            <w:r>
              <w:rPr>
                <w:rFonts w:ascii="Times New Roman"/>
                <w:b w:val="false"/>
                <w:i w:val="false"/>
                <w:color w:val="000000"/>
                <w:sz w:val="20"/>
              </w:rPr>
              <w:t>значения, столицы)</w:t>
            </w:r>
          </w:p>
        </w:tc>
      </w:tr>
    </w:tbl>
    <w:bookmarkStart w:name="z137" w:id="78"/>
    <w:p>
      <w:pPr>
        <w:spacing w:after="0"/>
        <w:ind w:left="0"/>
        <w:jc w:val="left"/>
      </w:pPr>
      <w:r>
        <w:rPr>
          <w:rFonts w:ascii="Times New Roman"/>
          <w:b/>
          <w:i w:val="false"/>
          <w:color w:val="000000"/>
        </w:rPr>
        <w:t xml:space="preserve"> Ветеринариялық паспорттан үзінді-көшірме  Выписка из ветеринарного паспорта</w:t>
      </w:r>
    </w:p>
    <w:bookmarkEnd w:id="78"/>
    <w:p>
      <w:pPr>
        <w:spacing w:after="0"/>
        <w:ind w:left="0"/>
        <w:jc w:val="both"/>
      </w:pPr>
      <w:r>
        <w:rPr>
          <w:rFonts w:ascii="Times New Roman"/>
          <w:b w:val="false"/>
          <w:i w:val="false"/>
          <w:color w:val="ff0000"/>
          <w:sz w:val="28"/>
        </w:rPr>
        <w:t xml:space="preserve">
      Ескерту. Қағидалар 9-қосымшамен толықтырылды - ҚР Ауыл шаруашылығы министрінің 02.02.2023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 __ жылғы "____" _______ № _____ / №______ от "__" _____ 20 _ года.</w:t>
      </w:r>
    </w:p>
    <w:p>
      <w:pPr>
        <w:spacing w:after="0"/>
        <w:ind w:left="0"/>
        <w:jc w:val="both"/>
      </w:pPr>
      <w:r>
        <w:rPr>
          <w:rFonts w:ascii="Times New Roman"/>
          <w:b w:val="false"/>
          <w:i w:val="false"/>
          <w:color w:val="000000"/>
          <w:sz w:val="28"/>
        </w:rPr>
        <w:t>
      Ауыл шаруашылығы жануары иесiнiң аты, әкесінің аты (бар болса), тегі немесе атауы, жеке сәйкестендіру</w:t>
      </w:r>
    </w:p>
    <w:p>
      <w:pPr>
        <w:spacing w:after="0"/>
        <w:ind w:left="0"/>
        <w:jc w:val="both"/>
      </w:pPr>
      <w:r>
        <w:rPr>
          <w:rFonts w:ascii="Times New Roman"/>
          <w:b w:val="false"/>
          <w:i w:val="false"/>
          <w:color w:val="000000"/>
          <w:sz w:val="28"/>
        </w:rPr>
        <w:t>
      нөмірі немесе бизнес-сәйкестендіру нөмірі /Фамилия, имя, отчество (при наличии) или</w:t>
      </w:r>
    </w:p>
    <w:p>
      <w:pPr>
        <w:spacing w:after="0"/>
        <w:ind w:left="0"/>
        <w:jc w:val="both"/>
      </w:pPr>
      <w:r>
        <w:rPr>
          <w:rFonts w:ascii="Times New Roman"/>
          <w:b w:val="false"/>
          <w:i w:val="false"/>
          <w:color w:val="000000"/>
          <w:sz w:val="28"/>
        </w:rPr>
        <w:t>
      наименование владельца сельскохозяйственного животного, индивидуальный идентификационный</w:t>
      </w:r>
    </w:p>
    <w:p>
      <w:pPr>
        <w:spacing w:after="0"/>
        <w:ind w:left="0"/>
        <w:jc w:val="both"/>
      </w:pPr>
      <w:r>
        <w:rPr>
          <w:rFonts w:ascii="Times New Roman"/>
          <w:b w:val="false"/>
          <w:i w:val="false"/>
          <w:color w:val="000000"/>
          <w:sz w:val="28"/>
        </w:rPr>
        <w:t>
      номер или бизнес-идентификационный номер ____________________________________________</w:t>
      </w:r>
    </w:p>
    <w:p>
      <w:pPr>
        <w:spacing w:after="0"/>
        <w:ind w:left="0"/>
        <w:jc w:val="both"/>
      </w:pPr>
      <w:r>
        <w:rPr>
          <w:rFonts w:ascii="Times New Roman"/>
          <w:b w:val="false"/>
          <w:i w:val="false"/>
          <w:color w:val="000000"/>
          <w:sz w:val="28"/>
        </w:rPr>
        <w:t>
      Ауыл шаруашылығы жануары иесінің мекенжайы/Адрес владельца сельскохозяйственного животного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жануарының түpi/Вид сельскохозяйственного животного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жануары туралы деректер/Данные о сельскохозяйственном животном: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жануарының жеке нөмірі/Индивидуальный номер сельскохозяйственного животного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Түci /Масть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/Кличка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(туған күні) /Возраст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Бiрдейлендiру әдici/Способ идентификации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тегi туралы деректер (асыл тұқымды жануар үшін)* /Данные о родителях (для племенного животного)*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Берiлген күнi 20 __ жылғы __ _______/Дата выдачи __ _____ 20 _ год</w:t>
      </w:r>
    </w:p>
    <w:p>
      <w:pPr>
        <w:spacing w:after="0"/>
        <w:ind w:left="0"/>
        <w:jc w:val="both"/>
      </w:pPr>
      <w:r>
        <w:rPr>
          <w:rFonts w:ascii="Times New Roman"/>
          <w:b w:val="false"/>
          <w:i w:val="false"/>
          <w:color w:val="000000"/>
          <w:sz w:val="28"/>
        </w:rPr>
        <w:t>
      Электрондық құжаттың түпнұсқалығын Сіз egov.kz сайтында, сондай-ақ "электрондық үкімет"</w:t>
      </w:r>
    </w:p>
    <w:p>
      <w:pPr>
        <w:spacing w:after="0"/>
        <w:ind w:left="0"/>
        <w:jc w:val="both"/>
      </w:pPr>
      <w:r>
        <w:rPr>
          <w:rFonts w:ascii="Times New Roman"/>
          <w:b w:val="false"/>
          <w:i w:val="false"/>
          <w:color w:val="000000"/>
          <w:sz w:val="28"/>
        </w:rPr>
        <w:t>
      веб-порталының мобильді қосымшасы арқылы тексере аласыз.</w:t>
      </w:r>
    </w:p>
    <w:p>
      <w:pPr>
        <w:spacing w:after="0"/>
        <w:ind w:left="0"/>
        <w:jc w:val="both"/>
      </w:pPr>
      <w:r>
        <w:rPr>
          <w:rFonts w:ascii="Times New Roman"/>
          <w:b w:val="false"/>
          <w:i w:val="false"/>
          <w:color w:val="000000"/>
          <w:sz w:val="28"/>
        </w:rPr>
        <w:t>
      Проверить подлинность электронного документа Вы можете на egov.kz, а также посредством</w:t>
      </w:r>
    </w:p>
    <w:p>
      <w:pPr>
        <w:spacing w:after="0"/>
        <w:ind w:left="0"/>
        <w:jc w:val="both"/>
      </w:pPr>
      <w:r>
        <w:rPr>
          <w:rFonts w:ascii="Times New Roman"/>
          <w:b w:val="false"/>
          <w:i w:val="false"/>
          <w:color w:val="000000"/>
          <w:sz w:val="28"/>
        </w:rPr>
        <w:t>
      мобильного приложения веб-портала "электронного правительства".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құжат "Электрондық құжат және электрондық цифрлық қолтаңба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w:t>
      </w:r>
    </w:p>
    <w:p>
      <w:pPr>
        <w:spacing w:after="0"/>
        <w:ind w:left="0"/>
        <w:jc w:val="both"/>
      </w:pPr>
      <w:r>
        <w:rPr>
          <w:rFonts w:ascii="Times New Roman"/>
          <w:b w:val="false"/>
          <w:i w:val="false"/>
          <w:color w:val="000000"/>
          <w:sz w:val="28"/>
        </w:rPr>
        <w:t>
      документе и электронной цифровой подписи" равнозначен документу на бумажном носителе.</w:t>
      </w:r>
    </w:p>
    <w:p>
      <w:pPr>
        <w:spacing w:after="0"/>
        <w:ind w:left="0"/>
        <w:jc w:val="both"/>
      </w:pPr>
      <w:r>
        <w:rPr>
          <w:rFonts w:ascii="Times New Roman"/>
          <w:b w:val="false"/>
          <w:i w:val="false"/>
          <w:color w:val="000000"/>
          <w:sz w:val="28"/>
        </w:rPr>
        <w:t>
      Ескертпе/ Примечание:</w:t>
      </w:r>
    </w:p>
    <w:p>
      <w:pPr>
        <w:spacing w:after="0"/>
        <w:ind w:left="0"/>
        <w:jc w:val="both"/>
      </w:pPr>
      <w:r>
        <w:rPr>
          <w:rFonts w:ascii="Times New Roman"/>
          <w:b w:val="false"/>
          <w:i w:val="false"/>
          <w:color w:val="000000"/>
          <w:sz w:val="28"/>
        </w:rPr>
        <w:t>
      * асыл тұқымды жануарлардың жеке нөмірі/индивидуальный номер племенных животных.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