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f5bcf" w14:textId="99f5b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Барлауға арналған үлгілік келісімшарт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31 наурыздағы № 409 бұйрығы. Қазақстан Республикасының Әділет министрлігінде 2015 жылы 26 мамырда № 11179 тіркелді. Күші жойылды - Қазақстан Республикасы Инвестициялар және даму министрінің 2018 жылғы 11 мамырдағы № 325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11.05.2018 </w:t>
      </w:r>
      <w:r>
        <w:rPr>
          <w:rFonts w:ascii="Times New Roman"/>
          <w:b w:val="false"/>
          <w:i w:val="false"/>
          <w:color w:val="ff0000"/>
          <w:sz w:val="28"/>
        </w:rPr>
        <w:t>№ 325</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 Заңының 17-бабының </w:t>
      </w:r>
      <w:r>
        <w:rPr>
          <w:rFonts w:ascii="Times New Roman"/>
          <w:b w:val="false"/>
          <w:i w:val="false"/>
          <w:color w:val="000000"/>
          <w:sz w:val="28"/>
        </w:rPr>
        <w:t>27-7)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барлауға арналған үлгілік келісімшарт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Жер қойнауын пайдалану департаменті (Т.С. Тоқтабаев):</w:t>
      </w:r>
    </w:p>
    <w:bookmarkEnd w:id="2"/>
    <w:bookmarkStart w:name="z4" w:id="3"/>
    <w:p>
      <w:pPr>
        <w:spacing w:after="0"/>
        <w:ind w:left="0"/>
        <w:jc w:val="both"/>
      </w:pPr>
      <w:r>
        <w:rPr>
          <w:rFonts w:ascii="Times New Roman"/>
          <w:b w:val="false"/>
          <w:i w:val="false"/>
          <w:color w:val="000000"/>
          <w:sz w:val="28"/>
        </w:rPr>
        <w:t>
      1) заңнамада белгіленген тәртіпте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2015 жылғы 23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2015 жылғы 6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 В. Школьник   </w:t>
      </w:r>
    </w:p>
    <w:p>
      <w:pPr>
        <w:spacing w:after="0"/>
        <w:ind w:left="0"/>
        <w:jc w:val="both"/>
      </w:pPr>
      <w:r>
        <w:rPr>
          <w:rFonts w:ascii="Times New Roman"/>
          <w:b w:val="false"/>
          <w:i w:val="false"/>
          <w:color w:val="000000"/>
          <w:sz w:val="28"/>
        </w:rPr>
        <w:t>
      2015 жылғы 10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409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Барлауға арналған үлгілік келісімшарт нысаны</w:t>
      </w:r>
    </w:p>
    <w:bookmarkEnd w:id="9"/>
    <w:p>
      <w:pPr>
        <w:spacing w:after="0"/>
        <w:ind w:left="0"/>
        <w:jc w:val="both"/>
      </w:pPr>
      <w:r>
        <w:rPr>
          <w:rFonts w:ascii="Times New Roman"/>
          <w:b w:val="false"/>
          <w:i w:val="false"/>
          <w:color w:val="000000"/>
          <w:sz w:val="28"/>
        </w:rPr>
        <w:t>
      Осы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(блок координатын (-тарын) көрсетіңіз)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(әкімшілік аумақтық бірлікті көрсетіңіз)</w:t>
      </w:r>
    </w:p>
    <w:p>
      <w:pPr>
        <w:spacing w:after="0"/>
        <w:ind w:left="0"/>
        <w:jc w:val="both"/>
      </w:pPr>
      <w:r>
        <w:rPr>
          <w:rFonts w:ascii="Times New Roman"/>
          <w:b w:val="false"/>
          <w:i w:val="false"/>
          <w:color w:val="000000"/>
          <w:sz w:val="28"/>
        </w:rPr>
        <w:t>
            көмір мен ураннан басқа, қатты пайдалы қазбаларды барлауға</w:t>
      </w:r>
    </w:p>
    <w:p>
      <w:pPr>
        <w:spacing w:after="0"/>
        <w:ind w:left="0"/>
        <w:jc w:val="both"/>
      </w:pPr>
      <w:r>
        <w:rPr>
          <w:rFonts w:ascii="Times New Roman"/>
          <w:b w:val="false"/>
          <w:i w:val="false"/>
          <w:color w:val="000000"/>
          <w:sz w:val="28"/>
        </w:rPr>
        <w:t>
      арналған Үлгілік келісімшарт (бұдан әрі - Үлгілік келісімшарт) одан</w:t>
      </w:r>
    </w:p>
    <w:p>
      <w:pPr>
        <w:spacing w:after="0"/>
        <w:ind w:left="0"/>
        <w:jc w:val="both"/>
      </w:pPr>
      <w:r>
        <w:rPr>
          <w:rFonts w:ascii="Times New Roman"/>
          <w:b w:val="false"/>
          <w:i w:val="false"/>
          <w:color w:val="000000"/>
          <w:sz w:val="28"/>
        </w:rPr>
        <w:t>
      әрі бірлесіп Тараптар деп аталатын құзыретті орган ретінде Қазақстан</w:t>
      </w:r>
    </w:p>
    <w:p>
      <w:pPr>
        <w:spacing w:after="0"/>
        <w:ind w:left="0"/>
        <w:jc w:val="both"/>
      </w:pPr>
      <w:r>
        <w:rPr>
          <w:rFonts w:ascii="Times New Roman"/>
          <w:b w:val="false"/>
          <w:i w:val="false"/>
          <w:color w:val="000000"/>
          <w:sz w:val="28"/>
        </w:rPr>
        <w:t>
      Республикасының атынан әрекет ететін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 - бұдан әрі – Жер қойнауын пайдаланушы)</w:t>
      </w:r>
    </w:p>
    <w:p>
      <w:pPr>
        <w:spacing w:after="0"/>
        <w:ind w:left="0"/>
        <w:jc w:val="both"/>
      </w:pPr>
      <w:r>
        <w:rPr>
          <w:rFonts w:ascii="Times New Roman"/>
          <w:b w:val="false"/>
          <w:i w:val="false"/>
          <w:color w:val="000000"/>
          <w:sz w:val="28"/>
        </w:rPr>
        <w:t>
      арасында жасалды.</w:t>
      </w:r>
    </w:p>
    <w:bookmarkStart w:name="z12" w:id="10"/>
    <w:p>
      <w:pPr>
        <w:spacing w:after="0"/>
        <w:ind w:left="0"/>
        <w:jc w:val="left"/>
      </w:pPr>
      <w:r>
        <w:rPr>
          <w:rFonts w:ascii="Times New Roman"/>
          <w:b/>
          <w:i w:val="false"/>
          <w:color w:val="000000"/>
        </w:rPr>
        <w:t xml:space="preserve"> Кіріспе</w:t>
      </w:r>
    </w:p>
    <w:bookmarkEnd w:id="10"/>
    <w:p>
      <w:pPr>
        <w:spacing w:after="0"/>
        <w:ind w:left="0"/>
        <w:jc w:val="both"/>
      </w:pPr>
      <w:r>
        <w:rPr>
          <w:rFonts w:ascii="Times New Roman"/>
          <w:b w:val="false"/>
          <w:i w:val="false"/>
          <w:color w:val="000000"/>
          <w:sz w:val="28"/>
        </w:rPr>
        <w:t>
      Мыналарды:</w:t>
      </w:r>
    </w:p>
    <w:bookmarkStart w:name="z13" w:id="11"/>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жер қойнауы мен ондағы пайдалы қазбалар мемлекет меншігі болып табылатындығын, Қазақстан Республикасы жер қойнауы учаскесін барлауға (бұдан әрі - барлау) беруге ниет білдіретіндігін;</w:t>
      </w:r>
    </w:p>
    <w:bookmarkEnd w:id="11"/>
    <w:bookmarkStart w:name="z14" w:id="12"/>
    <w:p>
      <w:pPr>
        <w:spacing w:after="0"/>
        <w:ind w:left="0"/>
        <w:jc w:val="both"/>
      </w:pPr>
      <w:r>
        <w:rPr>
          <w:rFonts w:ascii="Times New Roman"/>
          <w:b w:val="false"/>
          <w:i w:val="false"/>
          <w:color w:val="000000"/>
          <w:sz w:val="28"/>
        </w:rPr>
        <w:t xml:space="preserve">
      2) жер қойнауын пайдаланушыда "Жер қойнауы және жер қойнауын пайдалану туралы" 2010 жылғы 24 маусымдағы Қазақстан Республикасы Заңының (бұдан әрі - Заң) </w:t>
      </w:r>
      <w:r>
        <w:rPr>
          <w:rFonts w:ascii="Times New Roman"/>
          <w:b w:val="false"/>
          <w:i w:val="false"/>
          <w:color w:val="000000"/>
          <w:sz w:val="28"/>
        </w:rPr>
        <w:t>76-бабының</w:t>
      </w:r>
      <w:r>
        <w:rPr>
          <w:rFonts w:ascii="Times New Roman"/>
          <w:b w:val="false"/>
          <w:i w:val="false"/>
          <w:color w:val="000000"/>
          <w:sz w:val="28"/>
        </w:rPr>
        <w:t xml:space="preserve"> және Үлгілік келісімшарттың талаптарына сәйкес барлауды жүргізу ниеті, қаржылық және техникалық мүмкіндіктерінің болуын;</w:t>
      </w:r>
    </w:p>
    <w:bookmarkEnd w:id="12"/>
    <w:bookmarkStart w:name="z15" w:id="13"/>
    <w:p>
      <w:pPr>
        <w:spacing w:after="0"/>
        <w:ind w:left="0"/>
        <w:jc w:val="both"/>
      </w:pPr>
      <w:r>
        <w:rPr>
          <w:rFonts w:ascii="Times New Roman"/>
          <w:b w:val="false"/>
          <w:i w:val="false"/>
          <w:color w:val="000000"/>
          <w:sz w:val="28"/>
        </w:rPr>
        <w:t>
      3) Қазақстан Республикасының Үкіметі __________________ (құзыретті органды көрсетіңіз) айқындағанын;</w:t>
      </w:r>
    </w:p>
    <w:bookmarkEnd w:id="13"/>
    <w:bookmarkStart w:name="z16" w:id="14"/>
    <w:p>
      <w:pPr>
        <w:spacing w:after="0"/>
        <w:ind w:left="0"/>
        <w:jc w:val="both"/>
      </w:pPr>
      <w:r>
        <w:rPr>
          <w:rFonts w:ascii="Times New Roman"/>
          <w:b w:val="false"/>
          <w:i w:val="false"/>
          <w:color w:val="000000"/>
          <w:sz w:val="28"/>
        </w:rPr>
        <w:t>
      4) Құзыретті орган мен жер қойнауын пайдаланушы Үлгілік келісімшарт барлау кезінде олардың Үлгілік келісімшарттық қатынастарын реттейтін болады деп уағдаласқандығын назарға ала отырып.</w:t>
      </w:r>
    </w:p>
    <w:bookmarkEnd w:id="14"/>
    <w:p>
      <w:pPr>
        <w:spacing w:after="0"/>
        <w:ind w:left="0"/>
        <w:jc w:val="both"/>
      </w:pPr>
      <w:r>
        <w:rPr>
          <w:rFonts w:ascii="Times New Roman"/>
          <w:b w:val="false"/>
          <w:i w:val="false"/>
          <w:color w:val="000000"/>
          <w:sz w:val="28"/>
        </w:rPr>
        <w:t>
      Құзыретті орган мен жер қойнауын пайдаланушы төмендегілер туралы уағдаласты:</w:t>
      </w:r>
    </w:p>
    <w:bookmarkStart w:name="z17" w:id="15"/>
    <w:p>
      <w:pPr>
        <w:spacing w:after="0"/>
        <w:ind w:left="0"/>
        <w:jc w:val="left"/>
      </w:pPr>
      <w:r>
        <w:rPr>
          <w:rFonts w:ascii="Times New Roman"/>
          <w:b/>
          <w:i w:val="false"/>
          <w:color w:val="000000"/>
        </w:rPr>
        <w:t xml:space="preserve"> 1. Үлгілік келісімшарттың мақсаты</w:t>
      </w:r>
    </w:p>
    <w:bookmarkEnd w:id="15"/>
    <w:p>
      <w:pPr>
        <w:spacing w:after="0"/>
        <w:ind w:left="0"/>
        <w:jc w:val="both"/>
      </w:pPr>
      <w:r>
        <w:rPr>
          <w:rFonts w:ascii="Times New Roman"/>
          <w:b w:val="false"/>
          <w:i w:val="false"/>
          <w:color w:val="000000"/>
          <w:sz w:val="28"/>
        </w:rPr>
        <w:t xml:space="preserve">
      1. Үлгілік келісімшарттың мақсаты берілген келісімшарт аумағында барлау бойынша операцияларды жүргізу кезінде Заңның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76-баптарына</w:t>
      </w:r>
      <w:r>
        <w:rPr>
          <w:rFonts w:ascii="Times New Roman"/>
          <w:b w:val="false"/>
          <w:i w:val="false"/>
          <w:color w:val="000000"/>
          <w:sz w:val="28"/>
        </w:rPr>
        <w:t xml:space="preserve"> сәйкес тараптардың құқықтары мен міндеттерін айқындау болып табылады.</w:t>
      </w:r>
    </w:p>
    <w:bookmarkStart w:name="z18" w:id="16"/>
    <w:p>
      <w:pPr>
        <w:spacing w:after="0"/>
        <w:ind w:left="0"/>
        <w:jc w:val="left"/>
      </w:pPr>
      <w:r>
        <w:rPr>
          <w:rFonts w:ascii="Times New Roman"/>
          <w:b/>
          <w:i w:val="false"/>
          <w:color w:val="000000"/>
        </w:rPr>
        <w:t xml:space="preserve"> 2. Үлгілік келісімшарттың қолданылу мерзімі</w:t>
      </w:r>
    </w:p>
    <w:bookmarkEnd w:id="16"/>
    <w:bookmarkStart w:name="z19" w:id="17"/>
    <w:p>
      <w:pPr>
        <w:spacing w:after="0"/>
        <w:ind w:left="0"/>
        <w:jc w:val="both"/>
      </w:pPr>
      <w:r>
        <w:rPr>
          <w:rFonts w:ascii="Times New Roman"/>
          <w:b w:val="false"/>
          <w:i w:val="false"/>
          <w:color w:val="000000"/>
          <w:sz w:val="28"/>
        </w:rPr>
        <w:t>
      2. Осы Үлгілік келісімшарт кейінгі ___ жылға жасалған (6 жылдан аспайтын мерзім көрсетілсін).</w:t>
      </w:r>
    </w:p>
    <w:bookmarkEnd w:id="17"/>
    <w:bookmarkStart w:name="z20" w:id="18"/>
    <w:p>
      <w:pPr>
        <w:spacing w:after="0"/>
        <w:ind w:left="0"/>
        <w:jc w:val="both"/>
      </w:pPr>
      <w:r>
        <w:rPr>
          <w:rFonts w:ascii="Times New Roman"/>
          <w:b w:val="false"/>
          <w:i w:val="false"/>
          <w:color w:val="000000"/>
          <w:sz w:val="28"/>
        </w:rPr>
        <w:t>
      3. Үлгілік келісімшарт құзыретті органда мемлекеттік тіркелген күннен бастап күшіне енеді.</w:t>
      </w:r>
    </w:p>
    <w:bookmarkEnd w:id="18"/>
    <w:bookmarkStart w:name="z21" w:id="19"/>
    <w:p>
      <w:pPr>
        <w:spacing w:after="0"/>
        <w:ind w:left="0"/>
        <w:jc w:val="both"/>
      </w:pPr>
      <w:r>
        <w:rPr>
          <w:rFonts w:ascii="Times New Roman"/>
          <w:b w:val="false"/>
          <w:i w:val="false"/>
          <w:color w:val="000000"/>
          <w:sz w:val="28"/>
        </w:rPr>
        <w:t xml:space="preserve">
      4. Кен орнын анықтаған жағдайда жер қойнауын пайдаланушының Заңның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69-баптарына</w:t>
      </w:r>
      <w:r>
        <w:rPr>
          <w:rFonts w:ascii="Times New Roman"/>
          <w:b w:val="false"/>
          <w:i w:val="false"/>
          <w:color w:val="000000"/>
          <w:sz w:val="28"/>
        </w:rPr>
        <w:t xml:space="preserve"> сәйкес оны бағалау үшін қажетті мерзімге Үлгілік келісімшарт қолданысын ұзартуға құқығы бар.</w:t>
      </w:r>
    </w:p>
    <w:bookmarkEnd w:id="19"/>
    <w:bookmarkStart w:name="z22" w:id="20"/>
    <w:p>
      <w:pPr>
        <w:spacing w:after="0"/>
        <w:ind w:left="0"/>
        <w:jc w:val="left"/>
      </w:pPr>
      <w:r>
        <w:rPr>
          <w:rFonts w:ascii="Times New Roman"/>
          <w:b/>
          <w:i w:val="false"/>
          <w:color w:val="000000"/>
        </w:rPr>
        <w:t xml:space="preserve"> 3. Үлгілік келісімшарт аумағы</w:t>
      </w:r>
    </w:p>
    <w:bookmarkEnd w:id="20"/>
    <w:bookmarkStart w:name="z23" w:id="21"/>
    <w:p>
      <w:pPr>
        <w:spacing w:after="0"/>
        <w:ind w:left="0"/>
        <w:jc w:val="both"/>
      </w:pPr>
      <w:r>
        <w:rPr>
          <w:rFonts w:ascii="Times New Roman"/>
          <w:b w:val="false"/>
          <w:i w:val="false"/>
          <w:color w:val="000000"/>
          <w:sz w:val="28"/>
        </w:rPr>
        <w:t>
      5. Жер қойнауын пайдаланушы Үлгілік келісімшарттың ажырамас бөлігі болып табылатын геологиялық бөлікте көрсетілген келісімшарт аумағы шегінде барлауды жүргізеді.</w:t>
      </w:r>
    </w:p>
    <w:bookmarkEnd w:id="21"/>
    <w:bookmarkStart w:name="z24" w:id="22"/>
    <w:p>
      <w:pPr>
        <w:spacing w:after="0"/>
        <w:ind w:left="0"/>
        <w:jc w:val="both"/>
      </w:pPr>
      <w:r>
        <w:rPr>
          <w:rFonts w:ascii="Times New Roman"/>
          <w:b w:val="false"/>
          <w:i w:val="false"/>
          <w:color w:val="000000"/>
          <w:sz w:val="28"/>
        </w:rPr>
        <w:t>
      6. Барлау үшін оңайлатылған тәртіппен берілетін жер қойнауы учаскесі он блоктан аспауға тиіс, олардың әрқайсысы координаттардың географиялық жүйесінде бір минутқа тең.</w:t>
      </w:r>
    </w:p>
    <w:bookmarkEnd w:id="22"/>
    <w:bookmarkStart w:name="z25" w:id="23"/>
    <w:p>
      <w:pPr>
        <w:spacing w:after="0"/>
        <w:ind w:left="0"/>
        <w:jc w:val="both"/>
      </w:pPr>
      <w:r>
        <w:rPr>
          <w:rFonts w:ascii="Times New Roman"/>
          <w:b w:val="false"/>
          <w:i w:val="false"/>
          <w:color w:val="000000"/>
          <w:sz w:val="28"/>
        </w:rPr>
        <w:t>
      7. Жер қойнауын пайдаланушы 1 ай бұрын бұл туралы құзыретті органға алдын ала хабардар ете отырып, Үлгілік келісімшарт қолданысының бірінші жылы өткен соң келісімшарт аумағының бір бөлігін қайтаруға құқылы.</w:t>
      </w:r>
    </w:p>
    <w:bookmarkEnd w:id="23"/>
    <w:bookmarkStart w:name="z26" w:id="24"/>
    <w:p>
      <w:pPr>
        <w:spacing w:after="0"/>
        <w:ind w:left="0"/>
        <w:jc w:val="both"/>
      </w:pPr>
      <w:r>
        <w:rPr>
          <w:rFonts w:ascii="Times New Roman"/>
          <w:b w:val="false"/>
          <w:i w:val="false"/>
          <w:color w:val="000000"/>
          <w:sz w:val="28"/>
        </w:rPr>
        <w:t>
      8. Келісімшарт аумағын қайтаруға блоктар бойынша ғана жол беріледі.</w:t>
      </w:r>
    </w:p>
    <w:bookmarkEnd w:id="24"/>
    <w:bookmarkStart w:name="z27" w:id="25"/>
    <w:p>
      <w:pPr>
        <w:spacing w:after="0"/>
        <w:ind w:left="0"/>
        <w:jc w:val="left"/>
      </w:pPr>
      <w:r>
        <w:rPr>
          <w:rFonts w:ascii="Times New Roman"/>
          <w:b/>
          <w:i w:val="false"/>
          <w:color w:val="000000"/>
        </w:rPr>
        <w:t xml:space="preserve"> 4. Жер қойнауын пайдаланушылардың құқықтары мен міндеттері</w:t>
      </w:r>
    </w:p>
    <w:bookmarkEnd w:id="25"/>
    <w:bookmarkStart w:name="z28" w:id="26"/>
    <w:p>
      <w:pPr>
        <w:spacing w:after="0"/>
        <w:ind w:left="0"/>
        <w:jc w:val="both"/>
      </w:pPr>
      <w:r>
        <w:rPr>
          <w:rFonts w:ascii="Times New Roman"/>
          <w:b w:val="false"/>
          <w:i w:val="false"/>
          <w:color w:val="000000"/>
          <w:sz w:val="28"/>
        </w:rPr>
        <w:t>
      9. Үлгілік келісімшартты қолданылу мерзімі ішінде жер қойнауын пайдаланушы:</w:t>
      </w:r>
    </w:p>
    <w:bookmarkEnd w:id="26"/>
    <w:bookmarkStart w:name="z29" w:id="27"/>
    <w:p>
      <w:pPr>
        <w:spacing w:after="0"/>
        <w:ind w:left="0"/>
        <w:jc w:val="both"/>
      </w:pPr>
      <w:r>
        <w:rPr>
          <w:rFonts w:ascii="Times New Roman"/>
          <w:b w:val="false"/>
          <w:i w:val="false"/>
          <w:color w:val="000000"/>
          <w:sz w:val="28"/>
        </w:rPr>
        <w:t xml:space="preserve">
      1) Үлгілік келісімшарт қолданылу мерзімі ішінде жер қойнауын пайдаланушы өңірді әлеуметтік-экономикалық дамытуға және оның инфрақұрылымын дамытуға бюджетті жіктеуіші кодына облыстың, республикалық маңызы бар қаланың және астананың жергілікті атқарушы органның бюджетіне Бірыңғай бюджеттік жіктеуішке сәйкес 206114 "Жер қойнауын пайдаланушы өңірді әлеуметтік-экономикалық дамытуға және оның инфрақұрылымын дамытуға аударымдары" Қазақстан Республикасының Бiрыңғай бюджеттiк сыныптамасын жасау қағидасына сәйкес Қазақстан Республикасы Қаржы министрінің 2014 жылғы 14 қарашадағы № 494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реестрінде № 9892 тіркелді) әр блок үшін жылдық өсімді төлем мынадай көлемде төленеді:</w:t>
      </w:r>
    </w:p>
    <w:bookmarkEnd w:id="27"/>
    <w:p>
      <w:pPr>
        <w:spacing w:after="0"/>
        <w:ind w:left="0"/>
        <w:jc w:val="both"/>
      </w:pPr>
      <w:r>
        <w:rPr>
          <w:rFonts w:ascii="Times New Roman"/>
          <w:b w:val="false"/>
          <w:i w:val="false"/>
          <w:color w:val="000000"/>
          <w:sz w:val="28"/>
        </w:rPr>
        <w:t>
      бірінші жыл үшін – республикалық бюджет туралы заңға сәйкес және тиісті қаржы жылының 1 қаңтарында қолданыста болатын 100 (жүз) айлық есептік көрсеткіш (бұдан әрі – АЕК);</w:t>
      </w:r>
    </w:p>
    <w:p>
      <w:pPr>
        <w:spacing w:after="0"/>
        <w:ind w:left="0"/>
        <w:jc w:val="both"/>
      </w:pPr>
      <w:r>
        <w:rPr>
          <w:rFonts w:ascii="Times New Roman"/>
          <w:b w:val="false"/>
          <w:i w:val="false"/>
          <w:color w:val="000000"/>
          <w:sz w:val="28"/>
        </w:rPr>
        <w:t>
      екінші жыл үшін – 110 (жүз он) АЕК;</w:t>
      </w:r>
    </w:p>
    <w:p>
      <w:pPr>
        <w:spacing w:after="0"/>
        <w:ind w:left="0"/>
        <w:jc w:val="both"/>
      </w:pPr>
      <w:r>
        <w:rPr>
          <w:rFonts w:ascii="Times New Roman"/>
          <w:b w:val="false"/>
          <w:i w:val="false"/>
          <w:color w:val="000000"/>
          <w:sz w:val="28"/>
        </w:rPr>
        <w:t>
      үшінші жыл үшін – 115 (жүз он бес) АЕК;</w:t>
      </w:r>
    </w:p>
    <w:p>
      <w:pPr>
        <w:spacing w:after="0"/>
        <w:ind w:left="0"/>
        <w:jc w:val="both"/>
      </w:pPr>
      <w:r>
        <w:rPr>
          <w:rFonts w:ascii="Times New Roman"/>
          <w:b w:val="false"/>
          <w:i w:val="false"/>
          <w:color w:val="000000"/>
          <w:sz w:val="28"/>
        </w:rPr>
        <w:t>
      төртінші жыл үшін – 120 (жүз жиырма) АЕК;</w:t>
      </w:r>
    </w:p>
    <w:p>
      <w:pPr>
        <w:spacing w:after="0"/>
        <w:ind w:left="0"/>
        <w:jc w:val="both"/>
      </w:pPr>
      <w:r>
        <w:rPr>
          <w:rFonts w:ascii="Times New Roman"/>
          <w:b w:val="false"/>
          <w:i w:val="false"/>
          <w:color w:val="000000"/>
          <w:sz w:val="28"/>
        </w:rPr>
        <w:t>
      бесінші жыл үшін – 140 (жүз қырық) АЕК;</w:t>
      </w:r>
    </w:p>
    <w:p>
      <w:pPr>
        <w:spacing w:after="0"/>
        <w:ind w:left="0"/>
        <w:jc w:val="both"/>
      </w:pPr>
      <w:r>
        <w:rPr>
          <w:rFonts w:ascii="Times New Roman"/>
          <w:b w:val="false"/>
          <w:i w:val="false"/>
          <w:color w:val="000000"/>
          <w:sz w:val="28"/>
        </w:rPr>
        <w:t>
      алтыншы жыл үшін – 160 (жүз алпыс);</w:t>
      </w:r>
    </w:p>
    <w:p>
      <w:pPr>
        <w:spacing w:after="0"/>
        <w:ind w:left="0"/>
        <w:jc w:val="both"/>
      </w:pPr>
      <w:r>
        <w:rPr>
          <w:rFonts w:ascii="Times New Roman"/>
          <w:b w:val="false"/>
          <w:i w:val="false"/>
          <w:color w:val="000000"/>
          <w:sz w:val="28"/>
        </w:rPr>
        <w:t>
      Үлгілік келісімшарттың қолданылу мерзімі бағалау үшін ұзартылған жағдайда әрбір келесі жылға аударымдар мөлшері кемінде 180 (жүз сексен) АЕК мөлшеріне тең.</w:t>
      </w:r>
    </w:p>
    <w:p>
      <w:pPr>
        <w:spacing w:after="0"/>
        <w:ind w:left="0"/>
        <w:jc w:val="both"/>
      </w:pPr>
      <w:r>
        <w:rPr>
          <w:rFonts w:ascii="Times New Roman"/>
          <w:b w:val="false"/>
          <w:i w:val="false"/>
          <w:color w:val="000000"/>
          <w:sz w:val="28"/>
        </w:rPr>
        <w:t>
      Аударымдар үлгілік келісімшарт қолданысының кезекті жылы басталған күннен бастап күнтізбелік 30 күннен кешіктірмей жергілікті бюджетке тиісті соманы аудару арқылы жүргізіледі. Жер қойнауын пайдаланушы көрсетілген соманы аударған күннен бастап 5 жұмыс күнінен кешіктірмей төлем құжатының көшірмесін (болған жағдайда) қоса бере отырып, төлем деректемелерін көрсете отырып, төлеу туралы жазбаша хабарламаны Құзыретті органға жіберуге міндетті.</w:t>
      </w:r>
    </w:p>
    <w:bookmarkStart w:name="z30" w:id="28"/>
    <w:p>
      <w:pPr>
        <w:spacing w:after="0"/>
        <w:ind w:left="0"/>
        <w:jc w:val="both"/>
      </w:pPr>
      <w:r>
        <w:rPr>
          <w:rFonts w:ascii="Times New Roman"/>
          <w:b w:val="false"/>
          <w:i w:val="false"/>
          <w:color w:val="000000"/>
          <w:sz w:val="28"/>
        </w:rPr>
        <w:t>
      2) Үлгілік келісімшарт қолданысының бүкіл кезеңіне бір блок шегінде орындауға қажетті шығындардың ең аз мөлшерін орындауға:</w:t>
      </w:r>
    </w:p>
    <w:bookmarkEnd w:id="28"/>
    <w:p>
      <w:pPr>
        <w:spacing w:after="0"/>
        <w:ind w:left="0"/>
        <w:jc w:val="both"/>
      </w:pPr>
      <w:r>
        <w:rPr>
          <w:rFonts w:ascii="Times New Roman"/>
          <w:b w:val="false"/>
          <w:i w:val="false"/>
          <w:color w:val="000000"/>
          <w:sz w:val="28"/>
        </w:rPr>
        <w:t>
      бірінші жылы – 1000 (бір мың) АЕК;</w:t>
      </w:r>
    </w:p>
    <w:p>
      <w:pPr>
        <w:spacing w:after="0"/>
        <w:ind w:left="0"/>
        <w:jc w:val="both"/>
      </w:pPr>
      <w:r>
        <w:rPr>
          <w:rFonts w:ascii="Times New Roman"/>
          <w:b w:val="false"/>
          <w:i w:val="false"/>
          <w:color w:val="000000"/>
          <w:sz w:val="28"/>
        </w:rPr>
        <w:t>
      екінші жылы – 1000 (бір мың) АЕК;</w:t>
      </w:r>
    </w:p>
    <w:p>
      <w:pPr>
        <w:spacing w:after="0"/>
        <w:ind w:left="0"/>
        <w:jc w:val="both"/>
      </w:pPr>
      <w:r>
        <w:rPr>
          <w:rFonts w:ascii="Times New Roman"/>
          <w:b w:val="false"/>
          <w:i w:val="false"/>
          <w:color w:val="000000"/>
          <w:sz w:val="28"/>
        </w:rPr>
        <w:t>
      үшінші жылы – 1000 (бір мың) АЕК;</w:t>
      </w:r>
    </w:p>
    <w:p>
      <w:pPr>
        <w:spacing w:after="0"/>
        <w:ind w:left="0"/>
        <w:jc w:val="both"/>
      </w:pPr>
      <w:r>
        <w:rPr>
          <w:rFonts w:ascii="Times New Roman"/>
          <w:b w:val="false"/>
          <w:i w:val="false"/>
          <w:color w:val="000000"/>
          <w:sz w:val="28"/>
        </w:rPr>
        <w:t>
      төртінші жылы – 1200 (бір мың екі жүз) АЕК;</w:t>
      </w:r>
    </w:p>
    <w:p>
      <w:pPr>
        <w:spacing w:after="0"/>
        <w:ind w:left="0"/>
        <w:jc w:val="both"/>
      </w:pPr>
      <w:r>
        <w:rPr>
          <w:rFonts w:ascii="Times New Roman"/>
          <w:b w:val="false"/>
          <w:i w:val="false"/>
          <w:color w:val="000000"/>
          <w:sz w:val="28"/>
        </w:rPr>
        <w:t>
      бесінші жыл – 1400 (бір мың төрт жүз) АЕК;</w:t>
      </w:r>
    </w:p>
    <w:p>
      <w:pPr>
        <w:spacing w:after="0"/>
        <w:ind w:left="0"/>
        <w:jc w:val="both"/>
      </w:pPr>
      <w:r>
        <w:rPr>
          <w:rFonts w:ascii="Times New Roman"/>
          <w:b w:val="false"/>
          <w:i w:val="false"/>
          <w:color w:val="000000"/>
          <w:sz w:val="28"/>
        </w:rPr>
        <w:t>
      алтыншы жыл – 1600 (бір мың алты жүз) АЕК.</w:t>
      </w:r>
    </w:p>
    <w:p>
      <w:pPr>
        <w:spacing w:after="0"/>
        <w:ind w:left="0"/>
        <w:jc w:val="both"/>
      </w:pPr>
      <w:r>
        <w:rPr>
          <w:rFonts w:ascii="Times New Roman"/>
          <w:b w:val="false"/>
          <w:i w:val="false"/>
          <w:color w:val="000000"/>
          <w:sz w:val="28"/>
        </w:rPr>
        <w:t>
      Шығындардың ең аз мөлшері барлауға қатысты жұмыс түрлеріне ғана жұмсалуы тиіс.</w:t>
      </w:r>
    </w:p>
    <w:p>
      <w:pPr>
        <w:spacing w:after="0"/>
        <w:ind w:left="0"/>
        <w:jc w:val="both"/>
      </w:pPr>
      <w:r>
        <w:rPr>
          <w:rFonts w:ascii="Times New Roman"/>
          <w:b w:val="false"/>
          <w:i w:val="false"/>
          <w:color w:val="000000"/>
          <w:sz w:val="28"/>
        </w:rPr>
        <w:t xml:space="preserve">
      Бір блок шегінде орындалуы тиіс шығындардың ең аз мөлшерін орындау туралы есепті жер қойнауын пайдаланушы жылдық есепті Жер қойнауына мемлекеттік мониторингті жүзеге асыру қағида ережесіне (бұдан әрі - мемлекеттік мониторингті жүзеге асыру қағидасы) сәйкес және Заңның 17 бабы </w:t>
      </w:r>
      <w:r>
        <w:rPr>
          <w:rFonts w:ascii="Times New Roman"/>
          <w:b w:val="false"/>
          <w:i w:val="false"/>
          <w:color w:val="000000"/>
          <w:sz w:val="28"/>
        </w:rPr>
        <w:t>22) тармақшасында</w:t>
      </w:r>
      <w:r>
        <w:rPr>
          <w:rFonts w:ascii="Times New Roman"/>
          <w:b w:val="false"/>
          <w:i w:val="false"/>
          <w:color w:val="000000"/>
          <w:sz w:val="28"/>
        </w:rPr>
        <w:t xml:space="preserve"> белгіленген тәртіпте және мерзімде береді.</w:t>
      </w:r>
    </w:p>
    <w:p>
      <w:pPr>
        <w:spacing w:after="0"/>
        <w:ind w:left="0"/>
        <w:jc w:val="both"/>
      </w:pPr>
      <w:r>
        <w:rPr>
          <w:rFonts w:ascii="Times New Roman"/>
          <w:b w:val="false"/>
          <w:i w:val="false"/>
          <w:color w:val="000000"/>
          <w:sz w:val="28"/>
        </w:rPr>
        <w:t>
      Анықталған кен орнын бағалау үшін үлгілік келісімшарт қолданысының мерзімі ұзартылған жағдайда, ұзартудың әрбір келесі жылы үшін шығындардың ең аз мөлшері үлгілік келісімшарт қолданысының алтыншы жылы шығындарының ең аз мөлшеріне тең.</w:t>
      </w:r>
    </w:p>
    <w:bookmarkStart w:name="z31" w:id="29"/>
    <w:p>
      <w:pPr>
        <w:spacing w:after="0"/>
        <w:ind w:left="0"/>
        <w:jc w:val="both"/>
      </w:pPr>
      <w:r>
        <w:rPr>
          <w:rFonts w:ascii="Times New Roman"/>
          <w:b w:val="false"/>
          <w:i w:val="false"/>
          <w:color w:val="000000"/>
          <w:sz w:val="28"/>
        </w:rPr>
        <w:t>
      3) жылдар бойынша жұмыстардың мынадай мейлінше аз түрлерін:</w:t>
      </w:r>
    </w:p>
    <w:bookmarkEnd w:id="29"/>
    <w:p>
      <w:pPr>
        <w:spacing w:after="0"/>
        <w:ind w:left="0"/>
        <w:jc w:val="both"/>
      </w:pPr>
      <w:r>
        <w:rPr>
          <w:rFonts w:ascii="Times New Roman"/>
          <w:b w:val="false"/>
          <w:i w:val="false"/>
          <w:color w:val="000000"/>
          <w:sz w:val="28"/>
        </w:rPr>
        <w:t>
      бірінші жылы – геологиялық материалдарды зерттеуге, жобалау құжатын әзірлеуге және бекітуге;</w:t>
      </w:r>
    </w:p>
    <w:p>
      <w:pPr>
        <w:spacing w:after="0"/>
        <w:ind w:left="0"/>
        <w:jc w:val="both"/>
      </w:pPr>
      <w:r>
        <w:rPr>
          <w:rFonts w:ascii="Times New Roman"/>
          <w:b w:val="false"/>
          <w:i w:val="false"/>
          <w:color w:val="000000"/>
          <w:sz w:val="28"/>
        </w:rPr>
        <w:t>
      екінші жылдан бастап алтыншы жылды қоса алғанда – іздеу және алдын ала белгіленген бағдарларды, зертханалық жұмыстарды, камералдық жұмыстарды орындауға.</w:t>
      </w:r>
    </w:p>
    <w:p>
      <w:pPr>
        <w:spacing w:after="0"/>
        <w:ind w:left="0"/>
        <w:jc w:val="both"/>
      </w:pPr>
      <w:r>
        <w:rPr>
          <w:rFonts w:ascii="Times New Roman"/>
          <w:b w:val="false"/>
          <w:i w:val="false"/>
          <w:color w:val="000000"/>
          <w:sz w:val="28"/>
        </w:rPr>
        <w:t>
      Көрсетілген жұмыстарды, алдыңғы жылдарда геологиялық барлау жұмыстарын орындаған жағдайда не оларды жүргізу қажеттігі болмағанда, олармен тікелей байланысты жұмыстардың өзге түрлерімен ауыстыруға жол беріледі.</w:t>
      </w:r>
    </w:p>
    <w:p>
      <w:pPr>
        <w:spacing w:after="0"/>
        <w:ind w:left="0"/>
        <w:jc w:val="both"/>
      </w:pPr>
      <w:r>
        <w:rPr>
          <w:rFonts w:ascii="Times New Roman"/>
          <w:b w:val="false"/>
          <w:i w:val="false"/>
          <w:color w:val="000000"/>
          <w:sz w:val="28"/>
        </w:rPr>
        <w:t>
      Жылдар бойынша жұмыстардың ең аз түрлерін орындау туралы есепті жер қойнауын пайдаланушы мемлекеттік мониторингті жүзеге асыру қағидасына сәйкес ұсынады.</w:t>
      </w:r>
    </w:p>
    <w:bookmarkStart w:name="z32" w:id="30"/>
    <w:p>
      <w:pPr>
        <w:spacing w:after="0"/>
        <w:ind w:left="0"/>
        <w:jc w:val="both"/>
      </w:pPr>
      <w:r>
        <w:rPr>
          <w:rFonts w:ascii="Times New Roman"/>
          <w:b w:val="false"/>
          <w:i w:val="false"/>
          <w:color w:val="000000"/>
          <w:sz w:val="28"/>
        </w:rPr>
        <w:t>
      4) Үлгілік келісімшартты жасағаннан және тіркегеннен кейін алты ай мерзімде іздеу жұмыстарының жобасын әзірлеуге және өз бетінше бекітуге және оны жер қойнауын зерттеу және пайдалану жөніндегі уәкілетті органға жіберуге;</w:t>
      </w:r>
    </w:p>
    <w:bookmarkEnd w:id="30"/>
    <w:bookmarkStart w:name="z33" w:id="31"/>
    <w:p>
      <w:pPr>
        <w:spacing w:after="0"/>
        <w:ind w:left="0"/>
        <w:jc w:val="both"/>
      </w:pPr>
      <w:r>
        <w:rPr>
          <w:rFonts w:ascii="Times New Roman"/>
          <w:b w:val="false"/>
          <w:i w:val="false"/>
          <w:color w:val="000000"/>
          <w:sz w:val="28"/>
        </w:rPr>
        <w:t xml:space="preserve">
      5) жер қойнауын пайдалану жөніндегі операцияларды Үлгілік келісімшартқа және </w:t>
      </w:r>
      <w:r>
        <w:rPr>
          <w:rFonts w:ascii="Times New Roman"/>
          <w:b w:val="false"/>
          <w:i w:val="false"/>
          <w:color w:val="000000"/>
          <w:sz w:val="28"/>
        </w:rPr>
        <w:t>Заңға</w:t>
      </w:r>
      <w:r>
        <w:rPr>
          <w:rFonts w:ascii="Times New Roman"/>
          <w:b w:val="false"/>
          <w:i w:val="false"/>
          <w:color w:val="000000"/>
          <w:sz w:val="28"/>
        </w:rPr>
        <w:t xml:space="preserve"> сәйкес жүргізуге, Қазақстан Республикасының заңнамасында белгіленген жер қойнауын пайдалану жөніндегі операцияларға қойылатын талаптарды, оның ішінде экологиялық, санитариялық-эпидемиологиялық талаптарды және өнеркәсiптiк қауiпсiздiк саласындағы және жер қойнауын қорғау саласындағы талаптарды сақтауға міндеттенеді.</w:t>
      </w:r>
    </w:p>
    <w:bookmarkEnd w:id="31"/>
    <w:bookmarkStart w:name="z34" w:id="32"/>
    <w:p>
      <w:pPr>
        <w:spacing w:after="0"/>
        <w:ind w:left="0"/>
        <w:jc w:val="left"/>
      </w:pPr>
      <w:r>
        <w:rPr>
          <w:rFonts w:ascii="Times New Roman"/>
          <w:b/>
          <w:i w:val="false"/>
          <w:color w:val="000000"/>
        </w:rPr>
        <w:t xml:space="preserve"> 5. Коммерциялық анықтау</w:t>
      </w:r>
    </w:p>
    <w:bookmarkEnd w:id="32"/>
    <w:p>
      <w:pPr>
        <w:spacing w:after="0"/>
        <w:ind w:left="0"/>
        <w:jc w:val="both"/>
      </w:pPr>
      <w:r>
        <w:rPr>
          <w:rFonts w:ascii="Times New Roman"/>
          <w:b w:val="false"/>
          <w:i w:val="false"/>
          <w:color w:val="000000"/>
          <w:sz w:val="28"/>
        </w:rPr>
        <w:t>
      10. Жер қойнауын пайдаланушының Заңға сәйкес конкурс өткізбей-ақ, тікелей келіссөздер негізінде барлауға арналған Үлгілік келісімшарт негізінде коммерциялық табумен байланысты өндіруге арналған жер қойнауын пайдалану құқығын алуға айрықша құқығы бар.</w:t>
      </w:r>
    </w:p>
    <w:bookmarkStart w:name="z35" w:id="33"/>
    <w:p>
      <w:pPr>
        <w:spacing w:after="0"/>
        <w:ind w:left="0"/>
        <w:jc w:val="left"/>
      </w:pPr>
      <w:r>
        <w:rPr>
          <w:rFonts w:ascii="Times New Roman"/>
          <w:b/>
          <w:i w:val="false"/>
          <w:color w:val="000000"/>
        </w:rPr>
        <w:t xml:space="preserve"> 6. Еңсерілмейтін күш</w:t>
      </w:r>
    </w:p>
    <w:bookmarkEnd w:id="33"/>
    <w:bookmarkStart w:name="z36" w:id="34"/>
    <w:p>
      <w:pPr>
        <w:spacing w:after="0"/>
        <w:ind w:left="0"/>
        <w:jc w:val="both"/>
      </w:pPr>
      <w:r>
        <w:rPr>
          <w:rFonts w:ascii="Times New Roman"/>
          <w:b w:val="false"/>
          <w:i w:val="false"/>
          <w:color w:val="000000"/>
          <w:sz w:val="28"/>
        </w:rPr>
        <w:t>
      11. Тараптардың ешқайсысы, егер орындамау немесе тиісінше орындамау еңсерілмейтін күш мән-жайларымен байланысты болса, осы Үлгілік келісімшарт бойынша қандай да бір міндеттемелердің орындалмауына немесе тиісінше орындалмауына жауапты болмайды.</w:t>
      </w:r>
    </w:p>
    <w:bookmarkEnd w:id="34"/>
    <w:bookmarkStart w:name="z37" w:id="35"/>
    <w:p>
      <w:pPr>
        <w:spacing w:after="0"/>
        <w:ind w:left="0"/>
        <w:jc w:val="both"/>
      </w:pPr>
      <w:r>
        <w:rPr>
          <w:rFonts w:ascii="Times New Roman"/>
          <w:b w:val="false"/>
          <w:i w:val="false"/>
          <w:color w:val="000000"/>
          <w:sz w:val="28"/>
        </w:rPr>
        <w:t>
      12. Еңсерілмейтін күш мән-жайларына, мысалы: әскери даулар, табиғи апаттар, дүлей зілзалалар (өрт жән т.с.с.) сияқты жағдайлар кезінде төтенше және болдырмайтын мән-жайлар жатады. Келтірілген тізбе толық болып табылмайды. Бұл ретте нәтижесінде жер қойнауын пайдаланушы өзінің осы Үлгілік келісімшарт бойынша міндеттерін және де осы Үлгілік келісімшарттың 4-бөлімінің 2) тармақшасында көзделген ең аз шығын мөлшері бойынша міндеттерін қоса орындамаған жағдайда, еңсерілмейтін күш келісімшарт аумағы бойынша үшінші тұлғалардың меншік құқығында (жер пайдаланушы) болатын жер учаскесін алуға қатысты кедергі бола алмайды.</w:t>
      </w:r>
    </w:p>
    <w:bookmarkEnd w:id="35"/>
    <w:bookmarkStart w:name="z38" w:id="36"/>
    <w:p>
      <w:pPr>
        <w:spacing w:after="0"/>
        <w:ind w:left="0"/>
        <w:jc w:val="both"/>
      </w:pPr>
      <w:r>
        <w:rPr>
          <w:rFonts w:ascii="Times New Roman"/>
          <w:b w:val="false"/>
          <w:i w:val="false"/>
          <w:color w:val="000000"/>
          <w:sz w:val="28"/>
        </w:rPr>
        <w:t>
      13. Еңсерілмейтін күш мән-жайлары туындаған жағдайда, олардан зардап шеккен тарап бұл туралы еңсерілмейтін күш мән-жайларының басталу күнін және сипаттамасын нақтылайтын жазбаша хабарламаны қолға беру не поштамен жіберу арқылы екінші тарапты дереу хабардар етеді.</w:t>
      </w:r>
    </w:p>
    <w:bookmarkEnd w:id="36"/>
    <w:bookmarkStart w:name="z39" w:id="37"/>
    <w:p>
      <w:pPr>
        <w:spacing w:after="0"/>
        <w:ind w:left="0"/>
        <w:jc w:val="both"/>
      </w:pPr>
      <w:r>
        <w:rPr>
          <w:rFonts w:ascii="Times New Roman"/>
          <w:b w:val="false"/>
          <w:i w:val="false"/>
          <w:color w:val="000000"/>
          <w:sz w:val="28"/>
        </w:rPr>
        <w:t>
      14. Еңсерілмейтін күш мән-жайлары туындаған кезде тараптар қалыптасқан жағдайдан шығу жолдарын іздеу үшін дереу мәжіліс өткізеді және мұндай мән-жайлардың салдарларын барынша азайту үшін барлық құралдарды пайдаланады.</w:t>
      </w:r>
    </w:p>
    <w:bookmarkEnd w:id="37"/>
    <w:bookmarkStart w:name="z40" w:id="38"/>
    <w:p>
      <w:pPr>
        <w:spacing w:after="0"/>
        <w:ind w:left="0"/>
        <w:jc w:val="both"/>
      </w:pPr>
      <w:r>
        <w:rPr>
          <w:rFonts w:ascii="Times New Roman"/>
          <w:b w:val="false"/>
          <w:i w:val="false"/>
          <w:color w:val="000000"/>
          <w:sz w:val="28"/>
        </w:rPr>
        <w:t>
      15. Еңсерілмейтін күш мән-жайларына байланысты туындаған Үлгілік келісімшарт бойынша жұмыстар толық немесе ішінара тоқтатылған кезде Үлгілік келісімшарттың қолданыс мерзімі еңсерілмейтін күштің қолданыс мерзіміне ұзартылады.</w:t>
      </w:r>
    </w:p>
    <w:bookmarkEnd w:id="38"/>
    <w:bookmarkStart w:name="z41" w:id="39"/>
    <w:p>
      <w:pPr>
        <w:spacing w:after="0"/>
        <w:ind w:left="0"/>
        <w:jc w:val="left"/>
      </w:pPr>
      <w:r>
        <w:rPr>
          <w:rFonts w:ascii="Times New Roman"/>
          <w:b/>
          <w:i w:val="false"/>
          <w:color w:val="000000"/>
        </w:rPr>
        <w:t xml:space="preserve"> 7. Қолданылатын құқық және дауларды шешу тәртібі</w:t>
      </w:r>
    </w:p>
    <w:bookmarkEnd w:id="39"/>
    <w:bookmarkStart w:name="z42" w:id="40"/>
    <w:p>
      <w:pPr>
        <w:spacing w:after="0"/>
        <w:ind w:left="0"/>
        <w:jc w:val="both"/>
      </w:pPr>
      <w:r>
        <w:rPr>
          <w:rFonts w:ascii="Times New Roman"/>
          <w:b w:val="false"/>
          <w:i w:val="false"/>
          <w:color w:val="000000"/>
          <w:sz w:val="28"/>
        </w:rPr>
        <w:t>
      16. Үлгілік келісімшарт бойынша Қазақстан Республикасының құқығы қолданылатын құқық болып табылады.</w:t>
      </w:r>
    </w:p>
    <w:bookmarkEnd w:id="40"/>
    <w:bookmarkStart w:name="z43" w:id="41"/>
    <w:p>
      <w:pPr>
        <w:spacing w:after="0"/>
        <w:ind w:left="0"/>
        <w:jc w:val="both"/>
      </w:pPr>
      <w:r>
        <w:rPr>
          <w:rFonts w:ascii="Times New Roman"/>
          <w:b w:val="false"/>
          <w:i w:val="false"/>
          <w:color w:val="000000"/>
          <w:sz w:val="28"/>
        </w:rPr>
        <w:t>
      17. Үлгілік келісімшартты орындауға және тоқтатуға байланысты даулар келіссөздер арқылы шешіледі.</w:t>
      </w:r>
    </w:p>
    <w:bookmarkEnd w:id="41"/>
    <w:bookmarkStart w:name="z44" w:id="42"/>
    <w:p>
      <w:pPr>
        <w:spacing w:after="0"/>
        <w:ind w:left="0"/>
        <w:jc w:val="both"/>
      </w:pPr>
      <w:r>
        <w:rPr>
          <w:rFonts w:ascii="Times New Roman"/>
          <w:b w:val="false"/>
          <w:i w:val="false"/>
          <w:color w:val="000000"/>
          <w:sz w:val="28"/>
        </w:rPr>
        <w:t>
      18. Егер осы Үлгілік келісімшартты орындауға, өзгертуге немесе тоқтатуға байланысты даулар келіссөздер арқылы алты ай ішінде шешілмесе, онда тараптар дауларды Қазақстан Республикасының заңнамасына сәйкес шешуге құқылы.</w:t>
      </w:r>
    </w:p>
    <w:bookmarkEnd w:id="42"/>
    <w:bookmarkStart w:name="z45" w:id="43"/>
    <w:p>
      <w:pPr>
        <w:spacing w:after="0"/>
        <w:ind w:left="0"/>
        <w:jc w:val="left"/>
      </w:pPr>
      <w:r>
        <w:rPr>
          <w:rFonts w:ascii="Times New Roman"/>
          <w:b/>
          <w:i w:val="false"/>
          <w:color w:val="000000"/>
        </w:rPr>
        <w:t xml:space="preserve"> 8. Жер қойнауын пайдаланушының құқықтарына кепілдіктер</w:t>
      </w:r>
    </w:p>
    <w:bookmarkEnd w:id="43"/>
    <w:bookmarkStart w:name="z46" w:id="44"/>
    <w:p>
      <w:pPr>
        <w:spacing w:after="0"/>
        <w:ind w:left="0"/>
        <w:jc w:val="both"/>
      </w:pPr>
      <w:r>
        <w:rPr>
          <w:rFonts w:ascii="Times New Roman"/>
          <w:b w:val="false"/>
          <w:i w:val="false"/>
          <w:color w:val="000000"/>
          <w:sz w:val="28"/>
        </w:rPr>
        <w:t>
      19. Жер қойнауын пайдаланушыға Қазақстан Республикасының заңнамасына сәйкес оның құқықтары қорғалатынына кепілдік беріледі.</w:t>
      </w:r>
    </w:p>
    <w:bookmarkEnd w:id="44"/>
    <w:bookmarkStart w:name="z47" w:id="45"/>
    <w:p>
      <w:pPr>
        <w:spacing w:after="0"/>
        <w:ind w:left="0"/>
        <w:jc w:val="both"/>
      </w:pPr>
      <w:r>
        <w:rPr>
          <w:rFonts w:ascii="Times New Roman"/>
          <w:b w:val="false"/>
          <w:i w:val="false"/>
          <w:color w:val="000000"/>
          <w:sz w:val="28"/>
        </w:rPr>
        <w:t>
      20. Үлгілік келісімшарт талаптарын өзгертуге және толықтыруға тараптардың келісімімен жол беріледі. Тараптардың бірінің талап етуі бойынша Үлгілік келісімшарт талаптарын өзгертуге Заңда және осы Үлгілік келісімшартта тікелей көзделген жағдайларда жол беріледі.</w:t>
      </w:r>
    </w:p>
    <w:bookmarkEnd w:id="45"/>
    <w:bookmarkStart w:name="z48" w:id="46"/>
    <w:p>
      <w:pPr>
        <w:spacing w:after="0"/>
        <w:ind w:left="0"/>
        <w:jc w:val="left"/>
      </w:pPr>
      <w:r>
        <w:rPr>
          <w:rFonts w:ascii="Times New Roman"/>
          <w:b/>
          <w:i w:val="false"/>
          <w:color w:val="000000"/>
        </w:rPr>
        <w:t xml:space="preserve"> 9. Салық салу</w:t>
      </w:r>
    </w:p>
    <w:bookmarkEnd w:id="46"/>
    <w:bookmarkStart w:name="z49" w:id="47"/>
    <w:p>
      <w:pPr>
        <w:spacing w:after="0"/>
        <w:ind w:left="0"/>
        <w:jc w:val="both"/>
      </w:pPr>
      <w:r>
        <w:rPr>
          <w:rFonts w:ascii="Times New Roman"/>
          <w:b w:val="false"/>
          <w:i w:val="false"/>
          <w:color w:val="000000"/>
          <w:sz w:val="28"/>
        </w:rPr>
        <w:t>
      21. Салық бойынша салықтық міндеттемелерді және Үлгілік келісімшарт шеңберінде жүзеге асырылатын қызмет бойынша бюджетке төленетін міндетті өзге де төлемдерді төлеу, оларды төлеу бойынша төлем міндеті туындаған сәтте қолданыста болатын салық заңнамасына сәйкес жүзеге асырылады. Үлгілік келісімшарт шеңберінде жүзеге асырылатын қызмет бойынша салықтық міндеттемелерді орындау жер қойнауын пайдаланушыны салықтық міндеттеме туындаған күнге қолданыста болатын Қазақстан Республикасының салық заңнамасына сәйкес Үлгілік келісімшарт шеңберінен тыс мемлекетте қызметі жүзеге асыру бойынша салықтық міндеттемелерден босатпайды.</w:t>
      </w:r>
    </w:p>
    <w:bookmarkEnd w:id="47"/>
    <w:bookmarkStart w:name="z50" w:id="48"/>
    <w:p>
      <w:pPr>
        <w:spacing w:after="0"/>
        <w:ind w:left="0"/>
        <w:jc w:val="both"/>
      </w:pPr>
      <w:r>
        <w:rPr>
          <w:rFonts w:ascii="Times New Roman"/>
          <w:b w:val="false"/>
          <w:i w:val="false"/>
          <w:color w:val="000000"/>
          <w:sz w:val="28"/>
        </w:rPr>
        <w:t>
      22. Қол қойылатын бонустың түпкілікті мөлшері ________ (сомасы көрсетілсін).</w:t>
      </w:r>
    </w:p>
    <w:bookmarkEnd w:id="48"/>
    <w:bookmarkStart w:name="z51" w:id="49"/>
    <w:p>
      <w:pPr>
        <w:spacing w:after="0"/>
        <w:ind w:left="0"/>
        <w:jc w:val="both"/>
      </w:pPr>
      <w:r>
        <w:rPr>
          <w:rFonts w:ascii="Times New Roman"/>
          <w:b w:val="false"/>
          <w:i w:val="false"/>
          <w:color w:val="000000"/>
          <w:sz w:val="28"/>
        </w:rPr>
        <w:t>
      23. Үлгілік келiсiмшартты жасасу кезiнде жер қойнауын пайдаланушы қол қойылатын бонустың белгiленген сомасының елу пайызын 20__ жылғы "___"__________ №___ төлем тапсырмасы бойынша төледi.</w:t>
      </w:r>
    </w:p>
    <w:bookmarkEnd w:id="49"/>
    <w:bookmarkStart w:name="z52" w:id="50"/>
    <w:p>
      <w:pPr>
        <w:spacing w:after="0"/>
        <w:ind w:left="0"/>
        <w:jc w:val="both"/>
      </w:pPr>
      <w:r>
        <w:rPr>
          <w:rFonts w:ascii="Times New Roman"/>
          <w:b w:val="false"/>
          <w:i w:val="false"/>
          <w:color w:val="000000"/>
          <w:sz w:val="28"/>
        </w:rPr>
        <w:t>
      24. Қол қойылатын бонустың мөлшердегi қалған ______ (сомасы көрсетiлсiн) елу пайызын жер қойнауын пайдаланушы Үлгілік келісімшарт күшіне енгеннен кейін отыз күнтізбелік мерзім ішінде кешіктірмей төлейдi.</w:t>
      </w:r>
    </w:p>
    <w:bookmarkEnd w:id="50"/>
    <w:bookmarkStart w:name="z53" w:id="51"/>
    <w:p>
      <w:pPr>
        <w:spacing w:after="0"/>
        <w:ind w:left="0"/>
        <w:jc w:val="left"/>
      </w:pPr>
      <w:r>
        <w:rPr>
          <w:rFonts w:ascii="Times New Roman"/>
          <w:b/>
          <w:i w:val="false"/>
          <w:color w:val="000000"/>
        </w:rPr>
        <w:t xml:space="preserve"> 10. Келісімшарт қолданысын тоқтату шарттары</w:t>
      </w:r>
    </w:p>
    <w:bookmarkEnd w:id="51"/>
    <w:bookmarkStart w:name="z54" w:id="52"/>
    <w:p>
      <w:pPr>
        <w:spacing w:after="0"/>
        <w:ind w:left="0"/>
        <w:jc w:val="both"/>
      </w:pPr>
      <w:r>
        <w:rPr>
          <w:rFonts w:ascii="Times New Roman"/>
          <w:b w:val="false"/>
          <w:i w:val="false"/>
          <w:color w:val="000000"/>
          <w:sz w:val="28"/>
        </w:rPr>
        <w:t>
      25. Үлгілік келісімшарт, егер тараптар оны ұзарту туралы келісімге қол жеткізбесе, оның қолданыс мерзімі өткен соң тоқтатылады.</w:t>
      </w:r>
    </w:p>
    <w:bookmarkEnd w:id="52"/>
    <w:bookmarkStart w:name="z55" w:id="53"/>
    <w:p>
      <w:pPr>
        <w:spacing w:after="0"/>
        <w:ind w:left="0"/>
        <w:jc w:val="both"/>
      </w:pPr>
      <w:r>
        <w:rPr>
          <w:rFonts w:ascii="Times New Roman"/>
          <w:b w:val="false"/>
          <w:i w:val="false"/>
          <w:color w:val="000000"/>
          <w:sz w:val="28"/>
        </w:rPr>
        <w:t xml:space="preserve">
      26. Үлгілік келісімшарттың қолданылуын мерзімінен бұрын тоқтатуға тараптардың келісімі бойынша тоқтатылады. Заңның </w:t>
      </w:r>
      <w:r>
        <w:rPr>
          <w:rFonts w:ascii="Times New Roman"/>
          <w:b w:val="false"/>
          <w:i w:val="false"/>
          <w:color w:val="000000"/>
          <w:sz w:val="28"/>
        </w:rPr>
        <w:t>72 бабына</w:t>
      </w:r>
      <w:r>
        <w:rPr>
          <w:rFonts w:ascii="Times New Roman"/>
          <w:b w:val="false"/>
          <w:i w:val="false"/>
          <w:color w:val="000000"/>
          <w:sz w:val="28"/>
        </w:rPr>
        <w:t xml:space="preserve"> сәйкес Үлгілік келісімшарт өзге де жағдайларда өз күшін тоқтатуы мүмкін.</w:t>
      </w:r>
    </w:p>
    <w:bookmarkEnd w:id="53"/>
    <w:bookmarkStart w:name="z56" w:id="54"/>
    <w:p>
      <w:pPr>
        <w:spacing w:after="0"/>
        <w:ind w:left="0"/>
        <w:jc w:val="both"/>
      </w:pPr>
      <w:r>
        <w:rPr>
          <w:rFonts w:ascii="Times New Roman"/>
          <w:b w:val="false"/>
          <w:i w:val="false"/>
          <w:color w:val="000000"/>
          <w:sz w:val="28"/>
        </w:rPr>
        <w:t xml:space="preserve">
      27. Құзыретті орган Үлгілік келісімшарттың 3-басшысынде өңірдің әлеуметтік-экономикалық дамуына және оның инфрақұрылымының дамуына (өңірлердің әлеуметтік саласын дамыту) шығыстар уақтылы төленбеген жағдайларда, сондай-ақ Заңның </w:t>
      </w:r>
      <w:r>
        <w:rPr>
          <w:rFonts w:ascii="Times New Roman"/>
          <w:b w:val="false"/>
          <w:i w:val="false"/>
          <w:color w:val="000000"/>
          <w:sz w:val="28"/>
        </w:rPr>
        <w:t>72-бабында</w:t>
      </w:r>
      <w:r>
        <w:rPr>
          <w:rFonts w:ascii="Times New Roman"/>
          <w:b w:val="false"/>
          <w:i w:val="false"/>
          <w:color w:val="000000"/>
          <w:sz w:val="28"/>
        </w:rPr>
        <w:t xml:space="preserve"> белгіленген өзге жағдайларда, біржақты тәртіппен Үлгілік келісімшарттың қолданысын мерзімінен бұрын тоқтатуға құқылы.</w:t>
      </w:r>
    </w:p>
    <w:bookmarkEnd w:id="54"/>
    <w:bookmarkStart w:name="z57" w:id="55"/>
    <w:p>
      <w:pPr>
        <w:spacing w:after="0"/>
        <w:ind w:left="0"/>
        <w:jc w:val="both"/>
      </w:pPr>
      <w:r>
        <w:rPr>
          <w:rFonts w:ascii="Times New Roman"/>
          <w:b w:val="false"/>
          <w:i w:val="false"/>
          <w:color w:val="000000"/>
          <w:sz w:val="28"/>
        </w:rPr>
        <w:t>
      28. Құзыретті органның бастамасы бойынша өңірдің әлеуметтік-экономикалық дамуына және оның инфрақұрылымының дамуына шығыстардың уақтылы төленбеуіне не шығындардың ең аз мөлшері және Үлгілік келісімшарт аумағында орындауға қажетті жұмыс түрлері туралы талаптардың орындалмауына байланысты Үлгілік келісімшарттың қолданысын мерзімінен бұрын тоқтатқан жағдайда, жер қойнауын пайдаланушы өңірдің әлеуметтік-экономикалық дамуына және оның инфрақұрылымының дамуына аударымдар, Үлгілік келісімшартта тиісті жылға көзделген келісімшарт аумағы бойынша ең аз шығындар бойынша орындалмаған міндеттемелерге тең соманы Қазақстан Республикасының пайдасына төлеуге міндетті. Жер қойнауын пайдаланушы көрсетілген соманы Құзыретті органның бастамасы бойынша Үлгілік келісімшарттың тоқтатылған күнінен бастап күнтізбелік 30 күн ішінде мемлекеттің пайдасына төлеуге міндетті. Көрсетілген берешек уақтылы өтелмеген кезде, Қазақстан Республикасы Ұлттық Банкінің қайта қаржыландыруының 1,5 еселік ресми ставкасына сүйене отырып, өсімақы есептелінеді.</w:t>
      </w:r>
    </w:p>
    <w:bookmarkEnd w:id="55"/>
    <w:bookmarkStart w:name="z58" w:id="56"/>
    <w:p>
      <w:pPr>
        <w:spacing w:after="0"/>
        <w:ind w:left="0"/>
        <w:jc w:val="both"/>
      </w:pPr>
      <w:r>
        <w:rPr>
          <w:rFonts w:ascii="Times New Roman"/>
          <w:b w:val="false"/>
          <w:i w:val="false"/>
          <w:color w:val="000000"/>
          <w:sz w:val="28"/>
        </w:rPr>
        <w:t xml:space="preserve">
      29. Үлгілік келісімшарттың қолданысын тоқтату жер қойнауын пайдаланушыны мемлекетке келісімшарт аумағын қайтару және мемлекет заңнамасының Заңның 72-бабы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 барлау салдарларын жою бойынша міндеттемелерді орындаудан босатпайды.</w:t>
      </w:r>
    </w:p>
    <w:bookmarkEnd w:id="56"/>
    <w:bookmarkStart w:name="z59" w:id="57"/>
    <w:p>
      <w:pPr>
        <w:spacing w:after="0"/>
        <w:ind w:left="0"/>
        <w:jc w:val="left"/>
      </w:pPr>
      <w:r>
        <w:rPr>
          <w:rFonts w:ascii="Times New Roman"/>
          <w:b/>
          <w:i w:val="false"/>
          <w:color w:val="000000"/>
        </w:rPr>
        <w:t xml:space="preserve"> 11. Құпиялылық</w:t>
      </w:r>
    </w:p>
    <w:bookmarkEnd w:id="57"/>
    <w:bookmarkStart w:name="z60" w:id="58"/>
    <w:p>
      <w:pPr>
        <w:spacing w:after="0"/>
        <w:ind w:left="0"/>
        <w:jc w:val="both"/>
      </w:pPr>
      <w:r>
        <w:rPr>
          <w:rFonts w:ascii="Times New Roman"/>
          <w:b w:val="false"/>
          <w:i w:val="false"/>
          <w:color w:val="000000"/>
          <w:sz w:val="28"/>
        </w:rPr>
        <w:t>
      30. Үлгілік келісімшартты орындау процесінде тараптар алған немесе сатып алған ақпарат құпия болып табылады және Қазақстан Республикасының азаматтық заңнамасына сәйкес қорғалуға жатады. Тараптар Қазақстан Республикасының заңнамасында көзделген қажетті есептер құрастыру үшін құпия ақпаратты пайдалана алады.</w:t>
      </w:r>
    </w:p>
    <w:bookmarkEnd w:id="58"/>
    <w:bookmarkStart w:name="z61" w:id="59"/>
    <w:p>
      <w:pPr>
        <w:spacing w:after="0"/>
        <w:ind w:left="0"/>
        <w:jc w:val="both"/>
      </w:pPr>
      <w:r>
        <w:rPr>
          <w:rFonts w:ascii="Times New Roman"/>
          <w:b w:val="false"/>
          <w:i w:val="false"/>
          <w:color w:val="000000"/>
          <w:sz w:val="28"/>
        </w:rPr>
        <w:t>
      31. Геологиялық ақпарат жер қойнауын пайдаланушыға 20__ жылғы "__" __________ № ____ құпиялылық туралы келісіммен рәсімделетін Заңның 11-бабына сәйкес белгіленген тәртіпте беріледі.</w:t>
      </w:r>
    </w:p>
    <w:bookmarkEnd w:id="59"/>
    <w:bookmarkStart w:name="z62" w:id="60"/>
    <w:p>
      <w:pPr>
        <w:spacing w:after="0"/>
        <w:ind w:left="0"/>
        <w:jc w:val="both"/>
      </w:pPr>
      <w:r>
        <w:rPr>
          <w:rFonts w:ascii="Times New Roman"/>
          <w:b w:val="false"/>
          <w:i w:val="false"/>
          <w:color w:val="000000"/>
          <w:sz w:val="28"/>
        </w:rPr>
        <w:t>
      32. Тараптардың екінші тараптың келісімінсіз құпия ақпаратты үшінші тұлғаларға мынадай:</w:t>
      </w:r>
    </w:p>
    <w:bookmarkEnd w:id="60"/>
    <w:p>
      <w:pPr>
        <w:spacing w:after="0"/>
        <w:ind w:left="0"/>
        <w:jc w:val="both"/>
      </w:pPr>
      <w:r>
        <w:rPr>
          <w:rFonts w:ascii="Times New Roman"/>
          <w:b w:val="false"/>
          <w:i w:val="false"/>
          <w:color w:val="000000"/>
          <w:sz w:val="28"/>
        </w:rPr>
        <w:t>
      егер бұл ақпарат сотта іс қарауды жүргізу барысында пайдаланылған;</w:t>
      </w:r>
    </w:p>
    <w:p>
      <w:pPr>
        <w:spacing w:after="0"/>
        <w:ind w:left="0"/>
        <w:jc w:val="both"/>
      </w:pPr>
      <w:r>
        <w:rPr>
          <w:rFonts w:ascii="Times New Roman"/>
          <w:b w:val="false"/>
          <w:i w:val="false"/>
          <w:color w:val="000000"/>
          <w:sz w:val="28"/>
        </w:rPr>
        <w:t>
      ақпарат жер қойнауын пайдаланушыға қызмет көрсететін үшінші тұлғаға мұндай үшінші тарап мұндай ақпаратты құпия қарап және оны тараптар белгілеген мақсаттарға және белгіленген мерзімдерде ғана пайдалануға міндеттеме алу шартымен ұсынылған;</w:t>
      </w:r>
    </w:p>
    <w:p>
      <w:pPr>
        <w:spacing w:after="0"/>
        <w:ind w:left="0"/>
        <w:jc w:val="both"/>
      </w:pPr>
      <w:r>
        <w:rPr>
          <w:rFonts w:ascii="Times New Roman"/>
          <w:b w:val="false"/>
          <w:i w:val="false"/>
          <w:color w:val="000000"/>
          <w:sz w:val="28"/>
        </w:rPr>
        <w:t>
      ақпарат жер қойнауын пайдаланушы қаржылық қаражат алатын банкке немесе басқа қаржылық ұйымға, мұндай банк немесе басқа қаржылық ұйым бұл ақпаратты құпия деп қарап және оны тек көрсетілген мақсаттарға ғана пайдалануға міндеттеме алу шартымен ұсынылған;</w:t>
      </w:r>
    </w:p>
    <w:p>
      <w:pPr>
        <w:spacing w:after="0"/>
        <w:ind w:left="0"/>
        <w:jc w:val="both"/>
      </w:pPr>
      <w:r>
        <w:rPr>
          <w:rFonts w:ascii="Times New Roman"/>
          <w:b w:val="false"/>
          <w:i w:val="false"/>
          <w:color w:val="000000"/>
          <w:sz w:val="28"/>
        </w:rPr>
        <w:t>
      ақпарат Қазақстан Республикасының бақылаушы органдарының лауазымды тұлғаларына олардың қызметтік міндеттерін орындауы барысында ұсынылған жағдайларды;</w:t>
      </w:r>
    </w:p>
    <w:p>
      <w:pPr>
        <w:spacing w:after="0"/>
        <w:ind w:left="0"/>
        <w:jc w:val="both"/>
      </w:pPr>
      <w:r>
        <w:rPr>
          <w:rFonts w:ascii="Times New Roman"/>
          <w:b w:val="false"/>
          <w:i w:val="false"/>
          <w:color w:val="000000"/>
          <w:sz w:val="28"/>
        </w:rPr>
        <w:t>
      Қазақстан Республикасының заңнамасында көзделген өзге де жағдайларды қоспағанда, беруге құқығы жоқ.</w:t>
      </w:r>
    </w:p>
    <w:bookmarkStart w:name="z63" w:id="61"/>
    <w:p>
      <w:pPr>
        <w:spacing w:after="0"/>
        <w:ind w:left="0"/>
        <w:jc w:val="both"/>
      </w:pPr>
      <w:r>
        <w:rPr>
          <w:rFonts w:ascii="Times New Roman"/>
          <w:b w:val="false"/>
          <w:i w:val="false"/>
          <w:color w:val="000000"/>
          <w:sz w:val="28"/>
        </w:rPr>
        <w:t>
      33. Тараптар келісімшарттық аумақта барлау жүргізуге байланысты және геологиялық ақпараттарды қамтитын барлық құжаттардың, ақпараттардың және есептердің құпиялығын сақтау мерзімін айқындайды.</w:t>
      </w:r>
    </w:p>
    <w:bookmarkEnd w:id="61"/>
    <w:bookmarkStart w:name="z64" w:id="62"/>
    <w:p>
      <w:pPr>
        <w:spacing w:after="0"/>
        <w:ind w:left="0"/>
        <w:jc w:val="both"/>
      </w:pPr>
      <w:r>
        <w:rPr>
          <w:rFonts w:ascii="Times New Roman"/>
          <w:b w:val="false"/>
          <w:i w:val="false"/>
          <w:color w:val="000000"/>
          <w:sz w:val="28"/>
        </w:rPr>
        <w:t>
      34. Үлгілік келісімшарттың әрекет етуі тоқтатылған кейін барлық геологиялық және жер қойнауы бойынша өзгеде ақпарат өтеусіз негiзде Қазақстан Республикасы меншігіне беріледі.</w:t>
      </w:r>
    </w:p>
    <w:bookmarkEnd w:id="62"/>
    <w:bookmarkStart w:name="z65" w:id="63"/>
    <w:p>
      <w:pPr>
        <w:spacing w:after="0"/>
        <w:ind w:left="0"/>
        <w:jc w:val="both"/>
      </w:pPr>
      <w:r>
        <w:rPr>
          <w:rFonts w:ascii="Times New Roman"/>
          <w:b w:val="false"/>
          <w:i w:val="false"/>
          <w:color w:val="000000"/>
          <w:sz w:val="28"/>
        </w:rPr>
        <w:t>
      35. Жергілікті қамту бөлігінде келісімшарттық міндеттемелердің орындалуына қатысты, жер қойнауын пайдаланушының тауарларды, жұмыстар мен көрсетілетін қызметтерді сатып алуды жоспарлауы және өткізуі, сондай-ақ қазақстандық мамандарды оқытуға шығындар және өңірді әлеуметтік-экономикалық дамыту мен оның инфрақұрылымын дамытуға жұмсалған шығындары туралы ақпарат құпия болып табылмайды.</w:t>
      </w:r>
    </w:p>
    <w:bookmarkEnd w:id="63"/>
    <w:bookmarkStart w:name="z66" w:id="64"/>
    <w:p>
      <w:pPr>
        <w:spacing w:after="0"/>
        <w:ind w:left="0"/>
        <w:jc w:val="left"/>
      </w:pPr>
      <w:r>
        <w:rPr>
          <w:rFonts w:ascii="Times New Roman"/>
          <w:b/>
          <w:i w:val="false"/>
          <w:color w:val="000000"/>
        </w:rPr>
        <w:t xml:space="preserve"> 12. Тарату қоры</w:t>
      </w:r>
    </w:p>
    <w:bookmarkEnd w:id="64"/>
    <w:bookmarkStart w:name="z67" w:id="65"/>
    <w:p>
      <w:pPr>
        <w:spacing w:after="0"/>
        <w:ind w:left="0"/>
        <w:jc w:val="both"/>
      </w:pPr>
      <w:r>
        <w:rPr>
          <w:rFonts w:ascii="Times New Roman"/>
          <w:b w:val="false"/>
          <w:i w:val="false"/>
          <w:color w:val="000000"/>
          <w:sz w:val="28"/>
        </w:rPr>
        <w:t>
      36. Жер қойнауын пайдаланушы Қазақстан Республикасында жер қойнауын пайдалану бойынша операциялар салдарларын жою үшін тарату қорын қалыптастыруға, сондай-ақ оған тиісті аударымдарды жүргізуге міндеттенеді.</w:t>
      </w:r>
    </w:p>
    <w:bookmarkEnd w:id="65"/>
    <w:bookmarkStart w:name="z68" w:id="66"/>
    <w:p>
      <w:pPr>
        <w:spacing w:after="0"/>
        <w:ind w:left="0"/>
        <w:jc w:val="both"/>
      </w:pPr>
      <w:r>
        <w:rPr>
          <w:rFonts w:ascii="Times New Roman"/>
          <w:b w:val="false"/>
          <w:i w:val="false"/>
          <w:color w:val="000000"/>
          <w:sz w:val="28"/>
        </w:rPr>
        <w:t>
      37. Тарату қорына барлау кезеңі ішінде барлауға арналған шығындардың ең төмен мөлшерінен бір пайыз мөлшерінде Қазақстан Республикасының аумағында орналасқан кез-келген банктің арнайы депозит шотына аударым арқылы жер қойнауын пайдаланушымен жыл сайын жүргізіледі.</w:t>
      </w:r>
    </w:p>
    <w:bookmarkEnd w:id="66"/>
    <w:bookmarkStart w:name="z69" w:id="67"/>
    <w:p>
      <w:pPr>
        <w:spacing w:after="0"/>
        <w:ind w:left="0"/>
        <w:jc w:val="both"/>
      </w:pPr>
      <w:r>
        <w:rPr>
          <w:rFonts w:ascii="Times New Roman"/>
          <w:b w:val="false"/>
          <w:i w:val="false"/>
          <w:color w:val="000000"/>
          <w:sz w:val="28"/>
        </w:rPr>
        <w:t>
      38. Жер қойнауын пайдалану объектісін тарату тәртібі Заңмен белгіленеді.</w:t>
      </w:r>
    </w:p>
    <w:bookmarkEnd w:id="67"/>
    <w:bookmarkStart w:name="z70" w:id="68"/>
    <w:p>
      <w:pPr>
        <w:spacing w:after="0"/>
        <w:ind w:left="0"/>
        <w:jc w:val="left"/>
      </w:pPr>
      <w:r>
        <w:rPr>
          <w:rFonts w:ascii="Times New Roman"/>
          <w:b/>
          <w:i w:val="false"/>
          <w:color w:val="000000"/>
        </w:rPr>
        <w:t xml:space="preserve"> 13. Келісімшарттың тілі</w:t>
      </w:r>
    </w:p>
    <w:bookmarkEnd w:id="68"/>
    <w:bookmarkStart w:name="z71" w:id="69"/>
    <w:p>
      <w:pPr>
        <w:spacing w:after="0"/>
        <w:ind w:left="0"/>
        <w:jc w:val="both"/>
      </w:pPr>
      <w:r>
        <w:rPr>
          <w:rFonts w:ascii="Times New Roman"/>
          <w:b w:val="false"/>
          <w:i w:val="false"/>
          <w:color w:val="000000"/>
          <w:sz w:val="28"/>
        </w:rPr>
        <w:t>
      39. Үлгілік келісімшарттың мәтіні әрбір тарап үшін мемлекеттік және орыс тілдерінде бір данадан мемлекеттік және орыс тілдерінде жасалады, барлық даналар ұқсас.</w:t>
      </w:r>
    </w:p>
    <w:bookmarkEnd w:id="69"/>
    <w:p>
      <w:pPr>
        <w:spacing w:after="0"/>
        <w:ind w:left="0"/>
        <w:jc w:val="both"/>
      </w:pPr>
      <w:r>
        <w:rPr>
          <w:rFonts w:ascii="Times New Roman"/>
          <w:b w:val="false"/>
          <w:i w:val="false"/>
          <w:color w:val="000000"/>
          <w:sz w:val="28"/>
        </w:rPr>
        <w:t>
      Тараптардың келісімі бойынша Келісімшарт мәтіні өзге тілге де аударылуы мүмкін.</w:t>
      </w:r>
    </w:p>
    <w:bookmarkStart w:name="z72" w:id="70"/>
    <w:p>
      <w:pPr>
        <w:spacing w:after="0"/>
        <w:ind w:left="0"/>
        <w:jc w:val="both"/>
      </w:pPr>
      <w:r>
        <w:rPr>
          <w:rFonts w:ascii="Times New Roman"/>
          <w:b w:val="false"/>
          <w:i w:val="false"/>
          <w:color w:val="000000"/>
          <w:sz w:val="28"/>
        </w:rPr>
        <w:t>
      40. Үлгілік келісімшарттың мазмұнын және түсіндірмесін анықтау кезінде келіспеушіліктер немесе даулар туындаған жағдайда, мәтіннің ________ тіліндегі (қазақ немесе орыс тілдері көрсетілсін) нұсқасы басым күшке ие болады.</w:t>
      </w:r>
    </w:p>
    <w:bookmarkEnd w:id="70"/>
    <w:bookmarkStart w:name="z73" w:id="71"/>
    <w:p>
      <w:pPr>
        <w:spacing w:after="0"/>
        <w:ind w:left="0"/>
        <w:jc w:val="left"/>
      </w:pPr>
      <w:r>
        <w:rPr>
          <w:rFonts w:ascii="Times New Roman"/>
          <w:b/>
          <w:i w:val="false"/>
          <w:color w:val="000000"/>
        </w:rPr>
        <w:t xml:space="preserve"> 14. Қорытынды ережелер</w:t>
      </w:r>
    </w:p>
    <w:bookmarkEnd w:id="71"/>
    <w:bookmarkStart w:name="z74" w:id="72"/>
    <w:p>
      <w:pPr>
        <w:spacing w:after="0"/>
        <w:ind w:left="0"/>
        <w:jc w:val="both"/>
      </w:pPr>
      <w:r>
        <w:rPr>
          <w:rFonts w:ascii="Times New Roman"/>
          <w:b w:val="false"/>
          <w:i w:val="false"/>
          <w:color w:val="000000"/>
          <w:sz w:val="28"/>
        </w:rPr>
        <w:t>
      41. Осы Үлгілік келісімшартта пайдаланылатын анықтамалар мен терминдер олар үшін Заңда айқындалған мағынаға ие.</w:t>
      </w:r>
    </w:p>
    <w:bookmarkEnd w:id="72"/>
    <w:bookmarkStart w:name="z75" w:id="73"/>
    <w:p>
      <w:pPr>
        <w:spacing w:after="0"/>
        <w:ind w:left="0"/>
        <w:jc w:val="both"/>
      </w:pPr>
      <w:r>
        <w:rPr>
          <w:rFonts w:ascii="Times New Roman"/>
          <w:b w:val="false"/>
          <w:i w:val="false"/>
          <w:color w:val="000000"/>
          <w:sz w:val="28"/>
        </w:rPr>
        <w:t>
      42. Тараптар Үлгілік келісімшарттың негізгі тұжырымдамалық ережелерін өзгертпей Үлгілік келісімшартқа өзгерістер мен толықтырулар енгізуге құқылы.</w:t>
      </w:r>
    </w:p>
    <w:bookmarkEnd w:id="73"/>
    <w:bookmarkStart w:name="z76" w:id="74"/>
    <w:p>
      <w:pPr>
        <w:spacing w:after="0"/>
        <w:ind w:left="0"/>
        <w:jc w:val="both"/>
      </w:pPr>
      <w:r>
        <w:rPr>
          <w:rFonts w:ascii="Times New Roman"/>
          <w:b w:val="false"/>
          <w:i w:val="false"/>
          <w:color w:val="000000"/>
          <w:sz w:val="28"/>
        </w:rPr>
        <w:t>
      43. Осы Үлгілік келісімшартты 20 ___ жылғы ______ (күні), _______ (айы) _______ қаласында (Қазақстан Республикасы), Тараптардың уәкілетті өкілдері жасады.</w:t>
      </w:r>
    </w:p>
    <w:bookmarkEnd w:id="74"/>
    <w:bookmarkStart w:name="z77" w:id="75"/>
    <w:p>
      <w:pPr>
        <w:spacing w:after="0"/>
        <w:ind w:left="0"/>
        <w:jc w:val="both"/>
      </w:pPr>
      <w:r>
        <w:rPr>
          <w:rFonts w:ascii="Times New Roman"/>
          <w:b w:val="false"/>
          <w:i w:val="false"/>
          <w:color w:val="000000"/>
          <w:sz w:val="28"/>
        </w:rPr>
        <w:t>
      44. Тараптардың заңды мекенжайлары және қолдары.</w:t>
      </w:r>
    </w:p>
    <w:bookmarkEnd w:id="75"/>
    <w:p>
      <w:pPr>
        <w:spacing w:after="0"/>
        <w:ind w:left="0"/>
        <w:jc w:val="both"/>
      </w:pPr>
      <w:r>
        <w:rPr>
          <w:rFonts w:ascii="Times New Roman"/>
          <w:b w:val="false"/>
          <w:i w:val="false"/>
          <w:color w:val="000000"/>
          <w:sz w:val="28"/>
        </w:rPr>
        <w:t xml:space="preserve">
      </w:t>
      </w:r>
      <w:r>
        <w:rPr>
          <w:rFonts w:ascii="Times New Roman"/>
          <w:b w:val="false"/>
          <w:i/>
          <w:color w:val="000000"/>
          <w:sz w:val="28"/>
        </w:rPr>
        <w:t>Келісімшартқа қосымша: геологиялық бөлу.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