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5892" w14:textId="6ba5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респонденттердің жалпымемлекеттік және ведомстволық статистикалық байқаулар бойынша алғашқы статистикалық деректерді ұсыну кестесін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24 сәуірдегі № 68 бұйрығы. Қазақстан Республикасының Әділет министрлігінде 2015 жылы 26 мамырда № 11189 тіркелді. Күші жойылды - Қазақстан Республикасы Ұлттық экономинка министрлігі Статистика комитеті Төрағасының 2015 жылғы 7 желтоқсандағы № 195 бұйрығымен</w:t>
      </w:r>
    </w:p>
    <w:p>
      <w:pPr>
        <w:spacing w:after="0"/>
        <w:ind w:left="0"/>
        <w:jc w:val="both"/>
      </w:pPr>
      <w:r>
        <w:rPr>
          <w:rFonts w:ascii="Times New Roman"/>
          <w:b w:val="false"/>
          <w:i w:val="false"/>
          <w:color w:val="ff0000"/>
          <w:sz w:val="28"/>
        </w:rPr>
        <w:t xml:space="preserve">      Ескерту. Күші жойылды - ҚР Ұлттық экономинка министрлігі Статистика комитеті Төрағасының 07.12.2015 </w:t>
      </w:r>
      <w:r>
        <w:rPr>
          <w:rFonts w:ascii="Times New Roman"/>
          <w:b w:val="false"/>
          <w:i w:val="false"/>
          <w:color w:val="ff0000"/>
          <w:sz w:val="28"/>
        </w:rPr>
        <w:t>№ 195</w:t>
      </w:r>
      <w:r>
        <w:rPr>
          <w:rFonts w:ascii="Times New Roman"/>
          <w:b w:val="false"/>
          <w:i w:val="false"/>
          <w:color w:val="ff0000"/>
          <w:sz w:val="28"/>
        </w:rPr>
        <w:t xml:space="preserve"> (01.01.2016 қолданысқа енгізіледі) бұйрығымен.</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19-бабының</w:t>
      </w:r>
      <w:r>
        <w:rPr>
          <w:rFonts w:ascii="Times New Roman"/>
          <w:b w:val="false"/>
          <w:i w:val="false"/>
          <w:color w:val="000000"/>
          <w:sz w:val="28"/>
        </w:rPr>
        <w:t xml:space="preserve"> 2-тармағына,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16-тармағы 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2015 жылға арналған респонденттердің жалпымемлекеттік және ведомстволық статистикалық байқаулар бойынша алғашқы статистикалық деректерді ұсыну кестесі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«Респонденттердің жалпымемлекеттік және ведомстволық статистикалық байқаулар бойынша алғашқы статистикалық деректерді 2014 жылға арналған ұсыну кестесін бекіту туралы» Қазақстан Республикасы Статистика агенттігі төрағасының 2013 жылғы 20 желтоқсандағы № 317 (Нормативтік құқықтық актілерді мемлекеттік тіркеу тізілімінде № 9087 болып тіркелген, 2014 жылғы 22 қазандағы № 206 (28429) «Егемен Қазақстан»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мерзімді баспасөз басылымдарында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оның алғашқы ресми жарияланған күнінен кейін 10 күнтізбелік күн өткен соң қолданысқа енгізіледі және 2015 жылғы 1 қаңтардан бастап туындаған қарым-қатынастарға қолданылады.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 төрағасы          Ә. Смайылов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экономика министрлігіні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2015 жылғы 24 сәуірдегі</w:t>
      </w:r>
      <w:r>
        <w:br/>
      </w:r>
      <w:r>
        <w:rPr>
          <w:rFonts w:ascii="Times New Roman"/>
          <w:b w:val="false"/>
          <w:i w:val="false"/>
          <w:color w:val="000000"/>
          <w:sz w:val="28"/>
        </w:rPr>
        <w:t>
№ 68 бұйрығына қосымша</w:t>
      </w:r>
    </w:p>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   2015 жылға арналған респонденттердің алғашқы статистикалық</w:t>
      </w:r>
      <w:r>
        <w:br/>
      </w:r>
      <w:r>
        <w:rPr>
          <w:rFonts w:ascii="Times New Roman"/>
          <w:b w:val="false"/>
          <w:i w:val="false"/>
          <w:color w:val="000000"/>
          <w:sz w:val="28"/>
        </w:rPr>
        <w:t>
</w:t>
      </w:r>
      <w:r>
        <w:rPr>
          <w:rFonts w:ascii="Times New Roman"/>
          <w:b/>
          <w:i w:val="false"/>
          <w:color w:val="000000"/>
          <w:sz w:val="28"/>
        </w:rPr>
        <w:t>                    деректерді ұсыну кестесі</w:t>
      </w:r>
      <w:r>
        <w:br/>
      </w:r>
      <w:r>
        <w:rPr>
          <w:rFonts w:ascii="Times New Roman"/>
          <w:b w:val="false"/>
          <w:i w:val="false"/>
          <w:color w:val="000000"/>
          <w:sz w:val="28"/>
        </w:rPr>
        <w:t>
</w:t>
      </w:r>
      <w:r>
        <w:rPr>
          <w:rFonts w:ascii="Times New Roman"/>
          <w:b/>
          <w:i w:val="false"/>
          <w:color w:val="000000"/>
          <w:sz w:val="28"/>
        </w:rPr>
        <w:t xml:space="preserve">       1-бөлім. Қазақстан Республикасы Ұлттық экономика </w:t>
      </w:r>
      <w:r>
        <w:br/>
      </w:r>
      <w:r>
        <w:rPr>
          <w:rFonts w:ascii="Times New Roman"/>
          <w:b w:val="false"/>
          <w:i w:val="false"/>
          <w:color w:val="000000"/>
          <w:sz w:val="28"/>
        </w:rPr>
        <w:t>
</w:t>
      </w:r>
      <w:r>
        <w:rPr>
          <w:rFonts w:ascii="Times New Roman"/>
          <w:b/>
          <w:i w:val="false"/>
          <w:color w:val="000000"/>
          <w:sz w:val="28"/>
        </w:rPr>
        <w:t>министрлігінің Статистика комитеті жүргізетін жалпымемлекеттік</w:t>
      </w:r>
      <w:r>
        <w:br/>
      </w:r>
      <w:r>
        <w:rPr>
          <w:rFonts w:ascii="Times New Roman"/>
          <w:b w:val="false"/>
          <w:i w:val="false"/>
          <w:color w:val="000000"/>
          <w:sz w:val="28"/>
        </w:rPr>
        <w:t>
</w:t>
      </w:r>
      <w:r>
        <w:rPr>
          <w:rFonts w:ascii="Times New Roman"/>
          <w:b/>
          <w:i w:val="false"/>
          <w:color w:val="000000"/>
          <w:sz w:val="28"/>
        </w:rPr>
        <w:t>                    статистикалық байқаулар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215"/>
        <w:gridCol w:w="2656"/>
        <w:gridCol w:w="1962"/>
        <w:gridCol w:w="1"/>
        <w:gridCol w:w="1990"/>
        <w:gridCol w:w="1264"/>
        <w:gridCol w:w="1353"/>
      </w:tblGrid>
      <w:tr>
        <w:trPr>
          <w:trHeight w:val="13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тобы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 атауы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Респонденттердің алғашқы статистикалық деректерді ұсыну кезеңділігі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мерзімі</w:t>
            </w:r>
          </w:p>
        </w:tc>
      </w:tr>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орналасқан жері бойынша облыстық, қалалық, аудандық статистика органдарына жаңадан құрылған заңды тұлғалар, құрылымдық және оқшауланған бөлімшелер әділет органдарында мемлекеттік тіркелген күнінен бастап 30 күнтізбелік күн ішінде.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кәсіпорындарға пікіртерім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мемлекеттік тіркелген күнінен бастап </w:t>
            </w:r>
            <w:r>
              <w:br/>
            </w:r>
            <w:r>
              <w:rPr>
                <w:rFonts w:ascii="Times New Roman"/>
                <w:b w:val="false"/>
                <w:i w:val="false"/>
                <w:color w:val="000000"/>
                <w:sz w:val="20"/>
              </w:rPr>
              <w:t>
күнтізбелік 30 күн ішінде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ағымдағы жылдың 1-3 тоқсандарында 2-ШК «Шағын кәсіпорынның қызметі туралы есеп» статистикалық нысанын тапсырғандарды қоспағанда, қызметкерлерінің саны 50 адамнан аспайтын, кәсіпкерлік қызметпен айналысатын заңды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 қазан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ауылдардың, ауылдық округтердің әкімдіктері есепті жылғы 1 қаңтардағы және 1 шілдедегі жағдай бойынша.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мал мен құстың, ауыл шаруашылығы техникасының және құрылыстардың нақты бары туралы мәліметтер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 (фермер)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w:t>
            </w:r>
            <w:r>
              <w:br/>
            </w:r>
            <w:r>
              <w:rPr>
                <w:rFonts w:ascii="Times New Roman"/>
                <w:b w:val="false"/>
                <w:i w:val="false"/>
                <w:color w:val="000000"/>
                <w:sz w:val="20"/>
              </w:rPr>
              <w:t>
20-күні</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ауылдардың, ауылдық округтердің әкімдіктері есепті жылғы 1 қаңтардағы және 1 шілдедегі жағдай бойынша.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мал мен құстың, ауыл шаруашылығы техникасының және құрылыстардың нақты бары туралы мәліметтер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w:t>
            </w:r>
            <w:r>
              <w:br/>
            </w:r>
            <w:r>
              <w:rPr>
                <w:rFonts w:ascii="Times New Roman"/>
                <w:b w:val="false"/>
                <w:i w:val="false"/>
                <w:color w:val="000000"/>
                <w:sz w:val="20"/>
              </w:rPr>
              <w:t>
20-күні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ауылдардың, ауылдық округтердің әкімдіктері есепті жылғы 1 шілдедегі жағдай бойынша.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 жер алқаптарының және егістік алаңдарының нақты бары туралы мәліметтер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 (фермер)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шілдеге дейін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ауылдардың, ауылдық округтердің әкімдіктері есепті жылғы 1 шілдедегі жағдай бойынша.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 жер алқаптарының нақты бары туралы мәліметтер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7-р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шілдеге дейін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аңшылық және балық шаруашылығы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шаруашылығының жағдайы туралы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w:t>
            </w:r>
            <w:r>
              <w:br/>
            </w:r>
            <w:r>
              <w:rPr>
                <w:rFonts w:ascii="Times New Roman"/>
                <w:b w:val="false"/>
                <w:i w:val="false"/>
                <w:color w:val="000000"/>
                <w:sz w:val="20"/>
              </w:rPr>
              <w:t>
2 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01.4 «Мал шаруашылығы» және 01.5 «Аралас ауыл шаруашылығы» коды бойынша қызметтің негізгі және қайталама түрлері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20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нарығына қатысушы болып табылатын заңды тұлғалар және (немесе) олардың құрылымдық және оқшауланған бөлімшелері, шаруа немесе фермер қожалықтары, жеке кәсіпкерлер.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қолда бары және қозғалысы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2-сх (астық)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2 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(мұнда және бұдан әрі - ЭҚЖЖ) «Осы салада қызмет көрсетуді ұсынуды қоса алғандағы аңшылық пен аулау» 01.7 коды бойынша қызметтің негізгі және қайталама түрлері болып табылатын заңды тұлғалар және (немесе) олардың құрылымдық және оқшауланған бөлімшелері және бекітілген тәртіппен тіркелген және жануарлар дүниесін қолдануға рұқсат алған азаматтар.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пен 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 xml:space="preserve">10 қаңтар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құсы бар іріктемеге түскен шағын шаруа немесе фермер қожалықтары және жұртшылық шаруашылықтары.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немесе фермер қожалықтарында және жұртшылық шаруашылықтарында мал шаруашылығы өнімдерін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наурыз,</w:t>
            </w:r>
            <w:r>
              <w:br/>
            </w:r>
            <w:r>
              <w:rPr>
                <w:rFonts w:ascii="Times New Roman"/>
                <w:b w:val="false"/>
                <w:i w:val="false"/>
                <w:color w:val="000000"/>
                <w:sz w:val="20"/>
              </w:rPr>
              <w:t>
11–25 маусым,</w:t>
            </w:r>
            <w:r>
              <w:br/>
            </w:r>
            <w:r>
              <w:rPr>
                <w:rFonts w:ascii="Times New Roman"/>
                <w:b w:val="false"/>
                <w:i w:val="false"/>
                <w:color w:val="000000"/>
                <w:sz w:val="20"/>
              </w:rPr>
              <w:t>
11–25 қыркүйек және 11–25 желтоқсан аралықтарында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-ЭҚЖЖ) «Балық шаруашылығы және акваөсіру» 03 коды бойынша негізгі және қосалқы қызмет түрлерімен заңды тұлғалар (немесе)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шарты бар жеке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және акваөсіру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 ақпан</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коды бойынша қызметтің негізгі және қайталама түрлері 02 - «Орман өсіру және ағаш дайындау», 01.3 - «Көшеттік өнімдердін өндіру» болып табылатын заңды тұлғалар және (немесе) олардың құрылымдық және оқшауланған бөлімшелері және ағаш кесу билеті бар болған жағдайда жеке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дайындау және орман өсіру мен орман шаруашылығы жұмыстарын жүргізу туралы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1-орман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21 ақпан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-ЭҚЖЖ) 01.1, 01.2, 01.3, 01.4, 01.5 кодтары бойынша негізгі және қосалқы қызмет түрлерімен заңды тұлғалар және (немесе) олардың құрылымдық және оқшауланған бөлімшелері; ЭҚЖЖ 01.1, 01.2, 01.3, 01.4, 01.5 кодтары бойынша негізгі және қосалқы қызмет түрлерімен 50 адамнан артық қызметкерлері бар шаруа немесе фермер қожалықтары; мал шаруашылығы өнімінің орташа және ірі тауар өндірісіне жататын (тізім бойынша) шаруа немесе фермер қожалықтары.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құралымының қызметі туралы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(мұнда және бұдан әрі - ЭҚТЖС) 01.6 коды бойынша негізгі және қайталама қызмет түрлері бар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қызметтерін көрсету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8-сх (қызмет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Себілген егістіктің қорытындысы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дақылдарды себуді аяқтағаннан кейін 5 күн ішінде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барлық заңды тұлғалар және (немесе) олардың құрылымдық және оқшауланған бөлімшелері, 50 адамнан артық жұмысшысы бар шаруа немесе фермер қожалықтары.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түсімін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29-сх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 қарашасы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көлемі, шабындығы және жайылымы, көпжылдық көшеттері бар іріктемеге түскен шағын шаруа немесе фермер қожалықтары және жұртшылық шаруашылықтары.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шаруа немесе фермер қожалықтары мен жұртшылық шаруашылықтарындағы ауыл шаруашылығы дақылдарының түсімін жинау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жинау аяқталғаннан кейінгі 2 апта ішінде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01.1, 01.2, 01.3, 01.4, 01.5, 01.6 кодтары бойынша негізгі және қосалқы қызмет түрлерімен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кәсіпорындарында құрылыстар мен имараттардың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49-сх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Іріктемеге іліккен шағын шаруа немесе фермер қожалықтары.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немесе фермер қожалығының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14-28 ақпан аралығында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тұқымдарының қолда бары және қозғалысы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3-сх (майлы)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3-күні</w:t>
            </w:r>
          </w:p>
        </w:tc>
      </w:tr>
      <w:tr>
        <w:trPr>
          <w:trHeight w:val="8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1-СЗЦ</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15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дақылдардың (бидайдың, күріштің) егістік алқаптары бар іріктемеге түскен заңды тұлғалар және (немесе) олардың құрылымдық және оқшауланған бөлімшелері, шаруа немесе фермер қожалықтары.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дақылдың түсімділігін зерттеу сауалнамасы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(түсімділік)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1 қарашаға дейін</w:t>
            </w:r>
          </w:p>
        </w:tc>
      </w:tr>
      <w:tr>
        <w:trPr>
          <w:trHeight w:val="15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дәнді дақылдардың зертханалық зерттеулерін өткізу бойынша қызмет көрсетуге тендерді ұтып алған ұйымдар статистика органдарына.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Түсімді жинау алдында ауылшаруашылық дақылының ылғалдылығын зертханалық анықтау бланкісі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1 қарашаға дейін</w:t>
            </w:r>
          </w:p>
        </w:tc>
      </w:tr>
      <w:tr>
        <w:trPr>
          <w:trHeight w:val="15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дәнді дақылдардың зертханалық зерттеулерін өткізу бойынша қызмет көрсетуге тендерді ұтып алған ұйымдар статистика органдарына.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Түсімді жинағаннан кейін ауылшаруашылық дақылының ылғалдылығын зертханалық анықтау бланкісі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1 қарашаға дейін</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асатын, қызметінің негізгі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1-күні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адамға дейінгі, қызметінің негізгі түрі «Өнеркәсіп» және жұмыс істейтіндердің санына қарамастан қызметінің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санына қарамастан, қызметтің негізгі және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14-ші наурызда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қуаттар теңгерімі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25-ші наурызда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жіктеушінің - 35.2 кодтарына сәйкес негізгі және қосымша қызмет түрлерімен құбырлар арқылы газ тәрізді отынды бөлетін және (немесе) сататын барлық заңды тұлғалар мен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(табиғи) және сұйытылған табиғи газды бөлу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31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35.3 - кодына сәйкес негізгі немесе қосымша қызмет түрі «Бу беру және ауа баптау жүйелері»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Қазандықтардың жұмысы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16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 05-33, 35-39 кодтарына сәйкес негізгі немесе қосымша қызмет түрімен өнеркәсіптік қызмет процесінде электр энергиясын өндіретін, бөлетін, сондай-ақ электр энергиясын тұтынатын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өндіру, бөлу және тұтыну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 сәуір</w:t>
            </w:r>
          </w:p>
        </w:tc>
      </w:tr>
      <w:tr>
        <w:trPr>
          <w:trHeight w:val="29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 объектілері бар заңды тұлғалар және олардың құрылымдық бөлімшелері, сондай-ақ жеке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энергия көздерін пайдалану объектілерін зерттеу сауалнамасы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ВИЭ-001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 наурыз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болып табылатын барлық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және шығару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17 мамыр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болып табылатын барлық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іріктеуге, кәдеге жарату және сақтауға беру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17 мамыр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ластайтын тұрақты көздері бар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(ауа)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 жұмсалған шығындар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23 ақпан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36, 37 - кодтарына сәйкес негізгі және қосымша қызмет түрлері «Суды жинау, өңдеу және бөлу», «Кәріз жүйесі» болып табылатын барлық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кәріз және олардың жеке желілерінің жұмыстары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22 ақпан</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салынған инвестициялар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 2-күні</w:t>
            </w:r>
          </w:p>
        </w:tc>
      </w:tr>
      <w:tr>
        <w:trPr>
          <w:trHeight w:val="17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санына қарамастан заңды тұлғалар және (немесе) олардың құрылымдық және оқшауланған бөлімшелері.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 15 сәуір</w:t>
            </w:r>
          </w:p>
        </w:tc>
      </w:tr>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құрылыс салушылардың объектілерді пайдалануға беруі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құрылыс салушылардың объектілерді пайдалануға беруі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пайдалануға беру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2-күні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пайдалануға беру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41-43 кодтарына сәйкес негізгі және қосалқы қызмет түрлері «Құрылыс» болып табылатын, жұмыс істеушілер саны 50 адамнан асатын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құрылыс жұмыстары (қызметтері)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айдан кейінгі 4-күні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41-43 кодтарына сәйкес негізгі және қосалқы қызмет түрлері «Құрылыс» болып табылатын, жұмыс істеушілер санына қарамастан заңды тұлғалар және (немесе) олардың құрылымдық және оқшауланған бөлімшелері, сондай-ақ негізгі қызмет түрі «Құрылыс» ЭҚЖЖ-ның 41-43 кодтары болып табылатын жеке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құрылыс жұмыстары (қызметтері)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31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сәулеттік-құрылыс бақылау органдары және сәулет, қала құрылысы және құрылыс істері жөніндегі жергілікті атқарушы органдар.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Құрылыс-монтаж жұмыстарын жүргізе бастағанына хабарлама туралы сауалнама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жүргізе бастағаны туралы хабарламаларды мемлекеттік сәулеттік - құрылыс бақылау органдарына ұсынған заңды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бойынша құрылыс барысы және объектіні пайдалануға беру туралы сауалнама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15 ақпан</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базарларының меншік иелері болып табылатын заңды тұлғалар және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түрлері ЭҚЖЖ (Экономикалық қызмет түрлерінің жалпы жіктеуіші) кодына сәйкес 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кодына жататын жалпы қызметкерлер саны 20–дан асатын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қызметтерді өткізу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және газ құятын станциялары бар заңды тұлғалар және (немесе) олардың құрылымдық және оқшауланған бөлімшелері және дара кәсіпкерлер (ДК).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және газ құю станцияларының қызметі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31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түрі Экономикалық қызмет түрлерінің жалпы жіктеуішіне сәйкес (бұдан әрі – ЭҚЖЖ):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кодтарына жататын заңды тұлғалар және (немесе) олардың құрылымдық және оқшауланған бөлімшелері және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автокөлік құралдарын жөндеу саласында қызмет көрсететін кәсіпорынның есебі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 31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барлық қызмет түрлері бойынша заңды тұлғалар және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ЭҚЖЖ кодтарына сәйкес интернет желісі арқылы тауарлар мен қызметтерді өткізуді жүзеге асыратын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коммерция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Э-коммерция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 15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түрі Экономикалық қызмет түрлерінің жалпы жіктеуішіне сәйкес (бұдан әрі – ЭҚЖЖ): 46 – автомобильдер мен мотоциклдер саудасынан басқа, көтерме саудамен; 45.11.1 – автомобильдерді және жеңіл автокөлік құралдарын көтерме саудада сатумен; 45.19.1 – өзге де автокөлік құралдарын көтерме саудада сату; 45.31.0 – автомобильдерге арналған қосалқы бөлшектер мен құрал-саймандарды көтерме саудада сату; 45.40.1 – мотоцикл, мотороллер, олардың бөлшектері мен құрал-саймандарын көтерме саудада сатумен болып табылатын заңды тұлғалар және жұмыс істейтіндердің тізімдік саны 50 адамнан асатын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саласында қызмет көрсететін кәсіпорынның есебі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1-ВТ (көтерме)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31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теңгерімі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 наурыз</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сауда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мүше мемлекеттермен тауарлардың өзара саудасы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3-күні</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«Автомобиль көлігімен жүктерді тасымалдау және тасымалдау бойынша көрсетілген қызметтер» (Экономикалық қызмет түрлерінің жалпы жіктеуішінің (бұдан әрі - ЭҚЖЖ) 49.4-кодына сәйкес), негізгі және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қалалық электр көлігі қызметтерін жүзеге асыратын жеке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және қалалық электр көлігінің жұмысы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(авто, электр)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20-ші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негізгі түрі - көлік (Экономикалық қызмет түрлерінің жалпы жіктеуішінің кодтары 49-51)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негізгі емес қызмет түрін жүзеге асыратын заңды тұлғалар, өзен мен қалалық электр көлігінде жолаушыларды тасымалдауды жүзеге асыратын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жұмысы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2-ші күн</w:t>
            </w:r>
          </w:p>
        </w:tc>
      </w:tr>
      <w:tr>
        <w:trPr>
          <w:trHeight w:val="10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заңды тұлғалар және (немесе) олардың құрылымдық және оқшауланған бөлімшелері, сондай-ақ жолаушыларды маршруттық автобустармен тасымалдауды жүзеге асыратын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маршруттық автобустармен тасымалдау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қызметтің негізгі түрі – қалааралық жолаушылар теміржол көлігі (Экономикалық қызмет түрінің жалпы жіктеуішінің (бұдан әрі – ЭҚЖЖ) 49.1 кодына сәйкес) және жүк теміржол көлігі (ЭҚЖЖ коды 49.2) болып табылатын, сондай-ақ теміржол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желісінің пайдаланымдылық ұзындығы және теміржол көлігінің жұмысы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негізгі түрі – жолаушылар теміржол көлігі, қалааралық (Экономикалық қызмет түрлері жалпы жіктеуішінің (бұдан әрі – ЭҚЖЖ) 49.1 кодына сәйкес), жүк теміржол көлігі (ЭҚЖЖ коды 49.2), сондай-ақ теңгерімінде теміржол көлігінің жылжымалы құрамы бар басқа қызмет түрлерінің кәсіпорындары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көлігінің жылжымалы құрамы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теміржол көлігі, қалааралық (Экономикалық қызмет түрлерінің жалпы жіктеуішінің (бұдан әрі – ЭҚЖЖ) кодына сәйкес 49.1) және жүк теміржол көлігі (ЭҚЖЖ коды 49.2) болып табылатын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теміржол көлігінің қызметтері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10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құбыр бойынша тасымалдау (Экономикалық қызмет түрлерінің жалпы жіктеуішінің (бұдан әрі – ЭҚЖЖ) кодына сәйкес 49.5) болып табылатын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және құбырлардың ұзындығы бойынша құбыр көлігінің қызметтері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(құбыр)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12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өзен көлігі (Экономикалық қызмет түрлерінің жалпы жіктеуішінің (бұдан әрі –ЭҚЖЖ) 50.3 кодына сәйкес), жүк өзен көлігі (ЭҚЖЖ коды 50.4) болып табылатын заңды тұлғалар және (немесе) олардың құрылымдық бөлімшелері, сондай-ақ өзен көлігімен тасымалдауды жүзеге асыратын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Қатынас түрлері бойынша ішкі су көлігінің қызметтері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теңіз және жағалау жолаушылар көлігі (Экономикалық қызмет түрінің жалпы жіктеуішішінің (бұдан әрі – ЭҚЖЖ) 50.1 кодына сәйкес) және теңіз және жағалау жүк көлігі (ЭҚЖЖ коды 50.2) болып табылатын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кемелерінің бары және қатынас түрлері бойынша теңіз көлігінің қызметтері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(теңіз)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әуе көлігі (Экономикалық қызмет түрлерінің жалпы жіктеуішінің (бұдан әрі – ЭҚЖЖ) 51.1 кодына сәйкес), жүк әуе көлігі мен ғарыш көлік жүйесі (ЭҚЖЖ коды 51.2) және жолаушылар мен жүк тасымалына жататын өзге де қызметтер (ЭҚЖЖ коды 52.23.9) болып табылатын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әуе көлігінің қызметтері және жұмысы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(әуе)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қайталама түрі – құрлықтағы өзге де жолаушылар көлігі Экономикалық қызмет түрінің жалпы жіктеуішінің (бұдан әрі - ЭҚЖЖ) кодына сәйкес 49.3, автомобиль көлігімен жүктерді тасымалдау мен тасымалдау бойынша көрсетілген қызметтері (ЭҚЖЖ коды 49.4) болып табылатын заңды тұлғалар және(немесе) олардың құрылымдық және оқшауланған бөлімшелері, сондай-ақ қалалық электр көлігінде жолаушыларды тасымалдауды жүзеге асыратын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автомобиль және қалалық электр көлігінің қызметтері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(авто, электр)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тасымалдау кезінде қосалқы қызмет түрлері (Экономикалық қызмет түрлерінің жалпы жіктеуішінің (бұдан әрі – ЭҚЖЖ) 52.2 кодына сәйкес), қызметінің негізгі және қайталама түрі – жүкті қоймалау және сақтау (ЭҚЖЖ коды 52.1) болып табылатын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қызметтері кәсіпорындарының қызмет көрсетулері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(немесе) негізгі емес түрі - өзен жолаушылар көлігі (Экономикалық қызмет түрінің жалпы жіктеуішінің (бұдан әрі - ЭҚЖЖ) коды 50.3) және өзен жүк көлігі (ЭҚЖЖ коды 50.4) болып табылатын заңды тұлғалар және (немесе) олардың құрылымдық бөлімшелері, сондай-ақ су көлігінде қосалқы қызметті жүзеге асыратын (ЭҚЖЖ коды 52.22) заңды тұлғалар және өзен көлігінде жолаушыларды тасымалдауды</w:t>
            </w:r>
          </w:p>
          <w:p>
            <w:pPr>
              <w:spacing w:after="20"/>
              <w:ind w:left="20"/>
              <w:jc w:val="both"/>
            </w:pPr>
            <w:r>
              <w:rPr>
                <w:rFonts w:ascii="Times New Roman"/>
                <w:b w:val="false"/>
                <w:i w:val="false"/>
                <w:color w:val="000000"/>
                <w:sz w:val="20"/>
              </w:rPr>
              <w:t>жүзеге асыратын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жылжымалы құрамы және кеме жүзетін ішкі су жолдарының ұзындығы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иелігінде жүк автомобильдері және автобус, жеңіл автомобильдері бар жеке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жүк және жолаушыларды автомобильдермен тасымалдауына іріктеме зерттеу сауалнамасы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15 тамыз </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Экономикалық қызмет түрінің жалпы жіктеуішінің 53 – пошта және курьерлік қызметтер, 61 - байланыс кодтарына сәйкес негізгі және қосалқы экономикалық қызмет түрлеріне ие заңды тұлғалар және (немесе) олардың құрылымдық және оқшауланған бөлімшелері,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және курьерлік қызмет және байланыс қызметтері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айдан кейінгі 2-ші 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Экономикалық қызмет түрлерінің жалпы жіктеуішінің (бұдан әрі - ЭҚЖЖ)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және курьерлік қызметтің қызмет көрсетулері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61 - байланыс кодына сәйкес негізгі немесе қосалқы экономикалық қызмет түрлеріне ие заңды тұлғалар және (немесе) олардың құрылымдық немесе оқшауланған бөлімшелері және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 31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жалпы жіктеуішінің (бұдан әрі - ЭҚЖЖ) 61 - кодына сәйкес байланыс саласындағы қызметті жүзеге асыратын, жұмыс істейтіндердің тізімдік саны 50 адамнан жоғары заңды тұлғалар және (немесе) олардың құрылымдық бөлімшелері (қызметкерлердің санына қарамастан).</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қызметінің техникалық құралдары және сапасы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 1 наурыз</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санына қарамастан Экономикалық қызмет түрлерінің жалпы жіктеуішінің (ЭҚЖЖ) 58-60, 62, 63, 64.20.0, 68-75, 77, 78, 80-82, 90-93, 95, 96 кодтарына сәйкес қызметінің негізгі түрі қызмет көрсету саласы болып табылатын заңды тұлғалар және (немесе) олардың құрылымдық және оқшауландырылған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 25 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санына қарамастан Экономикалық қызмет түрлерінің жалпы жіктеуішінің (бұдан әрі - ЭҚЖЖ) 58-60, 62, 63, 64.20.0, 68-75, 77, 78, 80-82, 90-93, 95, 96 кодтарына сәйкес қызмет көрсету саласында қызметінің негізгі түрі болып табылатын заңды тұлғалар және (немесе) олардың құрылымдық және оқшауландырылған бөлімшелері және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қызметтер көлемі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санына қарамастан Экономикалық қызмет түрінің Номенклатурасы бойынша келесі кодтарына сәйкес 64.91.0, 77.11.2, 77.12.2, 77.31.2, 77.32.2, 77.33.2, 77.34.2, 77.35.2, 77.39.2, 77.40.0 лизинг саласында қызметтің негізгі түрі бар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қызмет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 наурыз</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номенклатурасы бойынша 91.04.1 кодына сәйкес хайуанаттар парктері қызметін жүзеге асыратын заңды тұлғалар және дара кәсіпкерлер, сондай-ақ өз теңгерімінде хайуанаттар парктері бар кәсіпорындар.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паркінің қызметі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1-хайуанаттар паркі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10 қаңтар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номенклатурасы бойынша 90.01.1, 90.01.3, 93.29.3 кодтарына сәйкес театр және цирк қызметін жүзеге асыратын заңды тұлғалар және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(цирк) қызметі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номенклатурасы бойынша (бұдан әрі – ЭҚЖЖ) бойынша 93.21.0 кодына сәйкес ойын-сауық және демалыс саябағы қызметін жүзеге асыратын заңды тұлғалар және жеке кәсіпкерлер, сондай-ақ өз теңгерімінде саябағы бар кәсіпорындар.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Ойын-сауық және демалыс саябағының қызметі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1-саябақ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номенклатурасы бойынша 91.02.0 кодына сәйкес мұражайлар саласында қызметін жүзеге асыратын заңды тұлғалар және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қызметі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1-мұражай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номенклатурасы бойынша - 93.29.9 кодына сәйкес клуб типтес мәдениет мекемелері қызметін жүзеге асыратын заңды тұлғалар және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мәдениет мекемесінің қызметі</w:t>
            </w:r>
            <w:r>
              <w:br/>
            </w:r>
            <w:r>
              <w:rPr>
                <w:rFonts w:ascii="Times New Roman"/>
                <w:b w:val="false"/>
                <w:i w:val="false"/>
                <w:color w:val="000000"/>
                <w:sz w:val="20"/>
              </w:rPr>
              <w:t xml:space="preserve">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номенклатурасы бойынша 91.01.2 кодына сәйкес кітапхана қызметін жүзеге асыратын заңды тұлғалар және (немесе) олардың құрылымдық және оқшауландырылған бөлімшелері,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қызметі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1-кітапхана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28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номенклатурасы бойынша 90.01.2 кодына сәйкес концерт қызметін жүзеге асыратын заңды тұлағалар және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 қызметі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номенклатурасы бойынша (бұдан әрі – ЭҚЖЖ) бойынша 59.14.0 кодына сәйкес кинофильмдерді көрсетумен байланысты қызметті жүзеге асыратын заңды тұлғалар және (немесе) олардың құрылымдық және оқшауланған бөлімшелері, дара кәсіпкерлер және ЭҚЖЖ-нің 59.11.0 кодына сәйкес кино, бейнефильмдер және телевизиялық бағдарламаларды шығаруды жүзеге асыратын заңды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 көрсетуді және кинофильмдерді шығаруды жүзеге асыратын ұйымдардың қызметі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ЭҚҚТЖ) – 55-кодына сәйкес негізгі және қосалқы экономикалық қызмет түрлері бар тұратын орынды ұйымдастыру бойынша қызметтер көрсетуді жүзеге асыратын заңды тұлғалар және (немесе) олардың филиалдары мен өкілдіктері, дара кәсiпкерлер.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орындарының қызметі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Іріктемеге түскен үй шаруашылықтары.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сапарларға жұмсаған шығыстары бойынша зерттеу сауалнамасы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Келушілерден (резидент еместерден) Қазақстаннан шығу сәтінде әуежайларда, теміржол вокзалдарында, автостанцияларда және автомобильді өткізу бекеттеріндегі.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зерттеу сауалнамасы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қаңтар және 5 шілде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01-03, 05-09, 10-33, 35, 36-39, 41-43, 45-47, 49-53, 58-63, 64-66, 71, 72, 73, 85.4, 86 кодтарына сәйкес экономикалық қызметтің негізгі түрін жүзеге асыратын заңды тұлғалар мен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қызмет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 ақпанда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72, 85.4 кодтарына сәйкес экономикалық қызметтің негізгі және қосалқы түрін жүзеге асыратын заңды тұлғалар және (немесе) олардың құрылымдық бөлімшелері және экономикалық қызмет түрлеріне қарамастан ғылыми-зерттеу және тәжірибелік конструкторлық жұмыстарды орындаған ұйымдар.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тәжірибелік-конструкторлық жұмыстар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 қаңтарда</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85.2, 85.3 – кодтары бойынша экономикалық қызметтің негізгі және қосалқы түрлері бар заңды тұлгалар және (немесе) олардың кұрылымдық бөлімшелері тапсырады.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саласында ақпараттық-коммуникациялық технологияларды пайдалану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түрлері Экономикалық қызмет түрлерінің жалпы жіктеуішінің 01-03,05-09, 10-33, 35, 36-39, 41-43, 45-47, 49-53, 55, 58-63, 64.19, 64.92, 65, 68, 69-74, 77-82, 84, 86, 93.1, 95.1 кодтарына сәйкес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 ақпараттық-коммуникациялық технологияларды пайдалану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Іріктемеге түскен үй шаруашылықтары.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 ақпараттық-коммуникациялық технологияларды пайдалануы бойынша зерттеу сауалнамасы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 қаңтар</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жұмыспен қамту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бойынша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10-шы 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кәсіпорынның қызметі туралы» индексі 2-ШК, статистикалық нысаны бойынша есеп беретіндерден басқа барлық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бойынша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 12 ақпанда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жекелеген лауазымдары мен кәсіптері бойынша жалақы мөлшері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 (ПРОФ)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бір рет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20 қазаны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«Шағын кәсіпорын қызметі туралы»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басқа да қолайсыз еңбек жағдайларында жұмыс істейтін қызметкерлердің саны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31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«Шағын кәсіпорынның қызметі туралы» статистикалық нысан бойынша есепті беретіндерден басқа, барлық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 есептелген жалақы мөлшері бойынша бөлу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(ЗП)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20 шілдесі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асатын қаржы және сақтандыру қызметінен; мемлекеттік басқару және қорғаныстан; міндетті әлеуметтік қамтамасыз етуден; өзге де қызмет түрлерін ұсынатын қызметінен;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және орта кәсіпорындардағы кадрларға қажеттілік және саны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(бос жұмыс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20 қаңтары</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үй шаруашылығының мүшелері.</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жұмыспен қамтылуын іріктеп зерттеу сауалнамасы </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қаңтар, 16 ақпан, 16 наурыз, 20 сәуір, 18 мамыр, 15 маусым,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 17 тамыз, 21 қыркүйек, 19 қазан, 16 қараша, 21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r>
              <w:br/>
            </w:r>
            <w:r>
              <w:rPr>
                <w:rFonts w:ascii="Times New Roman"/>
                <w:b w:val="false"/>
                <w:i w:val="false"/>
                <w:color w:val="000000"/>
                <w:sz w:val="20"/>
              </w:rPr>
              <w:t>
27 мамыр,</w:t>
            </w:r>
            <w:r>
              <w:br/>
            </w:r>
            <w:r>
              <w:rPr>
                <w:rFonts w:ascii="Times New Roman"/>
                <w:b w:val="false"/>
                <w:i w:val="false"/>
                <w:color w:val="000000"/>
                <w:sz w:val="20"/>
              </w:rPr>
              <w:t>
26 тамыз,</w:t>
            </w:r>
            <w:r>
              <w:br/>
            </w:r>
            <w:r>
              <w:rPr>
                <w:rFonts w:ascii="Times New Roman"/>
                <w:b w:val="false"/>
                <w:i w:val="false"/>
                <w:color w:val="000000"/>
                <w:sz w:val="20"/>
              </w:rPr>
              <w:t>
25 қараша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үй шаруашылығының мүшелері.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Лайықты еңбек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қараша</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кодтарына сәйкес қызметінің негізгі немесе қосымша түрлері 05-39 болып табылатын заңды тұлғалар және (немесе) олардың құрылымдық және (немесе)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кәсіпорынның өнеркәсіп өнімдерінің және өндірістік сипаттағы қызметтердің бағасы туралы есебі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16-күні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және қосымша түрлері 02 – Орман шаруашылығы немесе ағаш дайындау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сүрек және cоған байланысты қызметтердің бағасы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23-күні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кодтарына сәйкес қызметінің негізгі немесе қосалқы түрлері 05-08, 10-20, 22-28, 31, 35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Өндірістік-техникалық мақсатта сатып алынған өнімдердің (қызметтердің) бағасы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немесе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тауарлардың көтерме сауда (жеткізілім) бағасы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(көтерме)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22-күні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немесе қосалқы түрі 68.20 – Жалға беру және жеке меншік немесе жалданатын жылжымайтын мүлікті пайдалану болып табылатын заңды тұлғалар мен (немесе) олардың құрылымдық және оқшауланған бөлімшелері, жеке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мүлікті жалға беру бағасы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қызмет түрі Экономикалық қызмет түрлерінің жалпы жіктеуішінің 61-кодына сәйкес Байланыс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байланыс қызметтерінің тарифтері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21-күні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жіктеуішініңі 53.1-кодына сәйкес Жалпыға бірдей қамту аймағында қызметтерді ұсыну міндеттемелеріне сәйкес пошталық қызметтер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көрсетілген пошталық қызметтердің тарифтері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21-күні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 53.2 кодына сәйкес Өзге де почталық және курьерлік қызмет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көрсетілген курьерлік қызметтердің тарифтері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(курьер)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21-күні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 51.21 – кодына сәйкес Жүк әуе көлігі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кәсіпорындарының жүк тасымалдау тарифтері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тариф (әуе)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 49.20 кодына сәйкес Жүк теміржол көлігі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кәсіпорындарының жүк тасымалдау тарифтері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(теміржол)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 49.41-кодына сәйкес Автомобиль көлігімен жүк тасымалдау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кәсіпорындарының жүк тасымалдау тарифтері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(автомобиль)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16-күні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 49.50 кодына сәйкес Құбыр жолдарымен тасымалдау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көлігі кәсіпорындарының жүк тасымалдау тарифтері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(құбыр)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экономикалық қызмет түрі Экономикалық қызмет түрлерінің жалпы жіктеуішінің 50.40 - кодына сәйкес Өзендегі жүк көлігі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 кәсіпорындарының жүк тасымалдау тарифтері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немесе қосалқы түрі 41-43 болып табылатын заңды тұлғалар мен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құрылыс материалдарының, бөлшектер мен конструкциялардың бағасы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20-күні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 коды 01 негiзгi немесе қосалқы экономикалық қызмет түрлері «Өсімдік және мал шаруашылығы, аңшылық және осы салаларда қызметтер ұсыну» болып табылатын сондай-ақ: коды 01.6 - «Ауылшаруашылық дақылдарын өсіру және мал басын көбейту саласындағы қызметтің қосалқы түрлері», коды 75.0 - «Ветеринарлық қызмет», коды 77.1 - «Автокөлікті жалға алу және жалға беру» қызмет түрлерімен ауылшаруашылық құралымдары үшін қызмет көрсететін заңды тұлғалар және (немесе) олардың құрылымдық және оқшауланған бөлімшелері, шаруа немесе фермер қожалықтары.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ауылшаруашылық өнімінің және ауылшаруашылық құралымдарына арналған қызметтердің бағасы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16-күні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немесе қосымша түрі: 03 Балық аулау және акваөсіру болып табылатын заңды тұлғалар және (немесе) олардың құрылымдық және оқшауланған бөлімшелері, дара кәсіпкерлер және жануарлар дүниесін пайдалануға және балық шаруашылығын жүргізуге рұқсаты бар жеке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және акваөсіру өнімінің бағасы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 және (немесе) оларға үлестес тұлғалар (тізім бойынша)</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Тұрақтандыру қорларының әлеуметтік маңызы бар азық-түлік тауарларын сатып алу және өткізу бағасы мен көлемі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қаржысы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тізімдік саны 50 адамнан асатын, кәсіпкерлік қызметті жүзеге асыратын заңды тұлғалар мен шетелдік заңды тұлғалардың филиалдары.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 есепті кезеңнен кейін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тізімдік саны 50 адамнан асатын, кәсіпкерлік қызметті жүзеге асыратын заңды тұлғалар мен шетелдік заңды тұлғалардың филиалдары.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қаржы-шаруашылық қызметі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 </w:t>
            </w:r>
            <w:r>
              <w:br/>
            </w:r>
            <w:r>
              <w:rPr>
                <w:rFonts w:ascii="Times New Roman"/>
                <w:b w:val="false"/>
                <w:i w:val="false"/>
                <w:color w:val="000000"/>
                <w:sz w:val="20"/>
              </w:rPr>
              <w:t>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Микрокредиттерді ұсыну бойынша қызметті жүзеге асыратын заңды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Микрокредиттерді ұсыну бойынша қызметті жүзеге асыратын заңды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Микрокредиттік қызмет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және қызметкерлердің тізімдік саны 50 адамнан аспайтын заңды тұлғалар және (немесе) шетелдік заңды тұлғалардың филиалдары.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кәсіпорын қызметі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31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тізімдік саны 50 адамнан аспайтын кәсіпкерлік қызметті жүзеге асыратын заңды тұлғалар және (немесе) шетелдік заңды тұлғалардың филиалдары.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көп кәсіпкерлік қызметпен айналысатын заңды тұлғалар және (немесе) олардың құрылымдық бөлімшелері қызметкерлердің санына қарамастан. Бұдан басқа, мемлекеттік (бюджеттік) мекемелер, денсаулық сақтау және білім беру ұйымдары, банктер, сақтандыру компаниялары, зейнетақы, қоғамдық қорлар, қоғамдық бірлестіктер қызметкерлерінің санына қарамастан ұсынады.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 жағдайы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Конъюнктуралық зерттеулер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05-36 – кодтарына сәйкес негізгі қызмет түрі бар заңды тұлғалар және (немесе) олардың құрылымдық бөлімшелері.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кәсіпорындарының қызметін конъюнктуралық зерттеу сауалнамасы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01.1-01.64 – кодтарына сәйкес негізгі қызмет түрі бар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кәсіпорындарының қызметін конъюнктуралық зерттеу сауалнамасы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41-43 – кодтарына сәйкес негізгі қызмет түрі бар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ұйымдарының қызметін конъюнктуралық зерттеу сауалнамасы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53, 61 – кодтарына сәйкес негізгі қызмет түрі бар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кәсіпорындарының қызметін конъюнктуралық зерттеу сауалнамасы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45.11, 45.19, 45.3, 45.4, 46, 47.1-47.9 – кодтарына сәйкес негізгі қызмет түрі бар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кәсіпорындарының қызметін конъюнктуралық зерттеу сауалнамасы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49 - 51 – кодтарына сәйкес негізгі қызмет түрі бар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кәсіпорындарының қызметін конъюнктуралық зерттеу сауалнамасы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КТР-1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79.11-79.12 – кодтарына сәйкес негізгі қызмет түрі бар заңды тұлғалар және (немесе) олардың құрылымдық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ұйымдардың қызметін конъюнктуралық зерттеу сауалнамасы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КТУ-001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саласындағы мамандарды дайындауды жүргізетін жоғары оқу орындары мен ғылыми ұйымдар.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орнынан кейінгі білім беру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5 қазан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тиістілігіне қарамастан техникалық және кәсіптік білім беру саласында мамандарды даярлауды жүзеге асыратын,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10 қазан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есебі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5 қазан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тиістілігіне қарамастан қызметінің негізгі түрі «Білім беру» (Экономикалық қызмет түрлерінің жалпы жіктеуішінің 85 коды)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қаржы-шаруашылық қызметінің негізгі көрсеткіштері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түрлері «Білім беру қызметі» (Экономикалық қызмет түрлерінің жалпы жіктеуішінің кодына сәйкес (ЭҚЖЖ) – 85)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көрсеткен қызметтерінің көлемі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мен қызметкерлер санына қарамастан, қызметінің негізгі түрлері «Денсаулық сақтау саласындағы қызмет» Экономикалық қызмет түрлерінің жалпы жіктеуішінің (бұдан әрі-ЭҚЖЖ)-86 коды, «Тұратын орынмен қамтамасыз ете отырып әлеуметтік қызмет көрсету» ЭҚЖЖ-87, «Тұратын орынмен қамтамасыз етпейтін әлеуметтік қызметтер көрсету» ЭҚЖЖ-88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ұйымының қаржы-шаруашылық қызметінің негізгі көрсеткіштері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 сәуір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қызметінің негізгі түрлері «Денсаулық сақтау мен әлеуметтік қызметтер» (Экономикалық қызмет түрлерінің жалпы жіктеуішінің кодына сәйкес (ЭКЖС) – 86, 87, 88) болып табылатын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мен әлеуметтік қызметтерді көрсету саласындағы көрсетілген қызметтердің көлемі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негізгі және қосалқы түрлері экономикалық қызмет түрлерінің номенклатурасы (5-таңбалы ЭҚЖЖ) бойынша 86.10.3-кодына сәйкес «Санаториялық-курорттық ұйымдардың қызметі» болып табылатын заңды тұлғалар және (немесе) олардың құрылымдық және оқшауланған бөлімшелері, дара кәсіпкерлер.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Санаториялық-курорттық ұйымның қызметі туралы есеп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 қаңтар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жазатайым оқиғалар мен қызметкерлер денсаулығының өзге де зақымдануларын тексеру және есепке алу ережесіне сәйкес атына жазатайым оқиға тіркелген заңды тұлғалар.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қызметімен байланысты жарақаттану және кәсіптік аурулар туралы есеп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 ақпан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ете отырып әлеуметтік қызмет көрсетуге (Экономикалық қызмет түрлерінің жалпы жіктеуішінің 87, 88 кодтары), бағытталған қызметті жүзеге асыратын, меншік нысаны мен ведомстволық тиістілігіне қарамастан заңды тұлғалар және (немесе) олардың құрылымдық және оқшауланған бөлімшелері.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ұсыну жөніндегі ұйымның есебі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деңгейі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тұрмыс сапасы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кезендегі 10 наурыз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шығыстарды есепке алу күнделігі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14 сәуір,</w:t>
            </w:r>
            <w:r>
              <w:br/>
            </w:r>
            <w:r>
              <w:rPr>
                <w:rFonts w:ascii="Times New Roman"/>
                <w:b w:val="false"/>
                <w:i w:val="false"/>
                <w:color w:val="000000"/>
                <w:sz w:val="20"/>
              </w:rPr>
              <w:t>
14 шілде,</w:t>
            </w:r>
            <w:r>
              <w:br/>
            </w:r>
            <w:r>
              <w:rPr>
                <w:rFonts w:ascii="Times New Roman"/>
                <w:b w:val="false"/>
                <w:i w:val="false"/>
                <w:color w:val="000000"/>
                <w:sz w:val="20"/>
              </w:rPr>
              <w:t>
14 қазан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табыстары мен шығыстары бойынша тоқсан сайынғы сұрақнама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21 сәуір,</w:t>
            </w:r>
            <w:r>
              <w:br/>
            </w:r>
            <w:r>
              <w:rPr>
                <w:rFonts w:ascii="Times New Roman"/>
                <w:b w:val="false"/>
                <w:i w:val="false"/>
                <w:color w:val="000000"/>
                <w:sz w:val="20"/>
              </w:rPr>
              <w:t>
21 шілде,</w:t>
            </w:r>
            <w:r>
              <w:br/>
            </w:r>
            <w:r>
              <w:rPr>
                <w:rFonts w:ascii="Times New Roman"/>
                <w:b w:val="false"/>
                <w:i w:val="false"/>
                <w:color w:val="000000"/>
                <w:sz w:val="20"/>
              </w:rPr>
              <w:t>
21 қазан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шығыстар мен табыстарды есепке алу журналы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21 сәуір,</w:t>
            </w:r>
            <w:r>
              <w:br/>
            </w:r>
            <w:r>
              <w:rPr>
                <w:rFonts w:ascii="Times New Roman"/>
                <w:b w:val="false"/>
                <w:i w:val="false"/>
                <w:color w:val="000000"/>
                <w:sz w:val="20"/>
              </w:rPr>
              <w:t>
21 шілде,</w:t>
            </w:r>
            <w:r>
              <w:br/>
            </w:r>
            <w:r>
              <w:rPr>
                <w:rFonts w:ascii="Times New Roman"/>
                <w:b w:val="false"/>
                <w:i w:val="false"/>
                <w:color w:val="000000"/>
                <w:sz w:val="20"/>
              </w:rPr>
              <w:t>
21 қазан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сұхбатқа арналған сұрақнама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r>
      <w:tr>
        <w:trPr>
          <w:trHeight w:val="8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құрамының бақылау карточкасы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 сайынғы нақтыланумен)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статистикасы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 тұратын 18 және одан үлкен жастағы әйелдер.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зорлық-зомбылық (сұрақнама)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қараша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мен пайдаланушыларды зерттеу</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нысандарды ұсынатын заңды және жеке тұлғалар тапсырады.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пікіртерімі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нысандарды ұсынатын заңды және жеке тұлғалар тапсырады.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пікіртерімі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r>
    </w:tbl>
    <w:bookmarkStart w:name="z13" w:id="3"/>
    <w:p>
      <w:pPr>
        <w:spacing w:after="0"/>
        <w:ind w:left="0"/>
        <w:jc w:val="left"/>
      </w:pPr>
      <w:r>
        <w:rPr>
          <w:rFonts w:ascii="Times New Roman"/>
          <w:b/>
          <w:i w:val="false"/>
          <w:color w:val="000000"/>
        </w:rPr>
        <w:t xml:space="preserve"> 
2-бөлім. Мемлекеттік органдар жүргізетін ведомстволық статистикалық байқаулар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3156"/>
        <w:gridCol w:w="2882"/>
        <w:gridCol w:w="1931"/>
        <w:gridCol w:w="2007"/>
        <w:gridCol w:w="3468"/>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тобы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атауы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индексі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кезеңділігі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күні</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Су ресурстары комитеті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ауыл шаруашылығы қажеттіліктері үшін, өндірістік, коммуналдық-тұрмыстық қажеттіліктер мен гидроэнергетика үшін пайдаланатын пайдаланушыларға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алу, пайдалану және суды бұру туралы есеп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(сушар)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ауыл шаруашылығы қажеттіліктері үшін пайдаланатын су пайдаланушылар есептік жылғы 1 желтоқсаннан кешіктермей суды өндірістік, коммуналдық-тұрмыстық қажеттіліктер мен гидроэнергетика пайдаланатын су үшін пайдаланушылар есепті жылдан кейінгі жылғы 10 қаңтардан кешіктірмей</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Орман шаруашылығы және жануарлар дүниесі комитеті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иеленушілер, облыстық орман шаруашылығы және жануарлар дүниесі аумақтық инспекциялары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кесу, орманға күтім жасау шаралары, сүрек босату, шырын ағызу және жанама орман пайдалану бойынша есеп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иеленушілер - 10 қаңтар, облыстық орман шаруашылығы және жануарлар дүниесі аумақтық инспекциялары – 25 ақпан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Қарауында 1 гектардан астам орман көмкерген жерлер бар жеке және мемлекеттік орман иеленушілер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қорының мемлекеттік есебі және орман қорын мемлекеттік орман қорының санаттары және жерлер бойынша бөлу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Қарауында 1 гектардан астам орман көмкерген жерлері бар мемлекеттік орман иеленушілер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жерлердің алқаптары мен қорларын басым тұқымдар мен жас топтары бойынша бөлу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 облыстық орман шаруашылығы және жануарлар дүниесі аумақтық инспекцияларды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Кеспеағаштардағы сүрек қалдықтары және ағаш кесілген жерлерді тазарту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4-ОШ (орман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 – есепті кезеңнен кейін 1 шілдеде, 10 қаңтарда, облыстық орман шаруашылығы және жануарлар дүниесі аумақтық инспекциялары – есепті кезеңнен кейін 10 шілдеде, 25 ақпанда</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 аумақтық инспекциялары, «Қазақ орман орналастыру кәсіпорны» республикалық мемлекеттік қазыналық кәсіпорны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дақылдарымен жұмыс туралы және орманды қалпына келтіру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8-ОШ</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 10 қарашаға дейін, облыстық орман және аңшылық шаруашылығы аумақтық инспекциялары – 20 қарашаға дейін, «Қазақ орман орналастыру кәсіпорны» республикалық мемлекеттік қазыналық кәсіпорны – 15 қаңтарға дейін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 облыстық орман шаруашылығы және жануарлар дүниесі аумақтық инспекциялары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қорын әзірлеу және беру, оның тұқымдық құрамы мен тауарлық құрылымы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ОШ (орман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 – 10 қаңтарда, облыстық орман шаруашылығы және жануарлар дүниесі аумақтық инспекциялары – 25 ақпанда</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орман тұқымы станциялары, Қазақ республикалық орман тұқымы мекемесі, облыс әкімдіктерінің орман бөлімдері басқармалары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 тұқымдарының себу сапасы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ОШ (орман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орман тұқымы станциялары – есептік кезеңнен кейін 10 қаңтарда, Қазақ республикалық орман тұқымы мекемесі есептік кезеңнен кейін 20 қаңтарда</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 облыстык орман шаруашылығы және жануарлар дүниесі аумақтық инспекциялары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өрттері туралы есеп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 (орман)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онкүндік</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 9, 19, 29; облыстық орман шаруашылығы және жануарлар дүниесі аумақтық инспекциялары – 10, 20, 30 күндері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 облыстық орман шаруашылығы және жануарлар дүниесі аумақтық инспекциялары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заңнамасын бұзу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орманша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 – есептік кезеңнен кейін 25-інде, облыстық орман шаруашылығы және жануарлар дүниесі аумақтық инспекциялары - есептік кезеңнен кейін 1-інде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 облыстық орман шаруашылығы және жануарлар дүниесі аумақтық инспекциялары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босату және орман табысының түсуі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 10-ында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халықты әлеуметтік қорғау жөніндегі уәкілетті органдар, облыстық, Астана және Алматы қалаларының халықты әлеуметтік қорғау жөніндегі уәкілетті органдар, Қазақстан Республикасы Еңбек және халықты әлеуметтік қорғау министрлігі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төлеу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3-тұрғын үй көмегі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15-күні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жұмыспен қамту мәселелері жөніндегі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жағдайы және жұмыссыздарды әлеуметтік қолдау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(еңбек нарығы)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10-күні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жұмыспен қамту мәселелері жөніндегі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делдалдығы үшін өтініш берген азаматтардың саны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(жұмысқа орналастыру)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2-күні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орналасқан жері бойынша ұйымдар (заңды тұлғалар), олардың филиалдары және өкілдіктері, аудандық (қалалық) жұмыспен қамту қамту жөніндегі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жұмыссыздық туралы мәлімет (қысқартылған және жұмыспен ішінара қамтылған қызметкерлер, жалақы бойынша берешек туралы)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3-ЕН (жасырын жұмыссыздық)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банктік операциялардың жекелеген түрлерін жүзеге асыратын ұйымдар инфрақұрылымдық облигация ұстаушылардың өкілдері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қарыздарды мемлекет кепілгерлігімен берілетін қарыздарды игеру және өтеу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5-күні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министрлігінің Спорт және дене шынықтыру істері комитеті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Дене шынықтыру және спорт басқармалары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дене шынықтыруды және спортты дамыту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1-ФК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15 шілде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Құрылыс, тұрғын үй-коммуналдық шаруашылық істері және жер ресурстарын басқару комитеті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жер комитеттері, облыстық жер комитеттері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қарашадағы қолда бар жерлер және оларды санаттар, жер учаскесінің меншік иелері, жер пайдаланушылар және алқаптар бойынша бөлу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жер комитеттері, облыстық жер комитеттері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1 қарашадағы қолда бар суармалы жерлер және оларды санаттар, жер учаскесінің меншік иелері, жер пайдаланушылар және алқаптар бойынша бөлу туралы есеп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операцияларды жүзеге асыратын кәсіпорындар, оның ішінде өз қызметін Қазақстан Республикасында жүзеге асыратын бірлескен және шетелдік кәсіпорындар, шетелдік компаниялардың филиалдары мен өкілдіктері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қойылатын қаржылық талаптар және олардың алдындағы міндеттемелер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екінші айдың 10-күні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теңіз (өзен), автомобиль және құбыржолдар көлігі кәсіпорындары, ұйымдары, компаниялары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көлік қызметтері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РМК акционерлік қоғамы, «теміржол көлігінің кәсіпорындары, ұйымдары, компаниялары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теміржол көлігі қызметтері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агенттііктері және экспедициялары, көлік кәсіпорындарының – теміржолдан басқа резидент емес барлық көлік түрлерінің өкілдері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кәсіпорындарының атынан жүзеге асырылған операциялар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және қосымша көлік қызметімен айналысатын кәсіпорындар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кәсіпорындарына ұсынылған қызметтер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акционерлік қоғамы, «Қазпочта» акционерлік қоғамы, сондай-ақ меншік нысанына қарамастан, жоғарыда көрсетілген құрылымдарға кірмейтін басқа да байланыс кәсіпорындары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көрсетілген) байланыс қызметі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басқару органдары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секторының сыртқы активтері мен міндеттемелерінің халықаралық операциялары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бірінші айдың 30-күні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«Қазақстанның Даму Банкі» акционерлік қоғамы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қойылатын қаржылық талаптардың және олардың алдындағы міндеттемелердің жай-күйі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20-күні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операцияларды жүзеге асыратын бірлескен, шетелдік кәсіпорындар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халықаралық операциялар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бірінші айдың 30-күні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ұйымдары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сақтандыру» саласы бойынша резидент еместерді сақтандыру (қайта сақтандыру) және резидент еместердің тәуекелдерін қайта сақтандыру туралы есеп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11-ТБ-ЖС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20-күні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лицензия негізінде өз қызметін жүзеге асыратын сақтандыру ұйымдары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11-ТБ-ӨС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20-күні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 ҚР ҰБ), Қазақстан Республикасының Қаржы министрлігі (Қаржымині)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мемлекет кепілдік берген сыртқы қарыздар және Қазақстан Республикасының кепілдемесімен тартылған қарыздар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бірінші айдың 30-күні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«Қазақстан Даму Банкі» акционерлік қоғамы; брокерлер және (немесе) дилерлер; инвестициялық протфельді басқаратын компаниялар; бағалы қағаздардың номиналды ұстаушылары және тіркеушілері; зейнетақы активтерiн инвестициялық басқаруды жүзеге асыратын ұйымдар; зейнетақы активтерiн инвестициялық басқаруды дербес жүзеге асыратын жинақтаушы зейнетақы қорлар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еместермен бағалы қағаздар бойынша халықаралық операциялар туралы есеп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бірінші айдың 20-күні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«Қазақстанның Даму Банкі» акционерлік қоғамы және Ұлттық почта операторы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валютасының қозғалысы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15-күні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«Қазақстанның Даму Банкі» акционерлік қоғамы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берілген кредиттер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25-күні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«Қазақстанның Даму Банкі» акционерлік қоғамы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тартылған қаржылық қарыздар және коммерциялық кредиттер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10-күні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төлем балансы бойынша тексеру сауалнамасы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ТБЗ-1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анықталу шамасына қарай жыл ішінде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және олар бойынша сыйақы мөлшерлемелері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8-күні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олар бойынша сыйақы мөлшерлемелері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8-күні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нақты берешек қалдығы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8-күні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8-күні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шоттары және олар бойынша сыйақы мөлшерлемелері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7-күні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қожалықтарына қарыздар және олар бойынша сыйақы мөлшерлемелері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9-күні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және «Қазақстан Даму Банкі» акционерлік қоғамы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банкаралық қарыздары мен салымдары бойынша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сайынғы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2-күн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және «Қазақстан Даму Банкі» акционерлік қоғамы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биржадан тыс операциялары туралы есебі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күннен кейінгі күні сағат 17:00-ге дейін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және банк операцияларының жекелеген түрлерін жүзеге асыратын ұйымдар, сондай-ақ Қазақстан Республикасы Ұлттық Банкінің филиалдары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және банк операцияларының жекелеген түрлерін жүзеге асыратын ұйымдардың қолма-қол ақшасының айналымдары (кассалық айналымдары) туралы есеп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5-жұмыс 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секторлары бойынша талаптар мен міндеттемелер туралы есеп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25-күні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және «Қазақстан Даму Банкі» акционерлік қоғамы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қаржы ағындары және қорлары туралы есебі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11-СБ</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31 наурызға дейін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Банкаралық активтер және міндеттемелер бойынша есеп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 тоқсанға есепті кезеңнен кейінгі 10-жұмыс 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және ерікті жинақтаушы зейнетақы қорлары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активтер бойынша экономика секторларына қарай жіктелген талаптар мен міндеттемелер туралы есеп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НПФ-СА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25-күні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және ерікті жинақтаушы зейнетақы қорлары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экономика секторларына қарай жіктелген талаптар мен міндеттемелер туралы есеп</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НПФ-ПА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25-күні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