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1861" w14:textId="0c01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Қолдану салалары бойынша озонды бұзатын заттардың нақты әкелінген, әкетілген және өткізілген саны туралы мәліметтердің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6 мамырдағы № 340 бұйрығы. Қазақстан Республикасының Әділет министрлігінде 2015 жылы 11 маусымда № 11309 тіркелді. Күші жойылды - Қазақстан Республикасы Экология, геология және табиғи ресурстар министрінің м.а. 2021 жылғы 4 тамыздағы № 289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"Мемлекеттік статистика туралы" 2010 жылғы 19 наурыздағы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қолдану салалары бойынша озонды бұзатын заттардың нақты әкелінген, әкетілген және өткізілген саны туралы мәліметтердің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Климаттың өзгеруі жөніндегі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көшірмесін күнтізбелік он күн ішінде бұқаралық ақпарат құралдарына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интернет-ресурсында және мемлекеттік органдардың интранет-порталында орналасуын;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бұйрықтың Қазақстан Республикасының Әділет министрлігінде мемлекеттік тіркегеннен кейін он жұмыс күні ішінде Қазақстан Республикасының Заң қызметі департаментіне осы тармақтың 2) және 3) тармақшаларымен қарастырылған іс-шаралардың орындалауы туралы мәлімет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комитетінің төрағасы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Ә. Смайылов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8 мамыр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салалары бойынша озонды бұзатын заттардың нақты</w:t>
      </w:r>
      <w:r>
        <w:br/>
      </w:r>
      <w:r>
        <w:rPr>
          <w:rFonts w:ascii="Times New Roman"/>
          <w:b/>
          <w:i w:val="false"/>
          <w:color w:val="000000"/>
        </w:rPr>
        <w:t>әкелінген, әкетілген және өткізілген саны туралы мәліметтер Есепті кезең 20___ ж.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№ 1-ОБЗ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Ұсынатын тұлғалар тобы: заңды тұлғалар, дара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 ұсынылады: Қазақстан Республикасы Энергетика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Тапсыру мерзімі: есепті жылдан кейінгі жылдың бірінші тоқсанынан кешiктiрмей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004"/>
        <w:gridCol w:w="548"/>
        <w:gridCol w:w="852"/>
        <w:gridCol w:w="852"/>
        <w:gridCol w:w="1005"/>
        <w:gridCol w:w="852"/>
        <w:gridCol w:w="1157"/>
        <w:gridCol w:w="548"/>
        <w:gridCol w:w="4935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тұлғаның, дара кәсіпкердің атауы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ОБЗ* шығаратын ел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 атауы мен химиялық формуласы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келінген ОБЗ мөлшері, кг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ОБЗ мөлшері, кг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 ұйымдардың атауы мен орналасқан жері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Болжанатын қолданылу салалары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асырылған ОБЗ мөлшері,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бағ. = Х**+(6 бағ. - 7-бағ.)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*озонды бұзатын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**Х – есепті жыл басындағы өткен жылдың ОБЗ мөлшерінің қалдығы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толтыру бойынша түсініктеме осы Нысанының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 Мекенжайы_____________________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 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 Электрондық мекенжайы_________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тегі және телефоны ________________ Телефон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 қолы)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(Т.А.Ә. қолы)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(бар 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"Қолдану салалары бойынша озонды бұзатын заттардың нақты</w:t>
      </w:r>
      <w:r>
        <w:br/>
      </w:r>
      <w:r>
        <w:rPr>
          <w:rFonts w:ascii="Times New Roman"/>
          <w:b/>
          <w:i w:val="false"/>
          <w:color w:val="000000"/>
        </w:rPr>
        <w:t>әкелінген, әкетілген және өткізілген саны туралы мәліметтердің</w:t>
      </w:r>
      <w:r>
        <w:br/>
      </w:r>
      <w:r>
        <w:rPr>
          <w:rFonts w:ascii="Times New Roman"/>
          <w:b/>
          <w:i w:val="false"/>
          <w:color w:val="000000"/>
        </w:rPr>
        <w:t>нысанын" толтыру бойынша түсініктеме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Қолдану салалары бойынша озонды бұзатын заттардың нақты әкелінген, әкетілген және өткізілген саны туралы мәліметтердің нысаны  (бұдан әрі - Нысан) Қазақстан Республикасының 2007 жылғы 9 қаңтардағы Экологиялық кодексінің 316-бабының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Нысанын озонды бұзатын заттарды (бұдан әрі - ОБЗ) әкелуді және әкетуді жүзеге асыратын заңды тұлғалар мен дара кәсіпкерлер жыл сайын, есепті жылдан кейінгі жылдың бірінші тоқсанынан кешіктірмей ұсынады.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келесідей түрде толтырылады: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"Р/с №" деген 1-бағанда тізім бойынша реттік нөмірі көрсетіледі. Кейінгі ақпарат реттік нөмірлеуді үзбеуі қажет;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"Заңды тұлғаның, дара кәсіпкердің атауы" деген 2-бағанда ОБЗ әкелуді және әкетуді жүзеге асыратын заңды тұлғалар мен дара кәсіпкерлердің толық атауы көрсетіледі;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"Күні" деген 3-бағанда 6, 7-бағандарда қарастырылған ОБЗ әкелу немесе әкету күні көрсетіледі;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"ОБЗ шығаратын ел" деген 4-бағанда ОБЗ қандай елден шығарылатыны көрсетіледі;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"ОБЗ атауы мен химиялық формуласы" деген 5-бағанда ОБЗ атауы мен химиялық формуласы көрсетіледі;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"Әкелінген ОБЗ мөлшері, кг" деген 6-бағанда елге әкелінген ОБЗ мөлшері (килограммда) көрсетіледі;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"Әкетілген ОБЗ мөлшері, кг" деген 7-бағанда елден әкетілген ОБЗ мөлшері (килограммда) көрсетіледі;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"Сатып алушы ұйымдардың атауы мен орналасқан жері" деген 8-бағанда ОБЗ сатып алушы ұйымдардың атауы мен орналасқан жері көрсетіледі;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"Болжанатын қолданылу салалары" деген 9-бағанда ОБЗ қолданылатын салалар көрсетіледі;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"Іске асырылған ОБЗ мөлшері, кг, 10 бағ. = Х + (6 бағ. - 7-бағ.)" деген 10-бағанда өткен жылдан қалған ОБЗ мөлшері қалдығын есепті жылдың басына қосу және "Әкелінген ОБЗ мөлшері, кг" деген 6-бағаннан "Әкетілген ОБЗ мөлшері, кг" деген 7-бағанды алып тастау арқылы есептелетін іске асырылған ОБЗ мөлшері (килограммда) көрсетіледі.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