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6eb9" w14:textId="62d6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 қолхаттарын беру арқылы қойма қызметі бойынша қызметтер көрсету жөніндегі қызметке қойылатын біліктілік талаптарын және оларға сәйкестікті растайтын құжаттар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17 наурыздағы № 4-5/223 бұйрығы. Қазақстан Республикасының Әділет министрлігінде 2015 жылы 16 маусымда № 11366 болып тіркелді. Күші жойылды - Қазақстан Республикасы Ауыл шаруашылығы министрінің 2021 жылғы 16 ақпандағы № 44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"Мақта саласын дамыту туралы" 2007 жылғы 21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мақта қолхаттарын беру арқылы қойма қызметі бойынша қызметтер көрсету жөніндегі қызметке қойылатын біліктілік талаптарын және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жиырма бір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24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4-5/223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 қолхаттарын беру арқылы қойма қызметі бойынша қызметтер</w:t>
      </w:r>
      <w:r>
        <w:br/>
      </w:r>
      <w:r>
        <w:rPr>
          <w:rFonts w:ascii="Times New Roman"/>
          <w:b/>
          <w:i w:val="false"/>
          <w:color w:val="000000"/>
        </w:rPr>
        <w:t>көрсету жөніндегі қызметке қойылатын біліктілік талаптарын және</w:t>
      </w:r>
      <w:r>
        <w:br/>
      </w:r>
      <w:r>
        <w:rPr>
          <w:rFonts w:ascii="Times New Roman"/>
          <w:b/>
          <w:i w:val="false"/>
          <w:color w:val="000000"/>
        </w:rPr>
        <w:t>оларға сәйкестікті растайтын құжаттар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Ауыл шаруашылығы министрінің 15.04.2016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4847"/>
        <w:gridCol w:w="2843"/>
        <w:gridCol w:w="4292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талаптары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талаптарына сәйкестікті растайтын құжаттар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қолхаттары бойынша мiндеттемелердiң орындалуына кепiлдiк беру жүйесiне қатысу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қолхаттары бойынша міндеттемелердің орындалуына кепілдік беру жүйесіне қатысу шартының көшірмесі (салыстырып тексеру үшін түпнұсқасы ұсынылмаған жағдайда нотариалды куәландырылған)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қолхаттарын беруді есепке алу*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талаптарға сәйкестікті лицензиар 2015 жылғы 29 қазандағы Қазақстан Республикасы Кәсіпкерлік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(бұдан әрі – Кодекс) сәйкес бақылаудың өзге нысанын жүргізу жолымен белгілейді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құқығында мақта тазалау зауытының бар-жоғы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біліктілік талаптарына қосымшаға сәйкес мақта қолхаттарын беру арқылы қойма қызметi бойынша қызметтер көрсету жөніндегі қызметті жүзеге асыру үшін қойылатын бiлiктiлiк талаптарына сәйкестігі туралы мәліметтер нысаны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"Жылжымайтын мүлік тіркелімі" мемлекеттік дерекқоры" ақпараттық жүйесінен алады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тазалау зауытында: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бiр мақта қабылдау пунктiнiң;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шиттi мақтаны талшықты мақтаға бастапқы өңдеу жөнiндегi технологиялық операцияларды жүзеге асыруға арналған жабдықтың;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 жабдығының;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жабдығының;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тиеу-түсiру механизмдерінің;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құралдарының; мақтаның сапасын анықтауға арналған өндiрiстiк-технологиялық зертхананың;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 сақтауға арналған арнайы бөлiнген орынның бар-жоғы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біліктілік талаптарына қосымшаға сәйкес мақта қолхаттарын беру арқылы қойма қызметi бойынша қызметтер көрсету жөніндегі қызметті жүзеге асыру үшін қойылатын бiлiктiлiк талаптарына сәйкестігі туралы мәліметтер нысаны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талаптарға сәйкестікті лицензиар Кодекстің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бақылаудың өзге нысанын жүргізу жолымен белгілейді 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тазалау зауыты тұрған жерден тыс орналасқан мақта қабылдау пунктiнде: шиттi мақтаны қоймаға жинауға және сақтауға арналған ашық (жабық) алаңның;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 жабдығының;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жабдығының;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құралдарының; сынамаларды iрiктеуге және шиттi мақтаның сапасын анықтауға арналған зертханалық жабдықтың;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тиеу-түсiру механизмдерінің бар-жоғы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біліктілік талаптарына қосымшаға сәйкес мақта қолхаттарын беру арқылы қойма қызметi бойынша қызметтер көрсету жөніндегі қызметті жүзеге асыру үшін қойылатын бiлiктiлiк талаптарына сәйкестігі туралы мәліметтер нысаны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талаптарға сәйкестікті лицензиар Кодекстің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бақылаудың өзге нысанын жүргізу жолымен белгілейді 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тазалау зауытында, сондай-ақ мақта тазалау зауыты тұрған жерден тыс орналасқан мақта қабылдау пунктiнде өткiзу режимiнiң және аумағында қоршаудың бар-жоғы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біліктілік талаптарына қосымшаға сәйкес мақта қолхаттарын беру арқылы қойма қызметi бойынша қызметтер көрсету жөніндегі қызметті жүзеге асыру үшін қойылатын бiлiктiлiк талаптарына сәйкестігі туралы мәліметтер нысаны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талаптарға сәйкестікті лицензиар Кодекстің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бақылаудың өзге нысанын жүргізу жолымен белгілейді 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Тиiстi бiлiмi бар (басшылар үшiн – жоғары техникалық немесе технологиялық бiлiм, мамандар үшiн – ортадан кейінгі (техникалық немесе технологиялық) бiлiм) техникалық басшылар мен мамандардың бiлiктi құрамының бар-жоғы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біліктілік талаптарына қосымшаға сәйкес мақта қолхаттарын беру арқылы қойма қызметi бойынша қызметтер көрсету жөніндегі қызметті жүзеге асыру үшін қойылатын бiлiктiлiк талаптарына сәйкестігі туралы мәліметтер нысаны 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талаптарға сәйкестікті лицензиар Кодекстің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бақылаудың өзге нысанын жүргізу жолымен белгілейді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*осы біліктілік талабына лицензиаттың сәйкестігін тексеру лицензиялық бақылау барысында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қолхаттарын беру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жөніндегі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біліктілік талаптарына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 қолхаттарын беру арқылы қойма қызметі бойынша қызметтер</w:t>
      </w:r>
      <w:r>
        <w:br/>
      </w:r>
      <w:r>
        <w:rPr>
          <w:rFonts w:ascii="Times New Roman"/>
          <w:b/>
          <w:i w:val="false"/>
          <w:color w:val="000000"/>
        </w:rPr>
        <w:t>көрсетуге жөніндегі қызметке қойылатын біліктілік талаптарына</w:t>
      </w:r>
      <w:r>
        <w:br/>
      </w:r>
      <w:r>
        <w:rPr>
          <w:rFonts w:ascii="Times New Roman"/>
          <w:b/>
          <w:i w:val="false"/>
          <w:color w:val="000000"/>
        </w:rPr>
        <w:t>сәйкестік туралы мәліметтер нысаны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қолхаттары бойынша міндеттемелердің 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беру жүйесіне қатысу шартының нөмірі және күні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объектінің кадастрлік нөмірі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объектінің мекенжайы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 иесі (құқығын иеленуші)________________________________________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Құқықтың пайда болуының негізі_______________________________________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тазалау зауытында бар-жоғы туралы мәліметтер: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775"/>
        <w:gridCol w:w="7939"/>
        <w:gridCol w:w="751"/>
      </w:tblGrid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________ бар-жоғы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қабылдау пункті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мақтаны мақта талшығына бастапқы өңдеу бойынша технологиялық операцияларды жүзеге асыруға арналған жабдық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дана/тонна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 жабдығы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жабдығы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Тиеу-түсіру механизмдері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Мақтаның сапасын анықтауға арналған өндірістік-технологиялық зертхана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 сақтауға арналған арнайы бөлінген орын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тазалау зауыты орналасқан жерден тыс орналасқан 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пунктінде бар-жоғы туралы мәліметтер: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779"/>
        <w:gridCol w:w="7987"/>
        <w:gridCol w:w="755"/>
      </w:tblGrid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________ бар-жоғы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Жай-күйі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мақтаны қоймаға жинауға және сақтауға арналған ашық (жабық) алаң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 жабдығы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мақтаның сынамаларын іріктеуге және сапасын анықтауға арналған зертханалық жабдық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дана/тонна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Тиеу-түсіру механизмдері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жабдығы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тазалау зауытында, сондай-ақ мақта тазалау зауыты тұрған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жерден тыс орналасқан мақта қабылдау пунктінде мыналардың бар-жоғы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режимі, аумақ қоршауы_________________________________________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қоршау құрылыстары___________________________________________________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білімі бар техникалық басшылар мен мамандардың білікті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құрамының бар-жоғы туралы мәліметтер: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5692"/>
        <w:gridCol w:w="1544"/>
        <w:gridCol w:w="1545"/>
        <w:gridCol w:w="1975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Маманның тегі, аты, әкесінің аты (бар болған жағдайда)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 мамандығы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 жұмыс өтілі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