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b642c" w14:textId="47b64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Төтенше жағдайлар комитеті көрсететін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міндетін атқарушысының 2015 жылғы 23 мамырдағы № 475 бұйрығы. Қазақстан Республикасының Әділет министрлігінде 2015 жылы 24 маусымда № 11430 тіркелді. Күші жойылды - Қазақстан Республикасы Ішкі істер министрінің 2020 жылғы 16 наурыздағы № 218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16.03.2020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"Мемлекеттік емес өртке қарсы қызметтерді ұйымдардағы, елді мекендердегі және объектілердегі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 мемлекеттік көрсетілетін қызмет стандарты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Ішкі істер министрінің 22.01.2019 </w:t>
      </w:r>
      <w:r>
        <w:rPr>
          <w:rFonts w:ascii="Times New Roman"/>
          <w:b w:val="false"/>
          <w:i w:val="false"/>
          <w:color w:val="000000"/>
          <w:sz w:val="28"/>
        </w:rPr>
        <w:t>№ 47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3) алып тасталды – ҚР Ішкі істер министрінің 22.01.2019 </w:t>
      </w:r>
      <w:r>
        <w:rPr>
          <w:rFonts w:ascii="Times New Roman"/>
          <w:b w:val="false"/>
          <w:i w:val="false"/>
          <w:color w:val="000000"/>
          <w:sz w:val="28"/>
        </w:rPr>
        <w:t>№ 47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"Өрт қауіпсіздігі саласындағы аудит бойынша сараптама ұйымдарын аккредиттеу" мемлекеттік көрсетілетін қызмет регламенті,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18.12.2015 </w:t>
      </w:r>
      <w:r>
        <w:rPr>
          <w:rFonts w:ascii="Times New Roman"/>
          <w:b w:val="false"/>
          <w:i w:val="false"/>
          <w:color w:val="000000"/>
          <w:sz w:val="28"/>
        </w:rPr>
        <w:t>№ 1031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Ішкі істер министрінің 22.01.2019 </w:t>
      </w:r>
      <w:r>
        <w:rPr>
          <w:rFonts w:ascii="Times New Roman"/>
          <w:b w:val="false"/>
          <w:i w:val="false"/>
          <w:color w:val="000000"/>
          <w:sz w:val="28"/>
        </w:rPr>
        <w:t>№ 47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(В.В. Петров):</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мемлекеттiк тiркегеннен кейін күнтiзбелiк он күн iшiнде оны мерзiмдi баспа басылымдарында және "Әдiлет" ақпараттық-құқықтық жүйесiнде ресми жариялауға жолдауды;</w:t>
      </w:r>
    </w:p>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В.К. Божкоға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Ішкі істер министрінің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полиция генерал-лейтенанты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Демеуов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23 мамырдағы</w:t>
            </w:r>
            <w:r>
              <w:br/>
            </w:r>
            <w:r>
              <w:rPr>
                <w:rFonts w:ascii="Times New Roman"/>
                <w:b w:val="false"/>
                <w:i w:val="false"/>
                <w:color w:val="000000"/>
                <w:sz w:val="20"/>
              </w:rPr>
              <w:t>№ 475 бұйрығына 1-қосымша</w:t>
            </w:r>
          </w:p>
        </w:tc>
      </w:tr>
    </w:tbl>
    <w:bookmarkStart w:name="z7" w:id="5"/>
    <w:p>
      <w:pPr>
        <w:spacing w:after="0"/>
        <w:ind w:left="0"/>
        <w:jc w:val="left"/>
      </w:pPr>
      <w:r>
        <w:rPr>
          <w:rFonts w:ascii="Times New Roman"/>
          <w:b/>
          <w:i w:val="false"/>
          <w:color w:val="000000"/>
        </w:rPr>
        <w:t xml:space="preserve"> "Мемлекеттік емес өртке қарсы қызметтерді ұйымдарда, елді мекендер мен объектілерде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 мемлекеттік көрсетілетін қызмет регламенті</w:t>
      </w:r>
    </w:p>
    <w:bookmarkEnd w:id="5"/>
    <w:p>
      <w:pPr>
        <w:spacing w:after="0"/>
        <w:ind w:left="0"/>
        <w:jc w:val="both"/>
      </w:pPr>
      <w:r>
        <w:rPr>
          <w:rFonts w:ascii="Times New Roman"/>
          <w:b w:val="false"/>
          <w:i w:val="false"/>
          <w:color w:val="ff0000"/>
          <w:sz w:val="28"/>
        </w:rPr>
        <w:t xml:space="preserve">
      Ескерту. Регламент жаңа редакцияда – ҚР Ішкі істер министрінің 22.01.2019 </w:t>
      </w:r>
      <w:r>
        <w:rPr>
          <w:rFonts w:ascii="Times New Roman"/>
          <w:b w:val="false"/>
          <w:i w:val="false"/>
          <w:color w:val="ff0000"/>
          <w:sz w:val="28"/>
        </w:rPr>
        <w:t>№ 47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70" w:id="6"/>
    <w:p>
      <w:pPr>
        <w:spacing w:after="0"/>
        <w:ind w:left="0"/>
        <w:jc w:val="left"/>
      </w:pPr>
      <w:r>
        <w:rPr>
          <w:rFonts w:ascii="Times New Roman"/>
          <w:b/>
          <w:i w:val="false"/>
          <w:color w:val="000000"/>
        </w:rPr>
        <w:t xml:space="preserve"> 1-тарау. Жалпы ережелер</w:t>
      </w:r>
    </w:p>
    <w:bookmarkEnd w:id="6"/>
    <w:bookmarkStart w:name="z71" w:id="7"/>
    <w:p>
      <w:pPr>
        <w:spacing w:after="0"/>
        <w:ind w:left="0"/>
        <w:jc w:val="both"/>
      </w:pPr>
      <w:r>
        <w:rPr>
          <w:rFonts w:ascii="Times New Roman"/>
          <w:b w:val="false"/>
          <w:i w:val="false"/>
          <w:color w:val="000000"/>
          <w:sz w:val="28"/>
        </w:rPr>
        <w:t xml:space="preserve">
      1. "Мемлекеттік емес өртке қарсы қызметтерді ұйымдарда, елді мекендер мен объектілерде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 мемлекеттік көрсетілетін қызметін (бұдан әрі - мемлекеттік көрсетілетін қызмет) 010000, Астана қаласы Мәңгілік ел даңғылы, 8-үй, "Министрліктер үйі" әкімшілік ғимараты, 2-кіреберіс мекенжайында орналасқан Қазақстан Республикасы Ішкі істер министрлігінің Төтенше жағдайлар комитеті (бұдан әрі - көрсетілетін қызметті беруші) "Қазақстан Республикасы Ішкі істер министрлігінің Төтенше жағдайлар комитеті көрсететін мемлекеттік қызметтер стандарттарын бекіту туралы" Қазақстан Республикасы Ішкі істер министрінің 2015 жылғы 24 сәуірдегі № 394 бұйрығымен (Нормативтік құқықтық актілерді мемлекеттік тіркеу тізілімінде № 11308 болып тіркелген) бекітілген "Мемлекеттік емес өртке қарсы қызметтерді ұйымдарда, елді мекендер мен объектілерде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мемлекеттік көрсетілетін қызмет стандарты) негізінде көрсетеді.</w:t>
      </w:r>
    </w:p>
    <w:bookmarkEnd w:id="7"/>
    <w:p>
      <w:pPr>
        <w:spacing w:after="0"/>
        <w:ind w:left="0"/>
        <w:jc w:val="both"/>
      </w:pPr>
      <w:r>
        <w:rPr>
          <w:rFonts w:ascii="Times New Roman"/>
          <w:b w:val="false"/>
          <w:i w:val="false"/>
          <w:color w:val="000000"/>
          <w:sz w:val="28"/>
        </w:rPr>
        <w:t>
      Өтініш қабылдау және мемлекеттік көрсетілетін қызмет нәтижесін беру "электрондық үкіметтің" www.egov.kz веб-порталы (бұдан әрі - портал) арқылы жүзеге асырылады.</w:t>
      </w:r>
    </w:p>
    <w:bookmarkStart w:name="z72" w:id="8"/>
    <w:p>
      <w:pPr>
        <w:spacing w:after="0"/>
        <w:ind w:left="0"/>
        <w:jc w:val="both"/>
      </w:pPr>
      <w:r>
        <w:rPr>
          <w:rFonts w:ascii="Times New Roman"/>
          <w:b w:val="false"/>
          <w:i w:val="false"/>
          <w:color w:val="000000"/>
          <w:sz w:val="28"/>
        </w:rPr>
        <w:t>
      2. Мемлекеттік көрсетілетін қызмет нысаны - электронды (толық автоматтандырылған).</w:t>
      </w:r>
    </w:p>
    <w:bookmarkEnd w:id="8"/>
    <w:bookmarkStart w:name="z73" w:id="9"/>
    <w:p>
      <w:pPr>
        <w:spacing w:after="0"/>
        <w:ind w:left="0"/>
        <w:jc w:val="both"/>
      </w:pPr>
      <w:r>
        <w:rPr>
          <w:rFonts w:ascii="Times New Roman"/>
          <w:b w:val="false"/>
          <w:i w:val="false"/>
          <w:color w:val="000000"/>
          <w:sz w:val="28"/>
        </w:rPr>
        <w:t xml:space="preserve">
      3. Мемлекеттік көрсетілетін қызмет нәтижесі -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ұйымдарда, елді мекендер мен объектілерде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 (бұдан әрі - аттестат) немесе мемлекеттік көрсетілетін қызмет стандартының 10-тармағында көзделген жағдайларда және негіздер бойынша мемлекеттік көрсетілетін қызмет көрсетуден бас тарту туралы дәлелді жауап.</w:t>
      </w:r>
    </w:p>
    <w:bookmarkEnd w:id="9"/>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bookmarkStart w:name="z74" w:id="10"/>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 құрылымдық бөлімшелерінің (қызметкерлерінің) іс-қимыл тәртібінің сипаттамасы</w:t>
      </w:r>
    </w:p>
    <w:bookmarkEnd w:id="10"/>
    <w:bookmarkStart w:name="z75" w:id="11"/>
    <w:p>
      <w:pPr>
        <w:spacing w:after="0"/>
        <w:ind w:left="0"/>
        <w:jc w:val="both"/>
      </w:pPr>
      <w:r>
        <w:rPr>
          <w:rFonts w:ascii="Times New Roman"/>
          <w:b w:val="false"/>
          <w:i w:val="false"/>
          <w:color w:val="000000"/>
          <w:sz w:val="28"/>
        </w:rPr>
        <w:t>
      4. Мемлекеттік көрсетілетін қызмет стандартының 9-тармағына сәйкес құжаттардың тізбесі қоса бере отырып мемлекеттік қызмет көрсету бойынша рәсімді (іс-қимылды) бастауға көрсетілетін қызметті алушының мемлекеттік қызмет көрсету нәтижесін алуға электронды сұрау салуы негіз болып табылады.</w:t>
      </w:r>
    </w:p>
    <w:bookmarkEnd w:id="11"/>
    <w:bookmarkStart w:name="z76" w:id="1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орындалу ұзақтығы:</w:t>
      </w:r>
    </w:p>
    <w:bookmarkEnd w:id="12"/>
    <w:p>
      <w:pPr>
        <w:spacing w:after="0"/>
        <w:ind w:left="0"/>
        <w:jc w:val="both"/>
      </w:pPr>
      <w:r>
        <w:rPr>
          <w:rFonts w:ascii="Times New Roman"/>
          <w:b w:val="false"/>
          <w:i w:val="false"/>
          <w:color w:val="000000"/>
          <w:sz w:val="28"/>
        </w:rPr>
        <w:t>
      1) кеңсе қызметкері құжаттарды қабылдауды, оларды порталда тіркеуді жүзеге асырады, көрсетілетін қызметті алушы құжаттардың қабылданғаны туралы қолхат (хабарлама) алады - орындау уақыты 30 минут;</w:t>
      </w:r>
    </w:p>
    <w:p>
      <w:pPr>
        <w:spacing w:after="0"/>
        <w:ind w:left="0"/>
        <w:jc w:val="both"/>
      </w:pPr>
      <w:r>
        <w:rPr>
          <w:rFonts w:ascii="Times New Roman"/>
          <w:b w:val="false"/>
          <w:i w:val="false"/>
          <w:color w:val="000000"/>
          <w:sz w:val="28"/>
        </w:rPr>
        <w:t>
      2) көрсетілетін қызметті берушінің басшысы өтініштің орындаушысын анықтайды - орындау уақыты 30 минут;</w:t>
      </w:r>
    </w:p>
    <w:p>
      <w:pPr>
        <w:spacing w:after="0"/>
        <w:ind w:left="0"/>
        <w:jc w:val="both"/>
      </w:pPr>
      <w:r>
        <w:rPr>
          <w:rFonts w:ascii="Times New Roman"/>
          <w:b w:val="false"/>
          <w:i w:val="false"/>
          <w:color w:val="000000"/>
          <w:sz w:val="28"/>
        </w:rPr>
        <w:t>
      3) жауапты қызметкер ұсынылған құжаттардың толықтығын тексереді. Көрсетілетін қызметті алушы құжаттардың толық емес топтамасын және (немесе) қолданылу мерзімі өткен құжаттарды ұсынған жағдайда, өтінішті одан әрі қараудан дәлелді бас тарту жіберіледі - орындау мерзімі екі жұмыс күні;</w:t>
      </w:r>
    </w:p>
    <w:p>
      <w:pPr>
        <w:spacing w:after="0"/>
        <w:ind w:left="0"/>
        <w:jc w:val="both"/>
      </w:pPr>
      <w:r>
        <w:rPr>
          <w:rFonts w:ascii="Times New Roman"/>
          <w:b w:val="false"/>
          <w:i w:val="false"/>
          <w:color w:val="000000"/>
          <w:sz w:val="28"/>
        </w:rPr>
        <w:t xml:space="preserve">
      4) құжаттардың толық топтамасын ұсынған кезде орындаушы ұсынылған құжаттарды зерделейді және көрсетілетін қызметті алушыны "Мемлекеттік емес өртке қарсы қызметтерге қойылатын рұқсат беру талаптарын бекіту туралы" Қазақстан Республикасы Ішкі істер министрінің 2014 жылғы 7 қарашадағы № 783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9942 болып тіркелген) "электрондық үкімет" шлюзі арқылы тиісті ақпараттық жүйелерден мемлекеттік емес өртке қарсы қызметтерге қойылатын рұқсат беру талаптарына сәйкестігін тексереді - орындау мерзімі төрт жұмыс күні;</w:t>
      </w:r>
    </w:p>
    <w:p>
      <w:pPr>
        <w:spacing w:after="0"/>
        <w:ind w:left="0"/>
        <w:jc w:val="both"/>
      </w:pPr>
      <w:r>
        <w:rPr>
          <w:rFonts w:ascii="Times New Roman"/>
          <w:b w:val="false"/>
          <w:i w:val="false"/>
          <w:color w:val="000000"/>
          <w:sz w:val="28"/>
        </w:rPr>
        <w:t>
      5) орындаушы көрсетілетін қызметті алушыға тиісті тексеру жүргізгеннен кейін қағаз форматта көрсетілетін қызметті беруші басшысының атына аттестат беру құқығына арналған құжаттарды не аттестат беруден дәлелді бас тартуды қоса бере отырып баянат (анықтама) жасайды және "Е-лицензиялау "Мемлекеттік деректер қоры" ақпараттық жүйесінде (бұдан әрі - "Е-лицензиялау "МДБ АЖ") мемлекеттік қызмет көрсету нәтижесін қалыптастырады. Көрсетілетін қызметті берушінің басшысы электрондық нәтижеге қол қояды және оны портал арқылы беруді жүзеге асырады - орындау мерзімі бір жұмыс күні.</w:t>
      </w:r>
    </w:p>
    <w:p>
      <w:pPr>
        <w:spacing w:after="0"/>
        <w:ind w:left="0"/>
        <w:jc w:val="both"/>
      </w:pPr>
      <w:r>
        <w:rPr>
          <w:rFonts w:ascii="Times New Roman"/>
          <w:b w:val="false"/>
          <w:i w:val="false"/>
          <w:color w:val="000000"/>
          <w:sz w:val="28"/>
        </w:rPr>
        <w:t>
      Мемлекеттік көрсетілетін қызмет нәтижесі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жолданады.</w:t>
      </w:r>
    </w:p>
    <w:bookmarkStart w:name="z77" w:id="13"/>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 көрсету бойынша рәсімнің (іс-қимылдың) нәтижесі:</w:t>
      </w:r>
    </w:p>
    <w:bookmarkEnd w:id="13"/>
    <w:p>
      <w:pPr>
        <w:spacing w:after="0"/>
        <w:ind w:left="0"/>
        <w:jc w:val="both"/>
      </w:pPr>
      <w:r>
        <w:rPr>
          <w:rFonts w:ascii="Times New Roman"/>
          <w:b w:val="false"/>
          <w:i w:val="false"/>
          <w:color w:val="000000"/>
          <w:sz w:val="28"/>
        </w:rPr>
        <w:t>
      1-іс-қимыл - порталда тіркеу және кіріс нөмірін беру;</w:t>
      </w:r>
    </w:p>
    <w:p>
      <w:pPr>
        <w:spacing w:after="0"/>
        <w:ind w:left="0"/>
        <w:jc w:val="both"/>
      </w:pPr>
      <w:r>
        <w:rPr>
          <w:rFonts w:ascii="Times New Roman"/>
          <w:b w:val="false"/>
          <w:i w:val="false"/>
          <w:color w:val="000000"/>
          <w:sz w:val="28"/>
        </w:rPr>
        <w:t>
      2-іс-қимыл - орындаушыны анықтау;</w:t>
      </w:r>
    </w:p>
    <w:p>
      <w:pPr>
        <w:spacing w:after="0"/>
        <w:ind w:left="0"/>
        <w:jc w:val="both"/>
      </w:pPr>
      <w:r>
        <w:rPr>
          <w:rFonts w:ascii="Times New Roman"/>
          <w:b w:val="false"/>
          <w:i w:val="false"/>
          <w:color w:val="000000"/>
          <w:sz w:val="28"/>
        </w:rPr>
        <w:t>
      3-іс-қимыл - ұсынылған құжаттардың толықтығын тексеру;</w:t>
      </w:r>
    </w:p>
    <w:p>
      <w:pPr>
        <w:spacing w:after="0"/>
        <w:ind w:left="0"/>
        <w:jc w:val="both"/>
      </w:pPr>
      <w:r>
        <w:rPr>
          <w:rFonts w:ascii="Times New Roman"/>
          <w:b w:val="false"/>
          <w:i w:val="false"/>
          <w:color w:val="000000"/>
          <w:sz w:val="28"/>
        </w:rPr>
        <w:t>
      4-іс-қимыл - толық емес топтама және (немесе) қолданылу мерзімі өткен құжаттар ұсынылған жағдайда өтінішті одан әрі қараудан дәлелді бас тарту туралы жауап;</w:t>
      </w:r>
    </w:p>
    <w:p>
      <w:pPr>
        <w:spacing w:after="0"/>
        <w:ind w:left="0"/>
        <w:jc w:val="both"/>
      </w:pPr>
      <w:r>
        <w:rPr>
          <w:rFonts w:ascii="Times New Roman"/>
          <w:b w:val="false"/>
          <w:i w:val="false"/>
          <w:color w:val="000000"/>
          <w:sz w:val="28"/>
        </w:rPr>
        <w:t>
      5-іс-қимыл - құжаттардың толық топтамасы ұсынылған жағдайда мемлекеттік қызмет көрсету нәтижесін беру.</w:t>
      </w:r>
    </w:p>
    <w:bookmarkStart w:name="z78" w:id="14"/>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 құрылымдық бөлімшелерінің (қызметкерлерінің) өзара іс-қимыл тәртібінің сипаттамасы</w:t>
      </w:r>
    </w:p>
    <w:bookmarkEnd w:id="14"/>
    <w:bookmarkStart w:name="z79" w:id="15"/>
    <w:p>
      <w:pPr>
        <w:spacing w:after="0"/>
        <w:ind w:left="0"/>
        <w:jc w:val="both"/>
      </w:pPr>
      <w:r>
        <w:rPr>
          <w:rFonts w:ascii="Times New Roman"/>
          <w:b w:val="false"/>
          <w:i w:val="false"/>
          <w:color w:val="000000"/>
          <w:sz w:val="28"/>
        </w:rPr>
        <w:t>
      7. Мемлекеттік қызмет көрсету процесіне көрсетілетін қызметті берушінің мынадай құрылымдық бөлімшелері (қызметкерлері) қатысады:</w:t>
      </w:r>
    </w:p>
    <w:bookmarkEnd w:id="15"/>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жауапты қызметкер (орындаушы).</w:t>
      </w:r>
    </w:p>
    <w:bookmarkStart w:name="z80" w:id="16"/>
    <w:p>
      <w:pPr>
        <w:spacing w:after="0"/>
        <w:ind w:left="0"/>
        <w:jc w:val="both"/>
      </w:pPr>
      <w:r>
        <w:rPr>
          <w:rFonts w:ascii="Times New Roman"/>
          <w:b w:val="false"/>
          <w:i w:val="false"/>
          <w:color w:val="000000"/>
          <w:sz w:val="28"/>
        </w:rPr>
        <w:t xml:space="preserve">
      8. Әр іс-қимылды (рәсімді) өтудің блок-схемасы осы мемлекеттік көрсетілетін қызмет регламентіне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16"/>
    <w:bookmarkStart w:name="z81" w:id="17"/>
    <w:p>
      <w:pPr>
        <w:spacing w:after="0"/>
        <w:ind w:left="0"/>
        <w:jc w:val="left"/>
      </w:pPr>
      <w:r>
        <w:rPr>
          <w:rFonts w:ascii="Times New Roman"/>
          <w:b/>
          <w:i w:val="false"/>
          <w:color w:val="000000"/>
        </w:rPr>
        <w:t xml:space="preserve"> 4-тарау. Мемлекеттік қызмет көрсету процесінде ақпараттық жүйелерді пайдалану тәртібінің сипаттамасы</w:t>
      </w:r>
    </w:p>
    <w:bookmarkEnd w:id="17"/>
    <w:bookmarkStart w:name="z82" w:id="18"/>
    <w:p>
      <w:pPr>
        <w:spacing w:after="0"/>
        <w:ind w:left="0"/>
        <w:jc w:val="both"/>
      </w:pPr>
      <w:r>
        <w:rPr>
          <w:rFonts w:ascii="Times New Roman"/>
          <w:b w:val="false"/>
          <w:i w:val="false"/>
          <w:color w:val="000000"/>
          <w:sz w:val="28"/>
        </w:rPr>
        <w:t xml:space="preserve">
      9. Портал арқылы мемлекеттік қызмет көрсету процесіндегі іс-қимылдардың қисынды дәйектілігі арасындағы өзара байланысты көрсететін сипаттама осы мемлекеттік көрсетілетін қызмет регламентіне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8"/>
    <w:bookmarkStart w:name="z83" w:id="19"/>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және Мемлекеттік қызмет көрсету процесінде ақпараттық жүйелерді қолдану тәртібінің сипаттамасы осы мемлекеттік көрсетілетін қызмет регламентіне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 бизнес-процестерінің анықтамалығында көрсетіледі.</w:t>
      </w:r>
    </w:p>
    <w:bookmarkEnd w:id="19"/>
    <w:p>
      <w:pPr>
        <w:spacing w:after="0"/>
        <w:ind w:left="0"/>
        <w:jc w:val="both"/>
      </w:pPr>
      <w:r>
        <w:rPr>
          <w:rFonts w:ascii="Times New Roman"/>
          <w:b w:val="false"/>
          <w:i w:val="false"/>
          <w:color w:val="000000"/>
          <w:sz w:val="28"/>
        </w:rPr>
        <w:t>
      Мемлекеттік қызмет көрсету бизнес-процестерінің анықтамалығы "электрондық үкімет" веб-порталда және көрсетілетін қызметті берушінің интернет-ресурсында орналастырылған.</w:t>
      </w:r>
    </w:p>
    <w:bookmarkStart w:name="z84" w:id="20"/>
    <w:p>
      <w:pPr>
        <w:spacing w:after="0"/>
        <w:ind w:left="0"/>
        <w:jc w:val="both"/>
      </w:pPr>
      <w:r>
        <w:rPr>
          <w:rFonts w:ascii="Times New Roman"/>
          <w:b w:val="false"/>
          <w:i w:val="false"/>
          <w:color w:val="000000"/>
          <w:sz w:val="28"/>
        </w:rPr>
        <w:t>
      11. Мемлекеттік қызмет көрсету бойынша қажетті ақпарат пен консультацияны көрсетілетін қызметті берушінің 8 (7172) 60-21-33, Бірыңғай байланыс орталығының 1414, 8 800 080 7777 телефондары арқылы алуға болады.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өртке қарсы</w:t>
            </w:r>
            <w:r>
              <w:br/>
            </w:r>
            <w:r>
              <w:rPr>
                <w:rFonts w:ascii="Times New Roman"/>
                <w:b w:val="false"/>
                <w:i w:val="false"/>
                <w:color w:val="000000"/>
                <w:sz w:val="20"/>
              </w:rPr>
              <w:t>қызметтерді ұйымдарда, елді</w:t>
            </w:r>
            <w:r>
              <w:br/>
            </w:r>
            <w:r>
              <w:rPr>
                <w:rFonts w:ascii="Times New Roman"/>
                <w:b w:val="false"/>
                <w:i w:val="false"/>
                <w:color w:val="000000"/>
                <w:sz w:val="20"/>
              </w:rPr>
              <w:t>мекендер мен объектілерде</w:t>
            </w:r>
            <w:r>
              <w:br/>
            </w:r>
            <w:r>
              <w:rPr>
                <w:rFonts w:ascii="Times New Roman"/>
                <w:b w:val="false"/>
                <w:i w:val="false"/>
                <w:color w:val="000000"/>
                <w:sz w:val="20"/>
              </w:rPr>
              <w:t>өрттердің алдын алу және</w:t>
            </w:r>
            <w:r>
              <w:br/>
            </w:r>
            <w:r>
              <w:rPr>
                <w:rFonts w:ascii="Times New Roman"/>
                <w:b w:val="false"/>
                <w:i w:val="false"/>
                <w:color w:val="000000"/>
                <w:sz w:val="20"/>
              </w:rPr>
              <w:t>сөндіру, өрт қауіпсіздігін</w:t>
            </w:r>
            <w:r>
              <w:br/>
            </w:r>
            <w:r>
              <w:rPr>
                <w:rFonts w:ascii="Times New Roman"/>
                <w:b w:val="false"/>
                <w:i w:val="false"/>
                <w:color w:val="000000"/>
                <w:sz w:val="20"/>
              </w:rPr>
              <w:t>қамтамасыз ету және</w:t>
            </w:r>
            <w:r>
              <w:br/>
            </w:r>
            <w:r>
              <w:rPr>
                <w:rFonts w:ascii="Times New Roman"/>
                <w:b w:val="false"/>
                <w:i w:val="false"/>
                <w:color w:val="000000"/>
                <w:sz w:val="20"/>
              </w:rPr>
              <w:t>авариялық-құтқару жұмыстарын</w:t>
            </w:r>
            <w:r>
              <w:br/>
            </w:r>
            <w:r>
              <w:rPr>
                <w:rFonts w:ascii="Times New Roman"/>
                <w:b w:val="false"/>
                <w:i w:val="false"/>
                <w:color w:val="000000"/>
                <w:sz w:val="20"/>
              </w:rPr>
              <w:t>жүргізу жөніндегі жұмыстарды</w:t>
            </w:r>
            <w:r>
              <w:br/>
            </w:r>
            <w:r>
              <w:rPr>
                <w:rFonts w:ascii="Times New Roman"/>
                <w:b w:val="false"/>
                <w:i w:val="false"/>
                <w:color w:val="000000"/>
                <w:sz w:val="20"/>
              </w:rPr>
              <w:t>жүргізу құқығына аттестаттау"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Әрбір іс-қимылды (рәсімді) өтудің блок-схемасы</w:t>
      </w:r>
    </w:p>
    <w:p>
      <w:pPr>
        <w:spacing w:after="0"/>
        <w:ind w:left="0"/>
        <w:jc w:val="left"/>
      </w:pPr>
      <w:r>
        <w:br/>
      </w:r>
    </w:p>
    <w:p>
      <w:pPr>
        <w:spacing w:after="0"/>
        <w:ind w:left="0"/>
        <w:jc w:val="both"/>
      </w:pPr>
      <w:r>
        <w:drawing>
          <wp:inline distT="0" distB="0" distL="0" distR="0">
            <wp:extent cx="7810500" cy="744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44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өртке қарсы</w:t>
            </w:r>
            <w:r>
              <w:br/>
            </w:r>
            <w:r>
              <w:rPr>
                <w:rFonts w:ascii="Times New Roman"/>
                <w:b w:val="false"/>
                <w:i w:val="false"/>
                <w:color w:val="000000"/>
                <w:sz w:val="20"/>
              </w:rPr>
              <w:t>қызметтерді ұйымдарда, елді</w:t>
            </w:r>
            <w:r>
              <w:br/>
            </w:r>
            <w:r>
              <w:rPr>
                <w:rFonts w:ascii="Times New Roman"/>
                <w:b w:val="false"/>
                <w:i w:val="false"/>
                <w:color w:val="000000"/>
                <w:sz w:val="20"/>
              </w:rPr>
              <w:t>мекендер мен объектілерде</w:t>
            </w:r>
            <w:r>
              <w:br/>
            </w:r>
            <w:r>
              <w:rPr>
                <w:rFonts w:ascii="Times New Roman"/>
                <w:b w:val="false"/>
                <w:i w:val="false"/>
                <w:color w:val="000000"/>
                <w:sz w:val="20"/>
              </w:rPr>
              <w:t>өрттердің алдын алу және</w:t>
            </w:r>
            <w:r>
              <w:br/>
            </w:r>
            <w:r>
              <w:rPr>
                <w:rFonts w:ascii="Times New Roman"/>
                <w:b w:val="false"/>
                <w:i w:val="false"/>
                <w:color w:val="000000"/>
                <w:sz w:val="20"/>
              </w:rPr>
              <w:t>сөндіру, өрт қауіпсіздігін</w:t>
            </w:r>
            <w:r>
              <w:br/>
            </w:r>
            <w:r>
              <w:rPr>
                <w:rFonts w:ascii="Times New Roman"/>
                <w:b w:val="false"/>
                <w:i w:val="false"/>
                <w:color w:val="000000"/>
                <w:sz w:val="20"/>
              </w:rPr>
              <w:t>қамтамасыз ету және</w:t>
            </w:r>
            <w:r>
              <w:br/>
            </w:r>
            <w:r>
              <w:rPr>
                <w:rFonts w:ascii="Times New Roman"/>
                <w:b w:val="false"/>
                <w:i w:val="false"/>
                <w:color w:val="000000"/>
                <w:sz w:val="20"/>
              </w:rPr>
              <w:t>авариялық-құтқару жұмыстарын</w:t>
            </w:r>
            <w:r>
              <w:br/>
            </w:r>
            <w:r>
              <w:rPr>
                <w:rFonts w:ascii="Times New Roman"/>
                <w:b w:val="false"/>
                <w:i w:val="false"/>
                <w:color w:val="000000"/>
                <w:sz w:val="20"/>
              </w:rPr>
              <w:t>жүргізу жөніндегі жұмыстарды</w:t>
            </w:r>
            <w:r>
              <w:br/>
            </w:r>
            <w:r>
              <w:rPr>
                <w:rFonts w:ascii="Times New Roman"/>
                <w:b w:val="false"/>
                <w:i w:val="false"/>
                <w:color w:val="000000"/>
                <w:sz w:val="20"/>
              </w:rPr>
              <w:t>жүргізу құқығына аттестаттау"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 процесінде іс-қимылдардың қисынды дәйектілігі арасындағы өзара байланысты көрсететін сипаттама порталы арқылы</w:t>
      </w:r>
    </w:p>
    <w:p>
      <w:pPr>
        <w:spacing w:after="0"/>
        <w:ind w:left="0"/>
        <w:jc w:val="left"/>
      </w:pPr>
      <w:r>
        <w:br/>
      </w:r>
    </w:p>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өртке қарсы</w:t>
            </w:r>
            <w:r>
              <w:br/>
            </w:r>
            <w:r>
              <w:rPr>
                <w:rFonts w:ascii="Times New Roman"/>
                <w:b w:val="false"/>
                <w:i w:val="false"/>
                <w:color w:val="000000"/>
                <w:sz w:val="20"/>
              </w:rPr>
              <w:t>қызметтерді ұйымдарда, елді</w:t>
            </w:r>
            <w:r>
              <w:br/>
            </w:r>
            <w:r>
              <w:rPr>
                <w:rFonts w:ascii="Times New Roman"/>
                <w:b w:val="false"/>
                <w:i w:val="false"/>
                <w:color w:val="000000"/>
                <w:sz w:val="20"/>
              </w:rPr>
              <w:t>мекендер мен объектілерде</w:t>
            </w:r>
            <w:r>
              <w:br/>
            </w:r>
            <w:r>
              <w:rPr>
                <w:rFonts w:ascii="Times New Roman"/>
                <w:b w:val="false"/>
                <w:i w:val="false"/>
                <w:color w:val="000000"/>
                <w:sz w:val="20"/>
              </w:rPr>
              <w:t>өрттердің алдын алу және</w:t>
            </w:r>
            <w:r>
              <w:br/>
            </w:r>
            <w:r>
              <w:rPr>
                <w:rFonts w:ascii="Times New Roman"/>
                <w:b w:val="false"/>
                <w:i w:val="false"/>
                <w:color w:val="000000"/>
                <w:sz w:val="20"/>
              </w:rPr>
              <w:t>сөндіру, өрт қауіпсіздігін</w:t>
            </w:r>
            <w:r>
              <w:br/>
            </w:r>
            <w:r>
              <w:rPr>
                <w:rFonts w:ascii="Times New Roman"/>
                <w:b w:val="false"/>
                <w:i w:val="false"/>
                <w:color w:val="000000"/>
                <w:sz w:val="20"/>
              </w:rPr>
              <w:t>қамтамасыз ету және</w:t>
            </w:r>
            <w:r>
              <w:br/>
            </w:r>
            <w:r>
              <w:rPr>
                <w:rFonts w:ascii="Times New Roman"/>
                <w:b w:val="false"/>
                <w:i w:val="false"/>
                <w:color w:val="000000"/>
                <w:sz w:val="20"/>
              </w:rPr>
              <w:t>авариялық-құтқару жұмыстарын</w:t>
            </w:r>
            <w:r>
              <w:br/>
            </w:r>
            <w:r>
              <w:rPr>
                <w:rFonts w:ascii="Times New Roman"/>
                <w:b w:val="false"/>
                <w:i w:val="false"/>
                <w:color w:val="000000"/>
                <w:sz w:val="20"/>
              </w:rPr>
              <w:t>жүргізу жөніндегі жұмыстарды</w:t>
            </w:r>
            <w:r>
              <w:br/>
            </w:r>
            <w:r>
              <w:rPr>
                <w:rFonts w:ascii="Times New Roman"/>
                <w:b w:val="false"/>
                <w:i w:val="false"/>
                <w:color w:val="000000"/>
                <w:sz w:val="20"/>
              </w:rPr>
              <w:t>жүргізу құқығына аттестаттау"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 Мемлекеттік емес өртке қарсы қызметтерді ұйымдарда, елді мекендер мен объектілерде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 (мемлекеттік қызметтің атауы)</w:t>
      </w:r>
    </w:p>
    <w:p>
      <w:pPr>
        <w:spacing w:after="0"/>
        <w:ind w:left="0"/>
        <w:jc w:val="left"/>
      </w:pPr>
      <w:r>
        <w:br/>
      </w:r>
    </w:p>
    <w:p>
      <w:pPr>
        <w:spacing w:after="0"/>
        <w:ind w:left="0"/>
        <w:jc w:val="both"/>
      </w:pPr>
      <w:r>
        <w:drawing>
          <wp:inline distT="0" distB="0" distL="0" distR="0">
            <wp:extent cx="7810500" cy="718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18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Ішкі істер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міндетін атқарушының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475 бұйрығына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2" w:id="21"/>
    <w:p>
      <w:pPr>
        <w:spacing w:after="0"/>
        <w:ind w:left="0"/>
        <w:jc w:val="left"/>
      </w:pPr>
      <w:r>
        <w:rPr>
          <w:rFonts w:ascii="Times New Roman"/>
          <w:b/>
          <w:i w:val="false"/>
          <w:color w:val="000000"/>
        </w:rPr>
        <w:t xml:space="preserve"> "Төтенше жағдайларды жою кезіндегі құтқару жұмыстарын жүргізу жөніндегі</w:t>
      </w:r>
      <w:r>
        <w:br/>
      </w:r>
      <w:r>
        <w:rPr>
          <w:rFonts w:ascii="Times New Roman"/>
          <w:b/>
          <w:i w:val="false"/>
          <w:color w:val="000000"/>
        </w:rPr>
        <w:t>қызметті жүзеге асыратын субъектілерді аттестаттау" мемлекеттік көрсетілетін</w:t>
      </w:r>
      <w:r>
        <w:br/>
      </w:r>
      <w:r>
        <w:rPr>
          <w:rFonts w:ascii="Times New Roman"/>
          <w:b/>
          <w:i w:val="false"/>
          <w:color w:val="000000"/>
        </w:rPr>
        <w:t>қызмет регламенті</w:t>
      </w:r>
    </w:p>
    <w:bookmarkEnd w:id="21"/>
    <w:p>
      <w:pPr>
        <w:spacing w:after="0"/>
        <w:ind w:left="0"/>
        <w:jc w:val="both"/>
      </w:pPr>
      <w:r>
        <w:rPr>
          <w:rFonts w:ascii="Times New Roman"/>
          <w:b w:val="false"/>
          <w:i w:val="false"/>
          <w:color w:val="ff0000"/>
          <w:sz w:val="28"/>
        </w:rPr>
        <w:t xml:space="preserve">
      Ескерту. Регламент алып тасталды – ҚР Ішкі істер министрінің 22.01.2019 </w:t>
      </w:r>
      <w:r>
        <w:rPr>
          <w:rFonts w:ascii="Times New Roman"/>
          <w:b w:val="false"/>
          <w:i w:val="false"/>
          <w:color w:val="ff0000"/>
          <w:sz w:val="28"/>
        </w:rPr>
        <w:t>№ 47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23 мамырдағы</w:t>
            </w:r>
            <w:r>
              <w:br/>
            </w:r>
            <w:r>
              <w:rPr>
                <w:rFonts w:ascii="Times New Roman"/>
                <w:b w:val="false"/>
                <w:i w:val="false"/>
                <w:color w:val="000000"/>
                <w:sz w:val="20"/>
              </w:rPr>
              <w:t>№ 475 бұйрығына</w:t>
            </w:r>
            <w:r>
              <w:br/>
            </w:r>
            <w:r>
              <w:rPr>
                <w:rFonts w:ascii="Times New Roman"/>
                <w:b w:val="false"/>
                <w:i w:val="false"/>
                <w:color w:val="000000"/>
                <w:sz w:val="20"/>
              </w:rPr>
              <w:t>3-қосымша</w:t>
            </w:r>
          </w:p>
        </w:tc>
      </w:tr>
    </w:tbl>
    <w:bookmarkStart w:name="z48" w:id="22"/>
    <w:p>
      <w:pPr>
        <w:spacing w:after="0"/>
        <w:ind w:left="0"/>
        <w:jc w:val="left"/>
      </w:pPr>
      <w:r>
        <w:rPr>
          <w:rFonts w:ascii="Times New Roman"/>
          <w:b/>
          <w:i w:val="false"/>
          <w:color w:val="000000"/>
        </w:rPr>
        <w:t xml:space="preserve"> "Авариялық-құтқару қызметтері мен құралымдарын тіркеу</w:t>
      </w:r>
      <w:r>
        <w:br/>
      </w:r>
      <w:r>
        <w:rPr>
          <w:rFonts w:ascii="Times New Roman"/>
          <w:b/>
          <w:i w:val="false"/>
          <w:color w:val="000000"/>
        </w:rPr>
        <w:t>(есептік тіркеу)" мемлекеттік көрсетілетін қызмет регламенті</w:t>
      </w:r>
    </w:p>
    <w:bookmarkEnd w:id="22"/>
    <w:p>
      <w:pPr>
        <w:spacing w:after="0"/>
        <w:ind w:left="0"/>
        <w:jc w:val="both"/>
      </w:pPr>
      <w:r>
        <w:rPr>
          <w:rFonts w:ascii="Times New Roman"/>
          <w:b w:val="false"/>
          <w:i w:val="false"/>
          <w:color w:val="ff0000"/>
          <w:sz w:val="28"/>
        </w:rPr>
        <w:t xml:space="preserve">
      Ескерту. Регламент алып тасталды – ҚР Ішкі істер министрінің 22.01.2019 </w:t>
      </w:r>
      <w:r>
        <w:rPr>
          <w:rFonts w:ascii="Times New Roman"/>
          <w:b w:val="false"/>
          <w:i w:val="false"/>
          <w:color w:val="ff0000"/>
          <w:sz w:val="28"/>
        </w:rPr>
        <w:t>№ 47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 міндетін атқарушының</w:t>
            </w:r>
            <w:r>
              <w:br/>
            </w:r>
            <w:r>
              <w:rPr>
                <w:rFonts w:ascii="Times New Roman"/>
                <w:b w:val="false"/>
                <w:i w:val="false"/>
                <w:color w:val="000000"/>
                <w:sz w:val="20"/>
              </w:rPr>
              <w:t>2015 жылғы 23 мамырдағы</w:t>
            </w:r>
            <w:r>
              <w:br/>
            </w:r>
            <w:r>
              <w:rPr>
                <w:rFonts w:ascii="Times New Roman"/>
                <w:b w:val="false"/>
                <w:i w:val="false"/>
                <w:color w:val="000000"/>
                <w:sz w:val="20"/>
              </w:rPr>
              <w:t>№ 475 бұйрығына</w:t>
            </w:r>
            <w:r>
              <w:br/>
            </w:r>
            <w:r>
              <w:rPr>
                <w:rFonts w:ascii="Times New Roman"/>
                <w:b w:val="false"/>
                <w:i w:val="false"/>
                <w:color w:val="000000"/>
                <w:sz w:val="20"/>
              </w:rPr>
              <w:t>4-қосымша</w:t>
            </w:r>
          </w:p>
        </w:tc>
      </w:tr>
    </w:tbl>
    <w:bookmarkStart w:name="z63" w:id="23"/>
    <w:p>
      <w:pPr>
        <w:spacing w:after="0"/>
        <w:ind w:left="0"/>
        <w:jc w:val="left"/>
      </w:pPr>
      <w:r>
        <w:rPr>
          <w:rFonts w:ascii="Times New Roman"/>
          <w:b/>
          <w:i w:val="false"/>
          <w:color w:val="000000"/>
        </w:rPr>
        <w:t xml:space="preserve"> "Өрт қауіпсіздігі саласындағы аудит бойынша сараптама ұйымдарын аккредиттеу" мемлекеттік көрсетілетін қызмет регламенті</w:t>
      </w:r>
    </w:p>
    <w:bookmarkEnd w:id="23"/>
    <w:p>
      <w:pPr>
        <w:spacing w:after="0"/>
        <w:ind w:left="0"/>
        <w:jc w:val="both"/>
      </w:pPr>
      <w:r>
        <w:rPr>
          <w:rFonts w:ascii="Times New Roman"/>
          <w:b w:val="false"/>
          <w:i w:val="false"/>
          <w:color w:val="ff0000"/>
          <w:sz w:val="28"/>
        </w:rPr>
        <w:t xml:space="preserve">
      Ескерту. Бұйрық 4-қосымшамен толықтырылды - ҚР Ішкі істер министрінің 18.12.2015 </w:t>
      </w:r>
      <w:r>
        <w:rPr>
          <w:rFonts w:ascii="Times New Roman"/>
          <w:b w:val="false"/>
          <w:i w:val="false"/>
          <w:color w:val="ff0000"/>
          <w:sz w:val="28"/>
        </w:rPr>
        <w:t>№ 1031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Ішкі істер министрінің 22.01.2019 </w:t>
      </w:r>
      <w:r>
        <w:rPr>
          <w:rFonts w:ascii="Times New Roman"/>
          <w:b w:val="false"/>
          <w:i w:val="false"/>
          <w:color w:val="ff0000"/>
          <w:sz w:val="28"/>
        </w:rPr>
        <w:t>№ 47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p>
    <w:bookmarkStart w:name="z88" w:id="24"/>
    <w:p>
      <w:pPr>
        <w:spacing w:after="0"/>
        <w:ind w:left="0"/>
        <w:jc w:val="left"/>
      </w:pPr>
      <w:r>
        <w:rPr>
          <w:rFonts w:ascii="Times New Roman"/>
          <w:b/>
          <w:i w:val="false"/>
          <w:color w:val="000000"/>
        </w:rPr>
        <w:t xml:space="preserve"> 1-тарау. Жалпы ережелер</w:t>
      </w:r>
    </w:p>
    <w:bookmarkEnd w:id="24"/>
    <w:bookmarkStart w:name="z89" w:id="25"/>
    <w:p>
      <w:pPr>
        <w:spacing w:after="0"/>
        <w:ind w:left="0"/>
        <w:jc w:val="both"/>
      </w:pPr>
      <w:r>
        <w:rPr>
          <w:rFonts w:ascii="Times New Roman"/>
          <w:b w:val="false"/>
          <w:i w:val="false"/>
          <w:color w:val="000000"/>
          <w:sz w:val="28"/>
        </w:rPr>
        <w:t xml:space="preserve">
      1. "Өрт қауіпсіздігі саласындағы аудит бойынша сараптама ұйымдарын аккредиттеу" мемлекеттік көрсетілетін қызметін (бұдан әрі - мемлекеттік көрсетілетін қызмет) 010000, Астана қаласы Мәңгілік ел даңғылы 8-үй, "Министрліктер үйі" әкімшілік ғимараты, 2-кіреберіс мекенжайында орналасқан Қазақстан Республикасы Ішкі істер министрлігінің Төтенше жағдайлар комитеті (бұдан әрі - көрсетілетін қызметті беруші) "Қазақстан Республикасы Ішкі істер министрлігінің Төтенше жағдайлар комитеті көрсететін мемлекеттік қызметтер стандарттарын бекіту туралы" Қазақстан Республикасы Ішкі істер министрінің 2015 жылғы 24 сәуірдегі № 394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11308 болып тіркелген) бекітілген "Өрт қауіпсіздігі саласындағы аудит бойынша сараптама ұйымдарын аккредиттеу"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мемлекеттік көрсетілетін қызмет стандарты) негізінде көрсетеді.</w:t>
      </w:r>
    </w:p>
    <w:bookmarkEnd w:id="25"/>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 "электрондық үкіметтің" www.egov.kz веб-порталы (бұдан әрі - портал) арқылы жүзеге асырылады.</w:t>
      </w:r>
    </w:p>
    <w:bookmarkStart w:name="z90" w:id="26"/>
    <w:p>
      <w:pPr>
        <w:spacing w:after="0"/>
        <w:ind w:left="0"/>
        <w:jc w:val="both"/>
      </w:pPr>
      <w:r>
        <w:rPr>
          <w:rFonts w:ascii="Times New Roman"/>
          <w:b w:val="false"/>
          <w:i w:val="false"/>
          <w:color w:val="000000"/>
          <w:sz w:val="28"/>
        </w:rPr>
        <w:t>
      2. Мемлекеттік көрсетілетін қызмет нысаны - электрондық (толық автоматтандырылған).</w:t>
      </w:r>
    </w:p>
    <w:bookmarkEnd w:id="26"/>
    <w:bookmarkStart w:name="z91" w:id="27"/>
    <w:p>
      <w:pPr>
        <w:spacing w:after="0"/>
        <w:ind w:left="0"/>
        <w:jc w:val="both"/>
      </w:pPr>
      <w:r>
        <w:rPr>
          <w:rFonts w:ascii="Times New Roman"/>
          <w:b w:val="false"/>
          <w:i w:val="false"/>
          <w:color w:val="000000"/>
          <w:sz w:val="28"/>
        </w:rPr>
        <w:t xml:space="preserve">
      3. Мемлекеттік қызмет көрсету нәтижесі -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өрт қауіпсіздігі саласындағы аудит бойынша аккредиттеу аттестаты (бұдан әрі - аккредиттеу аттестаты) не мемлекеттік көрсетілетін қызмет стандартының 10-тармағында көзделген жағдайларда және негіздер бойынша мемлекеттік қызметті көрсетуден бас тарту туралы дәлелді жауап болып табылады.</w:t>
      </w:r>
    </w:p>
    <w:bookmarkEnd w:id="27"/>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bookmarkStart w:name="z92" w:id="28"/>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іс-қимыл тәртібінің сипаттамасы</w:t>
      </w:r>
    </w:p>
    <w:bookmarkEnd w:id="28"/>
    <w:bookmarkStart w:name="z93" w:id="29"/>
    <w:p>
      <w:pPr>
        <w:spacing w:after="0"/>
        <w:ind w:left="0"/>
        <w:jc w:val="both"/>
      </w:pPr>
      <w:r>
        <w:rPr>
          <w:rFonts w:ascii="Times New Roman"/>
          <w:b w:val="false"/>
          <w:i w:val="false"/>
          <w:color w:val="000000"/>
          <w:sz w:val="28"/>
        </w:rPr>
        <w:t>
      4. Мемлекеттік көрсетілетін қызмет стандартының 9-тармағына сәйкес құжаттардың тізбесі қоса бере отырып мемлекеттік қызмет көрсету бойынша рәсімді (іс-қимылды) бастауға көрсетілетін қызметті алушының мемлекеттік қызмет көрсету нәтижесін алуға электронды сұрау салуы негіз болып табылады.</w:t>
      </w:r>
    </w:p>
    <w:bookmarkEnd w:id="29"/>
    <w:bookmarkStart w:name="z94" w:id="3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орындалу ұзақтығы:</w:t>
      </w:r>
    </w:p>
    <w:bookmarkEnd w:id="30"/>
    <w:p>
      <w:pPr>
        <w:spacing w:after="0"/>
        <w:ind w:left="0"/>
        <w:jc w:val="both"/>
      </w:pPr>
      <w:r>
        <w:rPr>
          <w:rFonts w:ascii="Times New Roman"/>
          <w:b w:val="false"/>
          <w:i w:val="false"/>
          <w:color w:val="000000"/>
          <w:sz w:val="28"/>
        </w:rPr>
        <w:t>
      1) кеңсе қызметкері құжаттарды қабылдауды, оларды порталда тіркеуді жүзеге асырады, көрсетілетін қызметті алушы құжаттардың қабылданғаны туралы қолхат (хабарлама) алады - орындау уақыты 30 минут;</w:t>
      </w:r>
    </w:p>
    <w:p>
      <w:pPr>
        <w:spacing w:after="0"/>
        <w:ind w:left="0"/>
        <w:jc w:val="both"/>
      </w:pPr>
      <w:r>
        <w:rPr>
          <w:rFonts w:ascii="Times New Roman"/>
          <w:b w:val="false"/>
          <w:i w:val="false"/>
          <w:color w:val="000000"/>
          <w:sz w:val="28"/>
        </w:rPr>
        <w:t>
      2) көрсетілетін қызметті берушінің басшысы өтінішті орындаушыны анықтайды - орындау уақыты 30 минут;</w:t>
      </w:r>
    </w:p>
    <w:p>
      <w:pPr>
        <w:spacing w:after="0"/>
        <w:ind w:left="0"/>
        <w:jc w:val="both"/>
      </w:pPr>
      <w:r>
        <w:rPr>
          <w:rFonts w:ascii="Times New Roman"/>
          <w:b w:val="false"/>
          <w:i w:val="false"/>
          <w:color w:val="000000"/>
          <w:sz w:val="28"/>
        </w:rPr>
        <w:t>
      3) жауапты қызметкер ұсынылған құжаттардың толықтығын тексереді. Көрсетілетін қызметті алушы құжаттардың толық емес топтамасын және (немесе) қолданылу мерзімі өткен құжаттарды ұсынған жағдайда өтінішті одан әрі қараудан дәлелді бас тарту жолданады - орындау мерзімі екі жұмыс күні;</w:t>
      </w:r>
    </w:p>
    <w:p>
      <w:pPr>
        <w:spacing w:after="0"/>
        <w:ind w:left="0"/>
        <w:jc w:val="both"/>
      </w:pPr>
      <w:r>
        <w:rPr>
          <w:rFonts w:ascii="Times New Roman"/>
          <w:b w:val="false"/>
          <w:i w:val="false"/>
          <w:color w:val="000000"/>
          <w:sz w:val="28"/>
        </w:rPr>
        <w:t xml:space="preserve">
      4) құжаттардың толық топтамасын ұсынған кезде орындаушы ұсынылған құжаттарды зерделейді және көрсетілетін қызметті алушыны "электрондық үкімет" шлюзі арқылы тиісті ақпараттық жүйелерден "Сараптама ұйымдарына қойылатын рұқсат беру талаптарын бекіту туралы" Қазақстан Республикасы Ішкі істер министрінің 2015 жылғы 13 ақпандағы № 110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10496 болып тіркелген) рұқсат беру талаптарына сәйкестігі мәніне тексереді - орындау мерзімі төрт жұмыс күні;</w:t>
      </w:r>
    </w:p>
    <w:p>
      <w:pPr>
        <w:spacing w:after="0"/>
        <w:ind w:left="0"/>
        <w:jc w:val="both"/>
      </w:pPr>
      <w:r>
        <w:rPr>
          <w:rFonts w:ascii="Times New Roman"/>
          <w:b w:val="false"/>
          <w:i w:val="false"/>
          <w:color w:val="000000"/>
          <w:sz w:val="28"/>
        </w:rPr>
        <w:t>
      5) орындаушы көрсетілетін қызметті алушыға тиісті тексеру жүргізгеннен кейін қағаз форматта көрсетілетін қызметті беруші басшысының атына аттестат беру құқығына арналған құжаттарды қоса бере отырып немесе аттестат беруден дәлелді бас тарту туралы баянат (анықтама) жасайды және "Е-лицензиялау "Мемлекеттік деректер базасы" ақпараттық жүйесінде (бұдан әрі - "Е-лицензиялау" МДБ" АЖ") мемлекеттік қызмет көрсету нәтижесін қалыптастырады. Көрсетілетін қызметті берушінің басшысы электрондық нәтижеге қол қояды және оны портал арқылы беруді жүзеге асырады - орындау мерзімі бір жұмыс күні.</w:t>
      </w:r>
    </w:p>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жолданады.</w:t>
      </w:r>
    </w:p>
    <w:bookmarkStart w:name="z95" w:id="31"/>
    <w:p>
      <w:pPr>
        <w:spacing w:after="0"/>
        <w:ind w:left="0"/>
        <w:jc w:val="both"/>
      </w:pPr>
      <w:r>
        <w:rPr>
          <w:rFonts w:ascii="Times New Roman"/>
          <w:b w:val="false"/>
          <w:i w:val="false"/>
          <w:color w:val="000000"/>
          <w:sz w:val="28"/>
        </w:rPr>
        <w:t>
      6. Мынадай рәсімді (іс-қимылды) орындауды бастау үшін негіз болатын мемлекеттік қызмет көрсету бойынша рәсімнің (іс-қимылдың) нәтижесі):</w:t>
      </w:r>
    </w:p>
    <w:bookmarkEnd w:id="31"/>
    <w:p>
      <w:pPr>
        <w:spacing w:after="0"/>
        <w:ind w:left="0"/>
        <w:jc w:val="both"/>
      </w:pPr>
      <w:r>
        <w:rPr>
          <w:rFonts w:ascii="Times New Roman"/>
          <w:b w:val="false"/>
          <w:i w:val="false"/>
          <w:color w:val="000000"/>
          <w:sz w:val="28"/>
        </w:rPr>
        <w:t>
      1-іс-қимыл - порталда тіркеу және кіріс нөмірін беру;</w:t>
      </w:r>
    </w:p>
    <w:p>
      <w:pPr>
        <w:spacing w:after="0"/>
        <w:ind w:left="0"/>
        <w:jc w:val="both"/>
      </w:pPr>
      <w:r>
        <w:rPr>
          <w:rFonts w:ascii="Times New Roman"/>
          <w:b w:val="false"/>
          <w:i w:val="false"/>
          <w:color w:val="000000"/>
          <w:sz w:val="28"/>
        </w:rPr>
        <w:t>
      2-іс-қимыл - орындаушыны анықтау;</w:t>
      </w:r>
    </w:p>
    <w:p>
      <w:pPr>
        <w:spacing w:after="0"/>
        <w:ind w:left="0"/>
        <w:jc w:val="both"/>
      </w:pPr>
      <w:r>
        <w:rPr>
          <w:rFonts w:ascii="Times New Roman"/>
          <w:b w:val="false"/>
          <w:i w:val="false"/>
          <w:color w:val="000000"/>
          <w:sz w:val="28"/>
        </w:rPr>
        <w:t>
      3-іс-қимыл - ұсынылған құжаттардың толықтығын тексеру;</w:t>
      </w:r>
    </w:p>
    <w:p>
      <w:pPr>
        <w:spacing w:after="0"/>
        <w:ind w:left="0"/>
        <w:jc w:val="both"/>
      </w:pPr>
      <w:r>
        <w:rPr>
          <w:rFonts w:ascii="Times New Roman"/>
          <w:b w:val="false"/>
          <w:i w:val="false"/>
          <w:color w:val="000000"/>
          <w:sz w:val="28"/>
        </w:rPr>
        <w:t>
      4-іс-қимыл - толық емес топтама және (немесе) қолданылу мерзімі өткен құжаттар ұсынылған жағдайда өтінішті одан әрі қараудан дәлелді бас тарту туралы жауап;</w:t>
      </w:r>
    </w:p>
    <w:p>
      <w:pPr>
        <w:spacing w:after="0"/>
        <w:ind w:left="0"/>
        <w:jc w:val="both"/>
      </w:pPr>
      <w:r>
        <w:rPr>
          <w:rFonts w:ascii="Times New Roman"/>
          <w:b w:val="false"/>
          <w:i w:val="false"/>
          <w:color w:val="000000"/>
          <w:sz w:val="28"/>
        </w:rPr>
        <w:t>
      5-іс-қимыл - құжаттардың толық топтамасы ұсынылған жағдайда мемлекеттік көрсетілетін қызмет нәтижесін беру.</w:t>
      </w:r>
    </w:p>
    <w:bookmarkStart w:name="z96" w:id="32"/>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жасасу тәртібінің сипаттамасы</w:t>
      </w:r>
    </w:p>
    <w:bookmarkEnd w:id="32"/>
    <w:bookmarkStart w:name="z97" w:id="33"/>
    <w:p>
      <w:pPr>
        <w:spacing w:after="0"/>
        <w:ind w:left="0"/>
        <w:jc w:val="both"/>
      </w:pPr>
      <w:r>
        <w:rPr>
          <w:rFonts w:ascii="Times New Roman"/>
          <w:b w:val="false"/>
          <w:i w:val="false"/>
          <w:color w:val="000000"/>
          <w:sz w:val="28"/>
        </w:rPr>
        <w:t>
      7. Мемлекеттік қызмет көрсету процесінде көрсетілетін қызметті берушінің мынадай құрылымдық бөлімшелері (қызметкерлері) жұмылдырылады:</w:t>
      </w:r>
    </w:p>
    <w:bookmarkEnd w:id="33"/>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жауапты қызметкер (орындаушы).</w:t>
      </w:r>
    </w:p>
    <w:bookmarkStart w:name="z98" w:id="34"/>
    <w:p>
      <w:pPr>
        <w:spacing w:after="0"/>
        <w:ind w:left="0"/>
        <w:jc w:val="both"/>
      </w:pPr>
      <w:r>
        <w:rPr>
          <w:rFonts w:ascii="Times New Roman"/>
          <w:b w:val="false"/>
          <w:i w:val="false"/>
          <w:color w:val="000000"/>
          <w:sz w:val="28"/>
        </w:rPr>
        <w:t xml:space="preserve">
      8. Әрбір іс-қимылды (рәсімді) өтудің блок-схемасы осы мемлекеттік көрсетілетін қызмет регламентіне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34"/>
    <w:bookmarkStart w:name="z99" w:id="35"/>
    <w:p>
      <w:pPr>
        <w:spacing w:after="0"/>
        <w:ind w:left="0"/>
        <w:jc w:val="left"/>
      </w:pPr>
      <w:r>
        <w:rPr>
          <w:rFonts w:ascii="Times New Roman"/>
          <w:b/>
          <w:i w:val="false"/>
          <w:color w:val="000000"/>
        </w:rPr>
        <w:t xml:space="preserve"> 4-тарау. Мемлекеттік қызмет көрсету процесінде ақпараттық жүйелерді пайдалану тәртібінің сипаттамасы</w:t>
      </w:r>
    </w:p>
    <w:bookmarkEnd w:id="35"/>
    <w:bookmarkStart w:name="z69" w:id="36"/>
    <w:p>
      <w:pPr>
        <w:spacing w:after="0"/>
        <w:ind w:left="0"/>
        <w:jc w:val="both"/>
      </w:pPr>
      <w:r>
        <w:rPr>
          <w:rFonts w:ascii="Times New Roman"/>
          <w:b w:val="false"/>
          <w:i w:val="false"/>
          <w:color w:val="000000"/>
          <w:sz w:val="28"/>
        </w:rPr>
        <w:t xml:space="preserve">
      9. Портал арқылы мемлекеттік қызмет көрсету процесіндегі іс-қимылдардың қисынды дәйектілігі арасындағы өзара байланысты көрсететін сипаттама осы мемлекеттік көрсетілетін қызмет регламентіне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36"/>
    <w:bookmarkStart w:name="z68" w:id="37"/>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және мемлекеттік қызмет көрсету процесінде ақпараттық жүйелерді пайдалану тәртібінің толық сипаттамасы осы мемлекеттік көрсетілетін қызмет регламентіне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 бизнес-процестерінің анықтамалығында көрсетіледі.</w:t>
      </w:r>
    </w:p>
    <w:bookmarkEnd w:id="37"/>
    <w:p>
      <w:pPr>
        <w:spacing w:after="0"/>
        <w:ind w:left="0"/>
        <w:jc w:val="both"/>
      </w:pPr>
      <w:r>
        <w:rPr>
          <w:rFonts w:ascii="Times New Roman"/>
          <w:b w:val="false"/>
          <w:i w:val="false"/>
          <w:color w:val="000000"/>
          <w:sz w:val="28"/>
        </w:rPr>
        <w:t>
      Мемлекеттік қызмет көрсету бизнес-процестерінің анықтамалығы "электрондық үкімет" веб-порталында және көрсетілетін қызметті берушінің интернет-ресурсында орналастырылған.</w:t>
      </w:r>
    </w:p>
    <w:bookmarkStart w:name="z67" w:id="38"/>
    <w:p>
      <w:pPr>
        <w:spacing w:after="0"/>
        <w:ind w:left="0"/>
        <w:jc w:val="both"/>
      </w:pPr>
      <w:r>
        <w:rPr>
          <w:rFonts w:ascii="Times New Roman"/>
          <w:b w:val="false"/>
          <w:i w:val="false"/>
          <w:color w:val="000000"/>
          <w:sz w:val="28"/>
        </w:rPr>
        <w:t>
      11. Мемлекеттік қызмет көрсету бойынша қажетті ақпарат пен консультацияны көрсетілетін қызметті берушінің 8 (7172) 60-21-33, бірыңғай байланыс орталығының 1414, 8 800 080 7777 телефондары арқылы алуға болады.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саласындағы</w:t>
            </w:r>
            <w:r>
              <w:br/>
            </w:r>
            <w:r>
              <w:rPr>
                <w:rFonts w:ascii="Times New Roman"/>
                <w:b w:val="false"/>
                <w:i w:val="false"/>
                <w:color w:val="000000"/>
                <w:sz w:val="20"/>
              </w:rPr>
              <w:t>аудит бойынша сараптама</w:t>
            </w:r>
            <w:r>
              <w:br/>
            </w:r>
            <w:r>
              <w:rPr>
                <w:rFonts w:ascii="Times New Roman"/>
                <w:b w:val="false"/>
                <w:i w:val="false"/>
                <w:color w:val="000000"/>
                <w:sz w:val="20"/>
              </w:rPr>
              <w:t>ұйымдарын аккредиттеу"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Әрбір іс-қимылды (рәсімді) өту блок-схемасы)</w:t>
      </w:r>
    </w:p>
    <w:p>
      <w:pPr>
        <w:spacing w:after="0"/>
        <w:ind w:left="0"/>
        <w:jc w:val="left"/>
      </w:pPr>
      <w:r>
        <w:br/>
      </w:r>
    </w:p>
    <w:p>
      <w:pPr>
        <w:spacing w:after="0"/>
        <w:ind w:left="0"/>
        <w:jc w:val="both"/>
      </w:pPr>
      <w:r>
        <w:drawing>
          <wp:inline distT="0" distB="0" distL="0" distR="0">
            <wp:extent cx="7810500" cy="739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39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саласындағы</w:t>
            </w:r>
            <w:r>
              <w:br/>
            </w:r>
            <w:r>
              <w:rPr>
                <w:rFonts w:ascii="Times New Roman"/>
                <w:b w:val="false"/>
                <w:i w:val="false"/>
                <w:color w:val="000000"/>
                <w:sz w:val="20"/>
              </w:rPr>
              <w:t>аудит бойынша сараптама</w:t>
            </w:r>
            <w:r>
              <w:br/>
            </w:r>
            <w:r>
              <w:rPr>
                <w:rFonts w:ascii="Times New Roman"/>
                <w:b w:val="false"/>
                <w:i w:val="false"/>
                <w:color w:val="000000"/>
                <w:sz w:val="20"/>
              </w:rPr>
              <w:t>ұйымдарын аккредиттеу"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Портал арқылы мемлекеттік қызмет көрсету процесіндегі іс-қимылдардың қисынды дәйектілігі арасындағы өзара байланысты көрсететін сипаттама</w:t>
      </w:r>
    </w:p>
    <w:p>
      <w:pPr>
        <w:spacing w:after="0"/>
        <w:ind w:left="0"/>
        <w:jc w:val="left"/>
      </w:pPr>
      <w:r>
        <w:br/>
      </w:r>
    </w:p>
    <w:p>
      <w:pPr>
        <w:spacing w:after="0"/>
        <w:ind w:left="0"/>
        <w:jc w:val="both"/>
      </w:pPr>
      <w:r>
        <w:drawing>
          <wp:inline distT="0" distB="0" distL="0" distR="0">
            <wp:extent cx="7810500" cy="845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45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619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19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саласындағы</w:t>
            </w:r>
            <w:r>
              <w:br/>
            </w:r>
            <w:r>
              <w:rPr>
                <w:rFonts w:ascii="Times New Roman"/>
                <w:b w:val="false"/>
                <w:i w:val="false"/>
                <w:color w:val="000000"/>
                <w:sz w:val="20"/>
              </w:rPr>
              <w:t>аудит бойынша сараптама</w:t>
            </w:r>
            <w:r>
              <w:br/>
            </w:r>
            <w:r>
              <w:rPr>
                <w:rFonts w:ascii="Times New Roman"/>
                <w:b w:val="false"/>
                <w:i w:val="false"/>
                <w:color w:val="000000"/>
                <w:sz w:val="20"/>
              </w:rPr>
              <w:t>ұйымдарын аккредиттеу"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 "Өрт қауіпсіздігі саласындағы аудит бойынша сараптама ұйымдарын аккредиттеу" (мемлекеттік қызметтің атауы)</w:t>
      </w:r>
    </w:p>
    <w:p>
      <w:pPr>
        <w:spacing w:after="0"/>
        <w:ind w:left="0"/>
        <w:jc w:val="left"/>
      </w:pPr>
      <w:r>
        <w:br/>
      </w:r>
    </w:p>
    <w:p>
      <w:pPr>
        <w:spacing w:after="0"/>
        <w:ind w:left="0"/>
        <w:jc w:val="both"/>
      </w:pPr>
      <w:r>
        <w:drawing>
          <wp:inline distT="0" distB="0" distL="0" distR="0">
            <wp:extent cx="7810500" cy="732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732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