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3295" w14:textId="7973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429 бұйрығы. Қазақстан Республикасының Әділет министрлігінде 2015 жылы 1 шілдеде № 11526 тіркелді. Күші жойылды - Қазақстан Республикасы Денсаулық сақтау министрінің 2020 жылғы 15 желтоқсандағы № ҚР ДСМ-278/2020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Денсаулық сақтау министрінің 25.08.2017 </w:t>
      </w:r>
      <w:r>
        <w:rPr>
          <w:rFonts w:ascii="Times New Roman"/>
          <w:b w:val="false"/>
          <w:i w:val="false"/>
          <w:color w:val="ff0000"/>
          <w:sz w:val="28"/>
        </w:rPr>
        <w:t>№ 643</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 xml:space="preserve"> 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қызметке ақы төлеу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оны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бұйрықтың 1), 2) және 3) тармақшаларында көзделген іс-шараларды орындау жөніндегі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бірінші вице-министрі С.З.Қайырбековаға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429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көзделген – ҚР Денсаулық сақтау министрінің 25.08.2017 </w:t>
      </w:r>
      <w:r>
        <w:rPr>
          <w:rFonts w:ascii="Times New Roman"/>
          <w:b w:val="false"/>
          <w:i w:val="false"/>
          <w:color w:val="ff0000"/>
          <w:sz w:val="28"/>
        </w:rPr>
        <w:t>№ 643</w:t>
      </w:r>
      <w:r>
        <w:rPr>
          <w:rFonts w:ascii="Times New Roman"/>
          <w:b w:val="false"/>
          <w:i w:val="false"/>
          <w:color w:val="ff0000"/>
          <w:sz w:val="28"/>
        </w:rPr>
        <w:t xml:space="preserve"> (01.01.2018 бастап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Тақырыпқа өзгеріс енгізілді – ҚР Денсаулық сақтау министрінің 30.05.2017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1. Осы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(бұдан әрі – Қағидалар)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Денсаулық сақтау субъектісінің қызметкерлерін көтермелеу:</w:t>
      </w:r>
    </w:p>
    <w:bookmarkEnd w:id="9"/>
    <w:p>
      <w:pPr>
        <w:spacing w:after="0"/>
        <w:ind w:left="0"/>
        <w:jc w:val="both"/>
      </w:pPr>
      <w:r>
        <w:rPr>
          <w:rFonts w:ascii="Times New Roman"/>
          <w:b w:val="false"/>
          <w:i w:val="false"/>
          <w:color w:val="000000"/>
          <w:sz w:val="28"/>
        </w:rPr>
        <w:t>
      сараланған қосымша ақы түрінде бюджеттік және бюджеттен тыс қаражаттың қалыптасқан үнемдеуінің (бұдан әрі - қаражатты үнемдеу) есебінен;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компонентінің (бұдан әрі - КЖНЫК)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18.07.2020 </w:t>
      </w:r>
      <w:r>
        <w:rPr>
          <w:rFonts w:ascii="Times New Roman"/>
          <w:b w:val="false"/>
          <w:i w:val="false"/>
          <w:color w:val="000000"/>
          <w:sz w:val="28"/>
        </w:rPr>
        <w:t>№ КР ДСМ - 86/2020</w:t>
      </w:r>
      <w:r>
        <w:rPr>
          <w:rFonts w:ascii="Times New Roman"/>
          <w:b w:val="false"/>
          <w:i w:val="false"/>
          <w:color w:val="ff0000"/>
          <w:sz w:val="28"/>
        </w:rPr>
        <w:t xml:space="preserve"> (01.04.2020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Денсаулық сақтау субъектісінің қызметкерлерін көтермелеу лауазымдық міндеттерін үлгілі орындағаны, жұмысты, оның ішінде айрықша күрделі және шұғыл жұмыстарды өте сапалы орындағаны үшін, бастама жасағаны, шығармашылық белсенділігі және жұмыстағы басқа да жетістіктері үшін жүргізіледі.</w:t>
      </w:r>
    </w:p>
    <w:bookmarkEnd w:id="10"/>
    <w:bookmarkStart w:name="z13" w:id="11"/>
    <w:p>
      <w:pPr>
        <w:spacing w:after="0"/>
        <w:ind w:left="0"/>
        <w:jc w:val="both"/>
      </w:pPr>
      <w:r>
        <w:rPr>
          <w:rFonts w:ascii="Times New Roman"/>
          <w:b w:val="false"/>
          <w:i w:val="false"/>
          <w:color w:val="000000"/>
          <w:sz w:val="28"/>
        </w:rPr>
        <w:t>
      4. Денсаулық сақтау субъектісінің қызметкерлерін көтермелеудің мөлшерін олардың қызметтерін бағалау нәтижелері бойынша:</w:t>
      </w:r>
    </w:p>
    <w:bookmarkEnd w:id="11"/>
    <w:p>
      <w:pPr>
        <w:spacing w:after="0"/>
        <w:ind w:left="0"/>
        <w:jc w:val="both"/>
      </w:pPr>
      <w:r>
        <w:rPr>
          <w:rFonts w:ascii="Times New Roman"/>
          <w:b w:val="false"/>
          <w:i w:val="false"/>
          <w:color w:val="000000"/>
          <w:sz w:val="28"/>
        </w:rPr>
        <w:t xml:space="preserve">
      1) медицина қызметкерлеріне – осы Қағидалардың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3-бөлімдеріне</w:t>
      </w:r>
      <w:r>
        <w:rPr>
          <w:rFonts w:ascii="Times New Roman"/>
          <w:b w:val="false"/>
          <w:i w:val="false"/>
          <w:color w:val="000000"/>
          <w:sz w:val="28"/>
        </w:rPr>
        <w:t xml:space="preserve"> сәйкес денсаулық сақтау субъектісі қызметінің нәтижелерін бағалау бойынша тұрақты жұмыс істейтін комиссия (бұдан әрі – комиссия);</w:t>
      </w:r>
    </w:p>
    <w:p>
      <w:pPr>
        <w:spacing w:after="0"/>
        <w:ind w:left="0"/>
        <w:jc w:val="both"/>
      </w:pPr>
      <w:r>
        <w:rPr>
          <w:rFonts w:ascii="Times New Roman"/>
          <w:b w:val="false"/>
          <w:i w:val="false"/>
          <w:color w:val="000000"/>
          <w:sz w:val="28"/>
        </w:rPr>
        <w:t xml:space="preserve">
      2) медициналық емес білімі бар қызметкерлерге (бұдан әрі – медициналық емес қызметкерлер) – көтермелеу тәртібі осы Қағидалардың </w:t>
      </w:r>
      <w:r>
        <w:rPr>
          <w:rFonts w:ascii="Times New Roman"/>
          <w:b w:val="false"/>
          <w:i w:val="false"/>
          <w:color w:val="000000"/>
          <w:sz w:val="28"/>
        </w:rPr>
        <w:t xml:space="preserve"> 3-бөлімімен</w:t>
      </w:r>
      <w:r>
        <w:rPr>
          <w:rFonts w:ascii="Times New Roman"/>
          <w:b w:val="false"/>
          <w:i w:val="false"/>
          <w:color w:val="000000"/>
          <w:sz w:val="28"/>
        </w:rPr>
        <w:t xml:space="preserve"> айқындалған Отбасы денсаулығы орталығының профилактика және әлеуметтік-психологиялық көмек бөлімшесінің әлеуметтік қызметкерлері мен психологтарын қоспағанда, осы Қағидалардың </w:t>
      </w:r>
      <w:r>
        <w:rPr>
          <w:rFonts w:ascii="Times New Roman"/>
          <w:b w:val="false"/>
          <w:i w:val="false"/>
          <w:color w:val="000000"/>
          <w:sz w:val="28"/>
        </w:rPr>
        <w:t xml:space="preserve"> 2-бөліміне</w:t>
      </w:r>
      <w:r>
        <w:rPr>
          <w:rFonts w:ascii="Times New Roman"/>
          <w:b w:val="false"/>
          <w:i w:val="false"/>
          <w:color w:val="000000"/>
          <w:sz w:val="28"/>
        </w:rPr>
        <w:t xml:space="preserve"> ұқсас денсаулық сақтау субъектісінің басшысы айқындайды.</w:t>
      </w:r>
    </w:p>
    <w:p>
      <w:pPr>
        <w:spacing w:after="0"/>
        <w:ind w:left="0"/>
        <w:jc w:val="both"/>
      </w:pPr>
      <w:r>
        <w:rPr>
          <w:rFonts w:ascii="Times New Roman"/>
          <w:b w:val="false"/>
          <w:i w:val="false"/>
          <w:color w:val="000000"/>
          <w:sz w:val="28"/>
        </w:rPr>
        <w:t>
      Медициналық емес қызметкерлерді көтермелеу туралы ұсынымды денсаулық сақтау субъектісінің басшысы айқындаған, олардың қарамағындағы қызметкерлердің лауазымдық міндеттерін орындауына жауапты адамдар және (немесе) денсаулық сақтау субъектісінің басшысы қалыптастырады.</w:t>
      </w:r>
    </w:p>
    <w:bookmarkStart w:name="z14" w:id="12"/>
    <w:p>
      <w:pPr>
        <w:spacing w:after="0"/>
        <w:ind w:left="0"/>
        <w:jc w:val="both"/>
      </w:pPr>
      <w:r>
        <w:rPr>
          <w:rFonts w:ascii="Times New Roman"/>
          <w:b w:val="false"/>
          <w:i w:val="false"/>
          <w:color w:val="000000"/>
          <w:sz w:val="28"/>
        </w:rPr>
        <w:t>
      5. Комиссия денсаулық сақтау субъектісінің басшысының бұйрығымен құрылады, мүшелерінің жалпы саны тақ санды, бірақ кемінде бес адамды құрайды.</w:t>
      </w:r>
    </w:p>
    <w:bookmarkEnd w:id="12"/>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отырыста комиссия мүшелерінің ашық дауыс беруі арқылы денсаулық сақтау субъектісінің басшысы орынбасарларының немесе бөлімшесі меңгерушілерінің қатарынан сайланатын төраға;</w:t>
      </w:r>
    </w:p>
    <w:p>
      <w:pPr>
        <w:spacing w:after="0"/>
        <w:ind w:left="0"/>
        <w:jc w:val="both"/>
      </w:pPr>
      <w:r>
        <w:rPr>
          <w:rFonts w:ascii="Times New Roman"/>
          <w:b w:val="false"/>
          <w:i w:val="false"/>
          <w:color w:val="000000"/>
          <w:sz w:val="28"/>
        </w:rPr>
        <w:t>
      комиссия мүшелерінің ашық дауыс беруі арқылы сайланатын комиссия төрағасының орынбасары;</w:t>
      </w:r>
    </w:p>
    <w:p>
      <w:pPr>
        <w:spacing w:after="0"/>
        <w:ind w:left="0"/>
        <w:jc w:val="both"/>
      </w:pPr>
      <w:r>
        <w:rPr>
          <w:rFonts w:ascii="Times New Roman"/>
          <w:b w:val="false"/>
          <w:i w:val="false"/>
          <w:color w:val="000000"/>
          <w:sz w:val="28"/>
        </w:rPr>
        <w:t>
      денсаулық сақтау субъектісінің басшысы айқындаған құрылымдық бөлімшелердің басшылары;</w:t>
      </w:r>
    </w:p>
    <w:p>
      <w:pPr>
        <w:spacing w:after="0"/>
        <w:ind w:left="0"/>
        <w:jc w:val="both"/>
      </w:pPr>
      <w:r>
        <w:rPr>
          <w:rFonts w:ascii="Times New Roman"/>
          <w:b w:val="false"/>
          <w:i w:val="false"/>
          <w:color w:val="000000"/>
          <w:sz w:val="28"/>
        </w:rPr>
        <w:t>
      кәсіподақ комитетінің өкілдері және денсаулық сақтау субъектісі қызметкерлерінің жаппай дауыс беруі арқылы сайланатын денсаулық сақтау субъектісінің басқа да қызметкерлері.</w:t>
      </w:r>
    </w:p>
    <w:bookmarkStart w:name="z15" w:id="13"/>
    <w:p>
      <w:pPr>
        <w:spacing w:after="0"/>
        <w:ind w:left="0"/>
        <w:jc w:val="both"/>
      </w:pPr>
      <w:r>
        <w:rPr>
          <w:rFonts w:ascii="Times New Roman"/>
          <w:b w:val="false"/>
          <w:i w:val="false"/>
          <w:color w:val="000000"/>
          <w:sz w:val="28"/>
        </w:rPr>
        <w:t>
      6. Комиссияның төрағасы:</w:t>
      </w:r>
    </w:p>
    <w:bookmarkEnd w:id="13"/>
    <w:p>
      <w:pPr>
        <w:spacing w:after="0"/>
        <w:ind w:left="0"/>
        <w:jc w:val="both"/>
      </w:pPr>
      <w:r>
        <w:rPr>
          <w:rFonts w:ascii="Times New Roman"/>
          <w:b w:val="false"/>
          <w:i w:val="false"/>
          <w:color w:val="000000"/>
          <w:sz w:val="28"/>
        </w:rPr>
        <w:t>
      1) комиссияның жұмысын жоспарлайды және қызметін басқарады;</w:t>
      </w:r>
    </w:p>
    <w:p>
      <w:pPr>
        <w:spacing w:after="0"/>
        <w:ind w:left="0"/>
        <w:jc w:val="both"/>
      </w:pPr>
      <w:r>
        <w:rPr>
          <w:rFonts w:ascii="Times New Roman"/>
          <w:b w:val="false"/>
          <w:i w:val="false"/>
          <w:color w:val="000000"/>
          <w:sz w:val="28"/>
        </w:rPr>
        <w:t>
      2) комиссияның отырыстарында төрағалық етеді;</w:t>
      </w:r>
    </w:p>
    <w:p>
      <w:pPr>
        <w:spacing w:after="0"/>
        <w:ind w:left="0"/>
        <w:jc w:val="both"/>
      </w:pPr>
      <w:r>
        <w:rPr>
          <w:rFonts w:ascii="Times New Roman"/>
          <w:b w:val="false"/>
          <w:i w:val="false"/>
          <w:color w:val="000000"/>
          <w:sz w:val="28"/>
        </w:rPr>
        <w:t>
      3) көтермелеудің мөлшерін есептеу үшін денсаулық сақтау субъектісі қызметінің нәтижесіне қол жеткізуге қызметкерлердің үлесін айқындаудың объективтілігін қамтамасыз етеді;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 xml:space="preserve"> 16-тармағына</w:t>
      </w:r>
      <w:r>
        <w:rPr>
          <w:rFonts w:ascii="Times New Roman"/>
          <w:b w:val="false"/>
          <w:i w:val="false"/>
          <w:color w:val="000000"/>
          <w:sz w:val="28"/>
        </w:rPr>
        <w:t xml:space="preserve"> сәйкес денсаулық сақтау субъектілерінің қызметкерлеріне көтермелеуді төлеудің уақтылылығын қамтамасыз етеді.</w:t>
      </w:r>
    </w:p>
    <w:bookmarkStart w:name="z16" w:id="14"/>
    <w:p>
      <w:pPr>
        <w:spacing w:after="0"/>
        <w:ind w:left="0"/>
        <w:jc w:val="both"/>
      </w:pPr>
      <w:r>
        <w:rPr>
          <w:rFonts w:ascii="Times New Roman"/>
          <w:b w:val="false"/>
          <w:i w:val="false"/>
          <w:color w:val="000000"/>
          <w:sz w:val="28"/>
        </w:rPr>
        <w:t>
      7. Комиссия:</w:t>
      </w:r>
    </w:p>
    <w:bookmarkEnd w:id="14"/>
    <w:p>
      <w:pPr>
        <w:spacing w:after="0"/>
        <w:ind w:left="0"/>
        <w:jc w:val="both"/>
      </w:pPr>
      <w:r>
        <w:rPr>
          <w:rFonts w:ascii="Times New Roman"/>
          <w:b w:val="false"/>
          <w:i w:val="false"/>
          <w:color w:val="000000"/>
          <w:sz w:val="28"/>
        </w:rPr>
        <w:t>
      денсаулық сақтау субъектілерінің қызметкерлерін көтермелеуге және олардың біліктілігін арттыруға бағытталған қаражаттардың нысаналы пайдаланылуын;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 3-бөліміне</w:t>
      </w:r>
      <w:r>
        <w:rPr>
          <w:rFonts w:ascii="Times New Roman"/>
          <w:b w:val="false"/>
          <w:i w:val="false"/>
          <w:color w:val="000000"/>
          <w:sz w:val="28"/>
        </w:rPr>
        <w:t xml:space="preserve"> сәйкес КЖНЫК қаражаттарын нысаналы пайдалануын, МСАК субъектілерінің қызметкерлеріне КЖНЫК сомаларын аудару мен бөлудің дұрыстығын қамтамасыз етеді.</w:t>
      </w:r>
    </w:p>
    <w:p>
      <w:pPr>
        <w:spacing w:after="0"/>
        <w:ind w:left="0"/>
        <w:jc w:val="both"/>
      </w:pPr>
      <w:r>
        <w:rPr>
          <w:rFonts w:ascii="Times New Roman"/>
          <w:b w:val="false"/>
          <w:i w:val="false"/>
          <w:color w:val="000000"/>
          <w:sz w:val="28"/>
        </w:rPr>
        <w:t>
      МСАК субъектілерінің қызметкерлеріне КЖНЫК сомаларын қате аудару мен бөлу фактілері анықталған жағдайда, осы қызметкерге КЖНЫК сомаларын өтеу КЖНЫК сомаларын қоспағанда, МСАК субъектісінің өз қаражаттары есебінен жүзеге асырылады.</w:t>
      </w:r>
    </w:p>
    <w:bookmarkStart w:name="z17" w:id="15"/>
    <w:p>
      <w:pPr>
        <w:spacing w:after="0"/>
        <w:ind w:left="0"/>
        <w:jc w:val="both"/>
      </w:pPr>
      <w:r>
        <w:rPr>
          <w:rFonts w:ascii="Times New Roman"/>
          <w:b w:val="false"/>
          <w:i w:val="false"/>
          <w:color w:val="000000"/>
          <w:sz w:val="28"/>
        </w:rPr>
        <w:t>
      8. Комиссияның ұйымдастырушылық қызметін комиссияның хатшысы қамтамасыз етеді, оны денсаулық сақтау субъектісінің басшысы денсаулық сақтау субъектісінің лауазымды адамдарының ішінен айқындайды. Комиссияның хатшысы комиссияның мүшесі болып табылмайды және комиссия шешім қабылдаған кезде оның дауыс беруге құқығы жоқ.</w:t>
      </w:r>
    </w:p>
    <w:bookmarkEnd w:id="15"/>
    <w:bookmarkStart w:name="z18" w:id="16"/>
    <w:p>
      <w:pPr>
        <w:spacing w:after="0"/>
        <w:ind w:left="0"/>
        <w:jc w:val="both"/>
      </w:pPr>
      <w:r>
        <w:rPr>
          <w:rFonts w:ascii="Times New Roman"/>
          <w:b w:val="false"/>
          <w:i w:val="false"/>
          <w:color w:val="000000"/>
          <w:sz w:val="28"/>
        </w:rPr>
        <w:t>
      9. Комиссияның отырысы комиссия мүшелерінің жалпы санынан кемінде 2/3 мүшесі қатысқан жағдайда заңды болады. Комиссияның шешімі қатысушы комиссия мүшелері, комиссия хатшысы қол қоятын хаттамамен ресімделеді және денсаулық сақтау субъектісінің кадр қызметіне денсаулық сақтау субъектілерінің қызметкерлеріне көтермелеуді төлеу туралы тиісті бұйрық шығару үшін беріледі.</w:t>
      </w:r>
    </w:p>
    <w:bookmarkEnd w:id="16"/>
    <w:p>
      <w:pPr>
        <w:spacing w:after="0"/>
        <w:ind w:left="0"/>
        <w:jc w:val="both"/>
      </w:pPr>
      <w:r>
        <w:rPr>
          <w:rFonts w:ascii="Times New Roman"/>
          <w:b w:val="false"/>
          <w:i w:val="false"/>
          <w:color w:val="000000"/>
          <w:sz w:val="28"/>
        </w:rPr>
        <w:t>
      Комиссияның мүшесі болмаған жағдайда оның болмау себебі комиссия отырысының хаттамасында көрсетіледі. Төраға болмаған уақытта оның функцияларын төрағаның орынбасары атқарады. Комиссияның төрағасы мен оның орынбасары бір уақытта болмаған кезінде комиссияның отырысын өткізуге жол берілмейді.</w:t>
      </w:r>
    </w:p>
    <w:bookmarkStart w:name="z19" w:id="17"/>
    <w:p>
      <w:pPr>
        <w:spacing w:after="0"/>
        <w:ind w:left="0"/>
        <w:jc w:val="both"/>
      </w:pPr>
      <w:r>
        <w:rPr>
          <w:rFonts w:ascii="Times New Roman"/>
          <w:b w:val="false"/>
          <w:i w:val="false"/>
          <w:color w:val="000000"/>
          <w:sz w:val="28"/>
        </w:rPr>
        <w:t>
      10. Комиссияның шешімі ашық дауыс берумен қабылданады және егер оған комиссия мүшелерінің отырысына қатысатын мүшелердің жалпы санынан дауыстардың көпшілігі берілсе қабылданды деп есептеледі. Дауыстар тең болған жағдайда комиссияның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комиссияның мүшесі жазбаша түрде баяндалған комиссия отырысының хаттамасына қоса берілетін ерекше пікірін қоса береді.</w:t>
      </w:r>
    </w:p>
    <w:bookmarkEnd w:id="17"/>
    <w:bookmarkStart w:name="z20" w:id="18"/>
    <w:p>
      <w:pPr>
        <w:spacing w:after="0"/>
        <w:ind w:left="0"/>
        <w:jc w:val="both"/>
      </w:pPr>
      <w:r>
        <w:rPr>
          <w:rFonts w:ascii="Times New Roman"/>
          <w:b w:val="false"/>
          <w:i w:val="false"/>
          <w:color w:val="000000"/>
          <w:sz w:val="28"/>
        </w:rPr>
        <w:t>
      11. Денсаулық сақтау субъектісінің басшысы денсаулық сақтау субъектісінің қызметкерлерін осы Қағидалардың шарттарымен, сараланған еңбекақы төлеу туралы ережемен, қаражатты үнемдеудің есебінен және (немесе) КЖНЫК қаражатының есебінен медицина қызметкерлерін көтермелеуге қатысы бар бұйрықтармен және комиссияның хаттамасымен таныстырады. Таныстыру қызметкердің қолтаңбасымен куәландырылады.</w:t>
      </w:r>
    </w:p>
    <w:bookmarkEnd w:id="18"/>
    <w:bookmarkStart w:name="z21" w:id="19"/>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қызметке ақы төлеу комитеті аумақтық департаменттерінің (бұдан әрі – МҚАК АД) лауазымды адамдары есепті кезеңдегі КЖНЫК-тің сомаларын МСАК субъектілеріне аударудың уақтлығын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Есепті кезең үшін денсаулық сақтау субъектісінің қызметкерлеріне көтермелеу мөлшерін есептеу кезінде нақты жұмыс істеген күндері есепке алынады.</w:t>
      </w:r>
    </w:p>
    <w:bookmarkEnd w:id="20"/>
    <w:bookmarkStart w:name="z23" w:id="21"/>
    <w:p>
      <w:pPr>
        <w:spacing w:after="0"/>
        <w:ind w:left="0"/>
        <w:jc w:val="both"/>
      </w:pPr>
      <w:r>
        <w:rPr>
          <w:rFonts w:ascii="Times New Roman"/>
          <w:b w:val="false"/>
          <w:i w:val="false"/>
          <w:color w:val="000000"/>
          <w:sz w:val="28"/>
        </w:rPr>
        <w:t xml:space="preserve">
      14. Денсаулық сақтау субъектісінің қызметкерлеріне көтермелеу сомасына "Салықтар және бюджетке басқа міндетті төлемдер туралы" Қазақстан Республикасының 2008 жылғы 10 желтоқсандағы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(Салық кодексі) жеке табыс салығы, міндетті зейнетақы жарналары және басқа да ұстап қалулар кіреді.</w:t>
      </w:r>
    </w:p>
    <w:bookmarkEnd w:id="21"/>
    <w:bookmarkStart w:name="z24" w:id="22"/>
    <w:p>
      <w:pPr>
        <w:spacing w:after="0"/>
        <w:ind w:left="0"/>
        <w:jc w:val="both"/>
      </w:pPr>
      <w:r>
        <w:rPr>
          <w:rFonts w:ascii="Times New Roman"/>
          <w:b w:val="false"/>
          <w:i w:val="false"/>
          <w:color w:val="000000"/>
          <w:sz w:val="28"/>
        </w:rPr>
        <w:t>
      15. Осы Қағидаларда көзделген ақшалай сыйақы түрінде денсаулық сақтау субъектісінің қызметкерлерін көтермелеу тұрақты сипаттағы емес біржолғы төлемдер болып табылады.</w:t>
      </w:r>
    </w:p>
    <w:bookmarkEnd w:id="22"/>
    <w:bookmarkStart w:name="z25" w:id="23"/>
    <w:p>
      <w:pPr>
        <w:spacing w:after="0"/>
        <w:ind w:left="0"/>
        <w:jc w:val="both"/>
      </w:pPr>
      <w:r>
        <w:rPr>
          <w:rFonts w:ascii="Times New Roman"/>
          <w:b w:val="false"/>
          <w:i w:val="false"/>
          <w:color w:val="000000"/>
          <w:sz w:val="28"/>
        </w:rPr>
        <w:t>
      16. Есепті кезең үшін денсаулық сақтау субъектісінің қызметкерлерін көтермелеу есепті кезеңнен кейінгі айдан кейін негізгі еңбекақыны төлеген кезде жүзеге асырылады.</w:t>
      </w:r>
    </w:p>
    <w:bookmarkEnd w:id="23"/>
    <w:bookmarkStart w:name="z26" w:id="24"/>
    <w:p>
      <w:pPr>
        <w:spacing w:after="0"/>
        <w:ind w:left="0"/>
        <w:jc w:val="left"/>
      </w:pPr>
      <w:r>
        <w:rPr>
          <w:rFonts w:ascii="Times New Roman"/>
          <w:b/>
          <w:i w:val="false"/>
          <w:color w:val="000000"/>
        </w:rPr>
        <w:t xml:space="preserve"> 2-тарау. Қаражатты үнемдеудің есебінен сараланған қосымша ақы түрінде денсаулық сақтау субъектісінің қызметкерлерін көтермелеу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30.05.2017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5"/>
    <w:p>
      <w:pPr>
        <w:spacing w:after="0"/>
        <w:ind w:left="0"/>
        <w:jc w:val="both"/>
      </w:pPr>
      <w:r>
        <w:rPr>
          <w:rFonts w:ascii="Times New Roman"/>
          <w:b w:val="false"/>
          <w:i w:val="false"/>
          <w:color w:val="000000"/>
          <w:sz w:val="28"/>
        </w:rPr>
        <w:t>
      17. Денсаулық сақтау субъектісінің қызметкерлерін көтермелеу қаражатты үнемдеу есебінен сараланған қосымша ақы түрінде комиссиямен келісу бойынша денсаулық сақтау субъектісі басшысының бұйрығымен бекітілген денсаулық сақтау субъектісінің медицина қызметкерлерінің қызметін бағалау критерийлерінің негізінде жүзеге асырылады.</w:t>
      </w:r>
    </w:p>
    <w:bookmarkEnd w:id="25"/>
    <w:bookmarkStart w:name="z28" w:id="26"/>
    <w:p>
      <w:pPr>
        <w:spacing w:after="0"/>
        <w:ind w:left="0"/>
        <w:jc w:val="both"/>
      </w:pPr>
      <w:r>
        <w:rPr>
          <w:rFonts w:ascii="Times New Roman"/>
          <w:b w:val="false"/>
          <w:i w:val="false"/>
          <w:color w:val="000000"/>
          <w:sz w:val="28"/>
        </w:rPr>
        <w:t>
      18. Денсаулық сақтау субъектісінің медицина қызметкерлерінің қызметін критерийлері қызметтің нәтижесіне қол жеткізу кезінде айқындалады және мыналар көрсетіледі:</w:t>
      </w:r>
    </w:p>
    <w:bookmarkEnd w:id="26"/>
    <w:p>
      <w:pPr>
        <w:spacing w:after="0"/>
        <w:ind w:left="0"/>
        <w:jc w:val="both"/>
      </w:pPr>
      <w:r>
        <w:rPr>
          <w:rFonts w:ascii="Times New Roman"/>
          <w:b w:val="false"/>
          <w:i w:val="false"/>
          <w:color w:val="000000"/>
          <w:sz w:val="28"/>
        </w:rPr>
        <w:t>
      көрсетілетін қызметтердің сапасын арттыру;</w:t>
      </w:r>
    </w:p>
    <w:p>
      <w:pPr>
        <w:spacing w:after="0"/>
        <w:ind w:left="0"/>
        <w:jc w:val="both"/>
      </w:pPr>
      <w:r>
        <w:rPr>
          <w:rFonts w:ascii="Times New Roman"/>
          <w:b w:val="false"/>
          <w:i w:val="false"/>
          <w:color w:val="000000"/>
          <w:sz w:val="28"/>
        </w:rPr>
        <w:t>
      жұмыстың орындалған көлемі;</w:t>
      </w:r>
    </w:p>
    <w:p>
      <w:pPr>
        <w:spacing w:after="0"/>
        <w:ind w:left="0"/>
        <w:jc w:val="both"/>
      </w:pPr>
      <w:r>
        <w:rPr>
          <w:rFonts w:ascii="Times New Roman"/>
          <w:b w:val="false"/>
          <w:i w:val="false"/>
          <w:color w:val="000000"/>
          <w:sz w:val="28"/>
        </w:rPr>
        <w:t>
      жұмыстың сапасы мен нәтижелілігі;</w:t>
      </w:r>
    </w:p>
    <w:p>
      <w:pPr>
        <w:spacing w:after="0"/>
        <w:ind w:left="0"/>
        <w:jc w:val="both"/>
      </w:pPr>
      <w:r>
        <w:rPr>
          <w:rFonts w:ascii="Times New Roman"/>
          <w:b w:val="false"/>
          <w:i w:val="false"/>
          <w:color w:val="000000"/>
          <w:sz w:val="28"/>
        </w:rPr>
        <w:t>
      заманауи технологияларды енгізу, инновациялық қызметтің болуы;</w:t>
      </w:r>
    </w:p>
    <w:p>
      <w:pPr>
        <w:spacing w:after="0"/>
        <w:ind w:left="0"/>
        <w:jc w:val="both"/>
      </w:pPr>
      <w:r>
        <w:rPr>
          <w:rFonts w:ascii="Times New Roman"/>
          <w:b w:val="false"/>
          <w:i w:val="false"/>
          <w:color w:val="000000"/>
          <w:sz w:val="28"/>
        </w:rPr>
        <w:t>
      ресурстарды пайдаланудың тиімділігі;</w:t>
      </w:r>
    </w:p>
    <w:p>
      <w:pPr>
        <w:spacing w:after="0"/>
        <w:ind w:left="0"/>
        <w:jc w:val="both"/>
      </w:pPr>
      <w:r>
        <w:rPr>
          <w:rFonts w:ascii="Times New Roman"/>
          <w:b w:val="false"/>
          <w:i w:val="false"/>
          <w:color w:val="000000"/>
          <w:sz w:val="28"/>
        </w:rPr>
        <w:t>
      белгілі күнтізбелік уақыттың ішінде жекеше де, ұжыммен де маңызды және жауапты жұмыстарды орындау;</w:t>
      </w:r>
    </w:p>
    <w:p>
      <w:pPr>
        <w:spacing w:after="0"/>
        <w:ind w:left="0"/>
        <w:jc w:val="both"/>
      </w:pPr>
      <w:r>
        <w:rPr>
          <w:rFonts w:ascii="Times New Roman"/>
          <w:b w:val="false"/>
          <w:i w:val="false"/>
          <w:color w:val="000000"/>
          <w:sz w:val="28"/>
        </w:rPr>
        <w:t>
      еңбек тәртібі;</w:t>
      </w:r>
    </w:p>
    <w:p>
      <w:pPr>
        <w:spacing w:after="0"/>
        <w:ind w:left="0"/>
        <w:jc w:val="both"/>
      </w:pPr>
      <w:r>
        <w:rPr>
          <w:rFonts w:ascii="Times New Roman"/>
          <w:b w:val="false"/>
          <w:i w:val="false"/>
          <w:color w:val="000000"/>
          <w:sz w:val="28"/>
        </w:rPr>
        <w:t>
      пациенттердің қанағаттанушылық деңгейі;</w:t>
      </w:r>
    </w:p>
    <w:p>
      <w:pPr>
        <w:spacing w:after="0"/>
        <w:ind w:left="0"/>
        <w:jc w:val="both"/>
      </w:pPr>
      <w:r>
        <w:rPr>
          <w:rFonts w:ascii="Times New Roman"/>
          <w:b w:val="false"/>
          <w:i w:val="false"/>
          <w:color w:val="000000"/>
          <w:sz w:val="28"/>
        </w:rPr>
        <w:t>
      есепке алу-есеп беру құжаттамасын сапалы жүргізуі.</w:t>
      </w:r>
    </w:p>
    <w:bookmarkStart w:name="z29" w:id="27"/>
    <w:p>
      <w:pPr>
        <w:spacing w:after="0"/>
        <w:ind w:left="0"/>
        <w:jc w:val="both"/>
      </w:pPr>
      <w:r>
        <w:rPr>
          <w:rFonts w:ascii="Times New Roman"/>
          <w:b w:val="false"/>
          <w:i w:val="false"/>
          <w:color w:val="000000"/>
          <w:sz w:val="28"/>
        </w:rPr>
        <w:t xml:space="preserve">
      19. Денсаулық сақтау субъектісінің медицина қызметкерлерінің қызметін бағалау критерийлері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бекітіледі, олар ұсынымдық сипатқа ие, және қызметінің бейіні мен персоналдың санатын есепке ала отырып, денсаулық сақтау субъектісінің қажеттіліктеріне байланысты толықтырылады немесе өзгертіледі.</w:t>
      </w:r>
    </w:p>
    <w:bookmarkEnd w:id="27"/>
    <w:bookmarkStart w:name="z30" w:id="28"/>
    <w:p>
      <w:pPr>
        <w:spacing w:after="0"/>
        <w:ind w:left="0"/>
        <w:jc w:val="both"/>
      </w:pPr>
      <w:r>
        <w:rPr>
          <w:rFonts w:ascii="Times New Roman"/>
          <w:b w:val="false"/>
          <w:i w:val="false"/>
          <w:color w:val="000000"/>
          <w:sz w:val="28"/>
        </w:rPr>
        <w:t>
      20. Сараланған қосымша ақыға қаражатты үнемдеу сомасы денсаулық сақтау субъектісінің басшысы бекіткен есепті кезеңдегі қаржылық-шаруашылық қызметтің нәтижелері туралы есептің негізінде ресурстарды ұтымды пайдалану нәтижесі бойынша айқындалады.</w:t>
      </w:r>
    </w:p>
    <w:bookmarkEnd w:id="28"/>
    <w:p>
      <w:pPr>
        <w:spacing w:after="0"/>
        <w:ind w:left="0"/>
        <w:jc w:val="both"/>
      </w:pPr>
      <w:r>
        <w:rPr>
          <w:rFonts w:ascii="Times New Roman"/>
          <w:b w:val="false"/>
          <w:i w:val="false"/>
          <w:color w:val="000000"/>
          <w:sz w:val="28"/>
        </w:rPr>
        <w:t>
      Есепті кезең ай сайын немесе тоқсан сайын субъект басшысының бұйрығымен бекітілген денсаулық сақтау субъектілерінің қызметкерлеріне сараланған еңбекақы төлеу туралы ережеге (бұдан әрі – Ереже) сәйкес айқындалады.</w:t>
      </w:r>
    </w:p>
    <w:p>
      <w:pPr>
        <w:spacing w:after="0"/>
        <w:ind w:left="0"/>
        <w:jc w:val="both"/>
      </w:pPr>
      <w:r>
        <w:rPr>
          <w:rFonts w:ascii="Times New Roman"/>
          <w:b w:val="false"/>
          <w:i w:val="false"/>
          <w:color w:val="000000"/>
          <w:sz w:val="28"/>
        </w:rPr>
        <w:t>
      Құрылымдық бөлімшелердің, медицина қызметкерлері мен денсаулық сақтау субъектісінің медициналық білімі бар және медициналық қызметті жүзеге асыратын медицина қызметкерлері мен басшыларының (басшылардың орынбасарлары) арасында сараланған қосымша ақы төлеуге бағытталатын үнемделген қаражат сомасын бөлу олардың денсаулық сақтау субъектісі қызметінің нәтижесіне қол жеткізуге қосқан еңбек үлесіне сәйкес жүзеге асырылады.</w:t>
      </w:r>
    </w:p>
    <w:bookmarkStart w:name="z31" w:id="29"/>
    <w:p>
      <w:pPr>
        <w:spacing w:after="0"/>
        <w:ind w:left="0"/>
        <w:jc w:val="both"/>
      </w:pPr>
      <w:r>
        <w:rPr>
          <w:rFonts w:ascii="Times New Roman"/>
          <w:b w:val="false"/>
          <w:i w:val="false"/>
          <w:color w:val="000000"/>
          <w:sz w:val="28"/>
        </w:rPr>
        <w:t>
      21. Есепті кезеңдегі денсаулық сақтау субъектісінің медицина қызеткерлеріне сараланған қосымша ақы төлеу осы Қағидаларға және Ережелерге сәйкес жүзеге асырылады.</w:t>
      </w:r>
    </w:p>
    <w:bookmarkEnd w:id="29"/>
    <w:bookmarkStart w:name="z32" w:id="30"/>
    <w:p>
      <w:pPr>
        <w:spacing w:after="0"/>
        <w:ind w:left="0"/>
        <w:jc w:val="both"/>
      </w:pPr>
      <w:r>
        <w:rPr>
          <w:rFonts w:ascii="Times New Roman"/>
          <w:b w:val="false"/>
          <w:i w:val="false"/>
          <w:color w:val="000000"/>
          <w:sz w:val="28"/>
        </w:rPr>
        <w:t xml:space="preserve">
      22. Медицина қызметкерлеріне сараланған қосымша ақы төлеу туралы шешімді комиссия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көтермелеу туралы ұсыныстың негізінде есепті кезеңнен кейінгі айда қабылдайды.</w:t>
      </w:r>
    </w:p>
    <w:bookmarkEnd w:id="30"/>
    <w:bookmarkStart w:name="z33" w:id="31"/>
    <w:p>
      <w:pPr>
        <w:spacing w:after="0"/>
        <w:ind w:left="0"/>
        <w:jc w:val="both"/>
      </w:pPr>
      <w:r>
        <w:rPr>
          <w:rFonts w:ascii="Times New Roman"/>
          <w:b w:val="false"/>
          <w:i w:val="false"/>
          <w:color w:val="000000"/>
          <w:sz w:val="28"/>
        </w:rPr>
        <w:t>
      23. Медицина қызметкерлері көрсететін қызметтердің көлеміне қол жеткізуді және оның сапасын арттыруды үйлестіруді жүзеге асыру үшін есепті кезеңнен кейінгі айда көтермелеу туралы ұсынымды денсаулық сақтау субъектісінің басшысы айқындаған адамдар комиссияның қарауына енгізеді, бұл ретте:</w:t>
      </w:r>
    </w:p>
    <w:bookmarkEnd w:id="31"/>
    <w:p>
      <w:pPr>
        <w:spacing w:after="0"/>
        <w:ind w:left="0"/>
        <w:jc w:val="both"/>
      </w:pPr>
      <w:r>
        <w:rPr>
          <w:rFonts w:ascii="Times New Roman"/>
          <w:b w:val="false"/>
          <w:i w:val="false"/>
          <w:color w:val="000000"/>
          <w:sz w:val="28"/>
        </w:rPr>
        <w:t>
      1) денсаулық сақтау субъектісінің құрылымдық бөлімшелерінің басшылары олардың қарамағындағы денсаулық сақтау субъектісінің медицина қызметкерлерін көтермелеу туралы ұсынымды қалыптастырады;</w:t>
      </w:r>
    </w:p>
    <w:p>
      <w:pPr>
        <w:spacing w:after="0"/>
        <w:ind w:left="0"/>
        <w:jc w:val="both"/>
      </w:pPr>
      <w:r>
        <w:rPr>
          <w:rFonts w:ascii="Times New Roman"/>
          <w:b w:val="false"/>
          <w:i w:val="false"/>
          <w:color w:val="000000"/>
          <w:sz w:val="28"/>
        </w:rPr>
        <w:t>
      2) денсаулық сақтау субъектісінің басшысы денсаулық сақтау субъектісінің құрылымдық бөлімшелері басшыларының орынбасарларын және басшыларын көтермелеу туралы ұсынымды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24. Денсаулық сақтау субъектісінің басшысына сараланған қосымша ақы төлеу дәрігерлік персоналды кемінде 50% қамтыған жағдайда дәрігерлік персоналдың сараланған қосымша ақысының орташа сомасынан 150%-дан аспайтын мөлшерде айқындалады.</w:t>
      </w:r>
    </w:p>
    <w:bookmarkEnd w:id="32"/>
    <w:bookmarkStart w:name="z35" w:id="33"/>
    <w:p>
      <w:pPr>
        <w:spacing w:after="0"/>
        <w:ind w:left="0"/>
        <w:jc w:val="both"/>
      </w:pPr>
      <w:r>
        <w:rPr>
          <w:rFonts w:ascii="Times New Roman"/>
          <w:b w:val="false"/>
          <w:i w:val="false"/>
          <w:color w:val="000000"/>
          <w:sz w:val="28"/>
        </w:rPr>
        <w:t>
      25. Есепті кезеңде денсаулық сақтау субъектісінің медицина қызметкеріне:</w:t>
      </w:r>
    </w:p>
    <w:bookmarkEnd w:id="33"/>
    <w:p>
      <w:pPr>
        <w:spacing w:after="0"/>
        <w:ind w:left="0"/>
        <w:jc w:val="both"/>
      </w:pPr>
      <w:r>
        <w:rPr>
          <w:rFonts w:ascii="Times New Roman"/>
          <w:b w:val="false"/>
          <w:i w:val="false"/>
          <w:color w:val="000000"/>
          <w:sz w:val="28"/>
        </w:rPr>
        <w:t>
      1) алынбаған тәртіптік жаза бар болса;</w:t>
      </w:r>
    </w:p>
    <w:p>
      <w:pPr>
        <w:spacing w:after="0"/>
        <w:ind w:left="0"/>
        <w:jc w:val="both"/>
      </w:pPr>
      <w:r>
        <w:rPr>
          <w:rFonts w:ascii="Times New Roman"/>
          <w:b w:val="false"/>
          <w:i w:val="false"/>
          <w:color w:val="000000"/>
          <w:sz w:val="28"/>
        </w:rPr>
        <w:t>
      2) тиісті денсаулық сақтау субъектісінде бір айдан кем жұмыс істесе;</w:t>
      </w:r>
    </w:p>
    <w:p>
      <w:pPr>
        <w:spacing w:after="0"/>
        <w:ind w:left="0"/>
        <w:jc w:val="both"/>
      </w:pPr>
      <w:r>
        <w:rPr>
          <w:rFonts w:ascii="Times New Roman"/>
          <w:b w:val="false"/>
          <w:i w:val="false"/>
          <w:color w:val="000000"/>
          <w:sz w:val="28"/>
        </w:rPr>
        <w:t>
      3) сынақ мерзімі кезеңінде;</w:t>
      </w:r>
    </w:p>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ай сайынғы есепті кезең кезінде демалыста күнтізбелік 14 күннен артық және тоқсан сайынғы есепті кезең кезінде күнтізбелік 30 күннен артық болған кезде;</w:t>
      </w:r>
    </w:p>
    <w:p>
      <w:pPr>
        <w:spacing w:after="0"/>
        <w:ind w:left="0"/>
        <w:jc w:val="both"/>
      </w:pPr>
      <w:r>
        <w:rPr>
          <w:rFonts w:ascii="Times New Roman"/>
          <w:b w:val="false"/>
          <w:i w:val="false"/>
          <w:color w:val="000000"/>
          <w:sz w:val="28"/>
        </w:rPr>
        <w:t>
      5) ай сайынғы есепті кезеңде күнтізбелік 14 күннен артық және тоқсан сайынғы есепті кезеңде күнтізбелік 30 күннен артық уақытша жұмысқа жарамсыздық кезінде;</w:t>
      </w:r>
    </w:p>
    <w:p>
      <w:pPr>
        <w:spacing w:after="0"/>
        <w:ind w:left="0"/>
        <w:jc w:val="both"/>
      </w:pPr>
      <w:r>
        <w:rPr>
          <w:rFonts w:ascii="Times New Roman"/>
          <w:b w:val="false"/>
          <w:i w:val="false"/>
          <w:color w:val="000000"/>
          <w:sz w:val="28"/>
        </w:rPr>
        <w:t>
      6) есепті кезең аяқталғанға дейін жұмыстан босатылған кезде сараланған қосымша ақы төленбейді.</w:t>
      </w:r>
    </w:p>
    <w:bookmarkStart w:name="z36" w:id="34"/>
    <w:p>
      <w:pPr>
        <w:spacing w:after="0"/>
        <w:ind w:left="0"/>
        <w:jc w:val="both"/>
      </w:pPr>
      <w:r>
        <w:rPr>
          <w:rFonts w:ascii="Times New Roman"/>
          <w:b w:val="false"/>
          <w:i w:val="false"/>
          <w:color w:val="000000"/>
          <w:sz w:val="28"/>
        </w:rPr>
        <w:t xml:space="preserve">
      26. Денсаулық сақтау субъектісінің медицина қызметкерінде 2015 жылғы 29 қазандағы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(бұдан әрі – Кәсіпкерлік Кодекс) айқындалған тәртіпте бақылау нәтижелері бойынша есепті кезеңде анықталған бұзушылықтар бар болған жағдайда, оған сараланған қосымша ақыны бөлу денсаулық сақтау субъектісі басшысының шешімімен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27. Денсаулық сақтау субъектісінің медицина қызметкерінде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10880 болып тіркелген) Медициналық қызметтер сапасының ішкі және сыртқы сараптамаларын ұйымдастыру мен жүргізу қағидаларымен айқындалған тәртіпте пациентті қолдау мен ішкі бақылау (аудит) қызметінің ішкі сараптама нәтижелері бойынша есепті кезеңде бұзышылықтар бар болған жағдайда, оған есептелген сараланған қосымша ақыны азайту комиссияның шешімімен айқындалады, бірақ есептелген сараланған қосымша ақыдан 50%-дан артық емес.</w:t>
      </w:r>
    </w:p>
    <w:bookmarkEnd w:id="35"/>
    <w:bookmarkStart w:name="z38" w:id="36"/>
    <w:p>
      <w:pPr>
        <w:spacing w:after="0"/>
        <w:ind w:left="0"/>
        <w:jc w:val="left"/>
      </w:pPr>
      <w:r>
        <w:rPr>
          <w:rFonts w:ascii="Times New Roman"/>
          <w:b/>
          <w:i w:val="false"/>
          <w:color w:val="000000"/>
        </w:rPr>
        <w:t xml:space="preserve"> 3-тарау. КЖНЫК қаражатының есебінен МСАК субъектілерінің қызметкерлерін көтермелеу тәртібі</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30.05.2017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7"/>
    <w:p>
      <w:pPr>
        <w:spacing w:after="0"/>
        <w:ind w:left="0"/>
        <w:jc w:val="both"/>
      </w:pPr>
      <w:r>
        <w:rPr>
          <w:rFonts w:ascii="Times New Roman"/>
          <w:b w:val="false"/>
          <w:i w:val="false"/>
          <w:color w:val="000000"/>
          <w:sz w:val="28"/>
        </w:rPr>
        <w:t xml:space="preserve">
      28. КЖНЫК қаражаты есебінен МСАК субъектілерінің медицина қызметкерлерін көтермелеу Қазақстан Республикасы Денсаулық сақтау министрінің 2009 жылғы 26 қарашадағы № 801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5946 болып тіркелген) бекітілген Тегін медициналық көмектің кепілдік берілген көлемі шеңберінде көрсетілетін медициналық қызметтерге арналған тарифтерді жасау және шығындарды жоспарлау әдістемесімен (бұдан әрі ? Әдістеме) айқындалған МСАК субъектісі қызметінің түпкілікті нәтиженің қол жеткізілген индикаторларының (бұдан әрі - түпкілікті нәтиженің индикаторлары) негізінде жүзеге асырылады.</w:t>
      </w:r>
    </w:p>
    <w:bookmarkEnd w:id="37"/>
    <w:bookmarkStart w:name="z40" w:id="38"/>
    <w:p>
      <w:pPr>
        <w:spacing w:after="0"/>
        <w:ind w:left="0"/>
        <w:jc w:val="both"/>
      </w:pPr>
      <w:r>
        <w:rPr>
          <w:rFonts w:ascii="Times New Roman"/>
          <w:b w:val="false"/>
          <w:i w:val="false"/>
          <w:color w:val="000000"/>
          <w:sz w:val="28"/>
        </w:rPr>
        <w:t>
      29. КЖНЫК қаражаттары:</w:t>
      </w:r>
    </w:p>
    <w:bookmarkEnd w:id="38"/>
    <w:p>
      <w:pPr>
        <w:spacing w:after="0"/>
        <w:ind w:left="0"/>
        <w:jc w:val="both"/>
      </w:pPr>
      <w:r>
        <w:rPr>
          <w:rFonts w:ascii="Times New Roman"/>
          <w:b w:val="false"/>
          <w:i w:val="false"/>
          <w:color w:val="000000"/>
          <w:sz w:val="28"/>
        </w:rPr>
        <w:t>
      1) қол жеткізілген түпкілікті нәтиже индикаторлары үшін МСАК субъектісінің қызметкерлерін материалдық көтермелеуге;</w:t>
      </w:r>
    </w:p>
    <w:p>
      <w:pPr>
        <w:spacing w:after="0"/>
        <w:ind w:left="0"/>
        <w:jc w:val="both"/>
      </w:pPr>
      <w:r>
        <w:rPr>
          <w:rFonts w:ascii="Times New Roman"/>
          <w:b w:val="false"/>
          <w:i w:val="false"/>
          <w:color w:val="000000"/>
          <w:sz w:val="28"/>
        </w:rPr>
        <w:t>
      2) есепті кезеңде МСАК субъектісі бойынша алынған КЖНЫК сомасынан кемінде 5 % құратын іссапар шығыстарын қоса, МСАК субъектісі қызметкерлерінің біліктілігін арттыруға және оларды қайта даярлауға бағытталған.</w:t>
      </w:r>
    </w:p>
    <w:bookmarkStart w:name="z41" w:id="39"/>
    <w:p>
      <w:pPr>
        <w:spacing w:after="0"/>
        <w:ind w:left="0"/>
        <w:jc w:val="both"/>
      </w:pPr>
      <w:r>
        <w:rPr>
          <w:rFonts w:ascii="Times New Roman"/>
          <w:b w:val="false"/>
          <w:i w:val="false"/>
          <w:color w:val="000000"/>
          <w:sz w:val="28"/>
        </w:rPr>
        <w:t>
      30. Медицина қызметкерлерінің МСАК субъектісінің біліктілігін арттыруға және оларды қайта даярлауға арналған КЖНЫК есепті жылдың ішінде толық көлемде пайдаланылуға жатады.</w:t>
      </w:r>
    </w:p>
    <w:bookmarkEnd w:id="39"/>
    <w:bookmarkStart w:name="z42" w:id="40"/>
    <w:p>
      <w:pPr>
        <w:spacing w:after="0"/>
        <w:ind w:left="0"/>
        <w:jc w:val="both"/>
      </w:pPr>
      <w:r>
        <w:rPr>
          <w:rFonts w:ascii="Times New Roman"/>
          <w:b w:val="false"/>
          <w:i w:val="false"/>
          <w:color w:val="000000"/>
          <w:sz w:val="28"/>
        </w:rPr>
        <w:t>
      31. КЖНЫК МСАК көрсететін амбулаториялық-емханалық ұйымдардың мынадай қызметкерлеріне (бұдан әрі – МСАК қызметкерлері) төленеді:</w:t>
      </w:r>
    </w:p>
    <w:bookmarkEnd w:id="40"/>
    <w:p>
      <w:pPr>
        <w:spacing w:after="0"/>
        <w:ind w:left="0"/>
        <w:jc w:val="both"/>
      </w:pPr>
      <w:r>
        <w:rPr>
          <w:rFonts w:ascii="Times New Roman"/>
          <w:b w:val="false"/>
          <w:i w:val="false"/>
          <w:color w:val="000000"/>
          <w:sz w:val="28"/>
        </w:rPr>
        <w:t>
      1) аумақтық учаске жағдайында қызметтер көрсететін қызметкерлер:</w:t>
      </w:r>
    </w:p>
    <w:p>
      <w:pPr>
        <w:spacing w:after="0"/>
        <w:ind w:left="0"/>
        <w:jc w:val="both"/>
      </w:pPr>
      <w:r>
        <w:rPr>
          <w:rFonts w:ascii="Times New Roman"/>
          <w:b w:val="false"/>
          <w:i w:val="false"/>
          <w:color w:val="000000"/>
          <w:sz w:val="28"/>
        </w:rPr>
        <w:t>
      жалпы практика дәрігерлері, учаскелік терапевтер мен педиатрлар, акушер-гинекологтар;</w:t>
      </w:r>
    </w:p>
    <w:p>
      <w:pPr>
        <w:spacing w:after="0"/>
        <w:ind w:left="0"/>
        <w:jc w:val="both"/>
      </w:pPr>
      <w:r>
        <w:rPr>
          <w:rFonts w:ascii="Times New Roman"/>
          <w:b w:val="false"/>
          <w:i w:val="false"/>
          <w:color w:val="000000"/>
          <w:sz w:val="28"/>
        </w:rPr>
        <w:t>
      жалпы практика және учаскелік қызметтің мейіргерлері, фельдшерлер, аумақтық учаске жағдайында медициналық қызметтер көрсететін акушерлер;</w:t>
      </w:r>
    </w:p>
    <w:p>
      <w:pPr>
        <w:spacing w:after="0"/>
        <w:ind w:left="0"/>
        <w:jc w:val="both"/>
      </w:pPr>
      <w:r>
        <w:rPr>
          <w:rFonts w:ascii="Times New Roman"/>
          <w:b w:val="false"/>
          <w:i w:val="false"/>
          <w:color w:val="000000"/>
          <w:sz w:val="28"/>
        </w:rPr>
        <w:t>
      әлеуметтік қызметкерлер мен психологтар;</w:t>
      </w:r>
    </w:p>
    <w:p>
      <w:pPr>
        <w:spacing w:after="0"/>
        <w:ind w:left="0"/>
        <w:jc w:val="both"/>
      </w:pPr>
      <w:r>
        <w:rPr>
          <w:rFonts w:ascii="Times New Roman"/>
          <w:b w:val="false"/>
          <w:i w:val="false"/>
          <w:color w:val="000000"/>
          <w:sz w:val="28"/>
        </w:rPr>
        <w:t xml:space="preserve">
      2) МСАК көрсететін амбулаториялық-емханалық ұйымдардың медицина қызметкерлері: </w:t>
      </w:r>
    </w:p>
    <w:p>
      <w:pPr>
        <w:spacing w:after="0"/>
        <w:ind w:left="0"/>
        <w:jc w:val="both"/>
      </w:pP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 оның ішінде мектеп мейіргері)</w:t>
      </w:r>
    </w:p>
    <w:p>
      <w:pPr>
        <w:spacing w:after="0"/>
        <w:ind w:left="0"/>
        <w:jc w:val="both"/>
      </w:pP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өзгеріс енгізілді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бұйрықтарымен.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32. МСАК субъектісінің деңгейіне дейін және МСАК субъектісінің аумақтық учаскелерінің деңгейіне дейін түпкілікті нәтиженің индикаторларына қол жеткізуге байланысты алынған КЖНЫК сомасын есептеу тәртібі Әдістемемен айқындалады.</w:t>
      </w:r>
    </w:p>
    <w:bookmarkEnd w:id="41"/>
    <w:bookmarkStart w:name="z44" w:id="42"/>
    <w:p>
      <w:pPr>
        <w:spacing w:after="0"/>
        <w:ind w:left="0"/>
        <w:jc w:val="both"/>
      </w:pPr>
      <w:r>
        <w:rPr>
          <w:rFonts w:ascii="Times New Roman"/>
          <w:b w:val="false"/>
          <w:i w:val="false"/>
          <w:color w:val="000000"/>
          <w:sz w:val="28"/>
        </w:rPr>
        <w:t>
      33. МСАК субъектілері мен аумақтық учаскелердің деңгейіне дейін КЖНЫК сомасын есептеу ай сайын есепті айдан кейінгі келесі айдың10-күніне дейін, бұл ретте, ағымдағы жылғы желтоқсан үшін – келесі жылғы қаңтарда "Медициналық-санитариялық алғашқы көмек тарифіне қосымша компонент" (бұдан әрі – ЖБНҚК) ақпараттық жүйесінде автоматтандырылған режімде жүзеге асырылады.</w:t>
      </w:r>
    </w:p>
    <w:bookmarkEnd w:id="42"/>
    <w:bookmarkStart w:name="z45" w:id="43"/>
    <w:p>
      <w:pPr>
        <w:spacing w:after="0"/>
        <w:ind w:left="0"/>
        <w:jc w:val="both"/>
      </w:pPr>
      <w:r>
        <w:rPr>
          <w:rFonts w:ascii="Times New Roman"/>
          <w:b w:val="false"/>
          <w:i w:val="false"/>
          <w:color w:val="000000"/>
          <w:sz w:val="28"/>
        </w:rPr>
        <w:t>
      34. Аумақтық учаске жағдайында қызметтер көрсететін МСАК субъектісінің қызметкерлерін ынталандыруға арналған КЖНЫК сомасы осы Қағидаларға 3-қосымшаға сәйкес нысан бойынша МСАК субъектісі қызметінің түпкілікті нәтижесінің индикаторларына қол жеткізуге байланысты ЖБНҚК-та қалыптастырылған КЖНЫК сомаларын бөлу бойынша жиынтық ақпараттың негізінде айқындалады.</w:t>
      </w:r>
    </w:p>
    <w:bookmarkEnd w:id="43"/>
    <w:bookmarkStart w:name="z46" w:id="44"/>
    <w:p>
      <w:pPr>
        <w:spacing w:after="0"/>
        <w:ind w:left="0"/>
        <w:jc w:val="both"/>
      </w:pPr>
      <w:r>
        <w:rPr>
          <w:rFonts w:ascii="Times New Roman"/>
          <w:b w:val="false"/>
          <w:i w:val="false"/>
          <w:color w:val="000000"/>
          <w:sz w:val="28"/>
        </w:rPr>
        <w:t>
      35. МСАК қызметкерлеріне КЖНЫК сомасын бөлу ай сайын МСАК қызметкерінің түпкілікті нәтиже индикаторларына және МСАК субъектісі қызметінің түпкілікті нәтиже индикаторларының мәндеріне әсер ететін процесс индикаторларына (бұдан әрі – процесс индикаторлары) қосқан үлесіне байланысты комиссия шешімінің негізінде жүзеге асырылады.</w:t>
      </w:r>
    </w:p>
    <w:bookmarkEnd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түпкілікті нәтиже индикаторларының мәндеріне әсер ететін,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процесс индикаторларының ұсыным жасалған тізбесі ескерілген процесс индикаторларын комиссиямен және пациентті қолдау мен ішкі бақылау (аудит) қызметімен келісу бойынша МСАК субъектісінің басшысы бекітеді.</w:t>
      </w:r>
    </w:p>
    <w:p>
      <w:pPr>
        <w:spacing w:after="0"/>
        <w:ind w:left="0"/>
        <w:jc w:val="both"/>
      </w:pPr>
      <w:r>
        <w:rPr>
          <w:rFonts w:ascii="Times New Roman"/>
          <w:b w:val="false"/>
          <w:i w:val="false"/>
          <w:color w:val="000000"/>
          <w:sz w:val="28"/>
        </w:rPr>
        <w:t>
      Процесс индикаторлары комиссиямен және пациентті қолдау мен ішкі бақылау (аудит) қызметімен келісім бойынша МСАК субъектісінің басшысының шешімімен № 173 бұйрықпен айқындалған амбулаториялық-емханалық көмек көрсететін ұйымдарға арналған медициналық қызметтер сапасын бағалау индикаторларымен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36. Түпкілікті нәтиже индикаторлары бойынша нысаналы мәніне қол жеткізуді қамтамасыз ету мақсатында процесс индикаторларын мониторингілеуді мынадай қатысушылар жүзеге асырады:</w:t>
      </w:r>
    </w:p>
    <w:bookmarkEnd w:id="45"/>
    <w:p>
      <w:pPr>
        <w:spacing w:after="0"/>
        <w:ind w:left="0"/>
        <w:jc w:val="both"/>
      </w:pPr>
      <w:r>
        <w:rPr>
          <w:rFonts w:ascii="Times New Roman"/>
          <w:b w:val="false"/>
          <w:i w:val="false"/>
          <w:color w:val="000000"/>
          <w:sz w:val="28"/>
        </w:rPr>
        <w:t>
      1) МСАК субъектісінің пациентті қолдау мен ішкі бақылау (аудит) қызметі;</w:t>
      </w:r>
    </w:p>
    <w:p>
      <w:pPr>
        <w:spacing w:after="0"/>
        <w:ind w:left="0"/>
        <w:jc w:val="both"/>
      </w:pPr>
      <w:r>
        <w:rPr>
          <w:rFonts w:ascii="Times New Roman"/>
          <w:b w:val="false"/>
          <w:i w:val="false"/>
          <w:color w:val="000000"/>
          <w:sz w:val="28"/>
        </w:rPr>
        <w:t>
      2) Облыстардың, республикалық маңызы бар қаланың және астананың денсаулық сақтау басқармалары (бұдан әрі – денсаулық сақтау басқармасы);</w:t>
      </w:r>
    </w:p>
    <w:p>
      <w:pPr>
        <w:spacing w:after="0"/>
        <w:ind w:left="0"/>
        <w:jc w:val="both"/>
      </w:pPr>
      <w:r>
        <w:rPr>
          <w:rFonts w:ascii="Times New Roman"/>
          <w:b w:val="false"/>
          <w:i w:val="false"/>
          <w:color w:val="000000"/>
          <w:sz w:val="28"/>
        </w:rPr>
        <w:t>
      3) МҚАК АД;</w:t>
      </w:r>
    </w:p>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(бұдан әрі –ТҚСҚБК) және (немесе) оның аумақтық бөлімшелері (бұдан әрі –ТҚСҚБК 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бұйрықтарымен.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37. Пациентті қолдау мен ішкі бақылау (аудит) қызметі МСАК субъектісі бойынша және аумақтық учаскелер бөлінісінде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түпкілікті нәтиже индикаторларының мәніне әсер ететін процесс индикаторларына қол жеткізу бойынша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субъектісінің есепті кезеңдегі қызметінің нәтижелерін орналастырады және есепті кезеңнен кейінгі айдың 15-күніне дейінгі мерзімде ЖБНҚК-та растайды.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38. Денсаулық сақтау басқармасы:</w:t>
      </w:r>
    </w:p>
    <w:bookmarkEnd w:id="47"/>
    <w:p>
      <w:pPr>
        <w:spacing w:after="0"/>
        <w:ind w:left="0"/>
        <w:jc w:val="both"/>
      </w:pPr>
      <w:r>
        <w:rPr>
          <w:rFonts w:ascii="Times New Roman"/>
          <w:b w:val="false"/>
          <w:i w:val="false"/>
          <w:color w:val="000000"/>
          <w:sz w:val="28"/>
        </w:rPr>
        <w:t>
      МСАК субъектісінің ЖБНҚК-қа процесс индикаторлары бойынша деректерді орналастыруына мониторинг пен бақылау жүргізеді;</w:t>
      </w:r>
    </w:p>
    <w:p>
      <w:pPr>
        <w:spacing w:after="0"/>
        <w:ind w:left="0"/>
        <w:jc w:val="both"/>
      </w:pPr>
      <w:r>
        <w:rPr>
          <w:rFonts w:ascii="Times New Roman"/>
          <w:b w:val="false"/>
          <w:i w:val="false"/>
          <w:color w:val="000000"/>
          <w:sz w:val="28"/>
        </w:rPr>
        <w:t>
      МСАК субъектісінің түпкілікті нәтиже индикаторларына және процесс индикаторларына қол жеткізуі бойынша қызметіне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48"/>
    <w:p>
      <w:pPr>
        <w:spacing w:after="0"/>
        <w:ind w:left="0"/>
        <w:jc w:val="both"/>
      </w:pPr>
      <w:r>
        <w:rPr>
          <w:rFonts w:ascii="Times New Roman"/>
          <w:b w:val="false"/>
          <w:i w:val="false"/>
          <w:color w:val="000000"/>
          <w:sz w:val="28"/>
        </w:rPr>
        <w:t>
      38-1. МҚАК АД:</w:t>
      </w:r>
    </w:p>
    <w:bookmarkEnd w:id="48"/>
    <w:bookmarkStart w:name="z101" w:id="49"/>
    <w:p>
      <w:pPr>
        <w:spacing w:after="0"/>
        <w:ind w:left="0"/>
        <w:jc w:val="both"/>
      </w:pPr>
      <w:r>
        <w:rPr>
          <w:rFonts w:ascii="Times New Roman"/>
          <w:b w:val="false"/>
          <w:i w:val="false"/>
          <w:color w:val="000000"/>
          <w:sz w:val="28"/>
        </w:rPr>
        <w:t>
      МСАК субъектілерінің және ауыл субъектілерінің КЖНЫК қаражатын нысаналы пайдаланылуына мониторинг;</w:t>
      </w:r>
    </w:p>
    <w:bookmarkEnd w:id="49"/>
    <w:bookmarkStart w:name="z102" w:id="50"/>
    <w:p>
      <w:pPr>
        <w:spacing w:after="0"/>
        <w:ind w:left="0"/>
        <w:jc w:val="both"/>
      </w:pPr>
      <w:r>
        <w:rPr>
          <w:rFonts w:ascii="Times New Roman"/>
          <w:b w:val="false"/>
          <w:i w:val="false"/>
          <w:color w:val="000000"/>
          <w:sz w:val="28"/>
        </w:rPr>
        <w:t xml:space="preserve">
      МСАК субъектілерінің және ауыл субъектілерінің өз қызметкерлеріне КЖНЫК сомаларын уақтылы төлеуіне және ЖБНҚК-қа ақпаратты орналастыруына мониторинг; </w:t>
      </w:r>
    </w:p>
    <w:bookmarkEnd w:id="50"/>
    <w:bookmarkStart w:name="z103" w:id="51"/>
    <w:p>
      <w:pPr>
        <w:spacing w:after="0"/>
        <w:ind w:left="0"/>
        <w:jc w:val="both"/>
      </w:pPr>
      <w:r>
        <w:rPr>
          <w:rFonts w:ascii="Times New Roman"/>
          <w:b w:val="false"/>
          <w:i w:val="false"/>
          <w:color w:val="000000"/>
          <w:sz w:val="28"/>
        </w:rPr>
        <w:t>
      есепті кезеңдегі түпкілікті нәтиженің қол жеткізілген индикаторларының қорытындылары бойынша ЖБНҚК-дағы деректердің негізінде МСАК қызметкерлеріне КЖНЫК сомаларын бөлуге мониторинг пен бағалау жүргізеді.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38-1-тармақпен толықтырылды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42. МСАК қызметкерлеріне КЖНЫК сомасын бөлу туралы шешімді комиссия есепті кезеңнен кейінгі келесі айдың 20-күнінен кешіктірмей комиссия отырысының хаттамасымен ресімделетін және тиісті бұйрықты жариялау үшін МСАК субъектісінің кадр қызметіне берілетін көтермелеу туралы ұсыныстың негізінде қабылдайды.</w:t>
      </w:r>
    </w:p>
    <w:bookmarkEnd w:id="52"/>
    <w:p>
      <w:pPr>
        <w:spacing w:after="0"/>
        <w:ind w:left="0"/>
        <w:jc w:val="both"/>
      </w:pPr>
      <w:r>
        <w:rPr>
          <w:rFonts w:ascii="Times New Roman"/>
          <w:b w:val="false"/>
          <w:i w:val="false"/>
          <w:color w:val="000000"/>
          <w:sz w:val="28"/>
        </w:rPr>
        <w:t>
      Көтермелеу туралы ұсыныс комиссияның қарауына ай сайын есепті кезеңнен кейінгі келесі айдың 15-күніне дейін енгізіледі.</w:t>
      </w:r>
    </w:p>
    <w:bookmarkStart w:name="z54" w:id="53"/>
    <w:p>
      <w:pPr>
        <w:spacing w:after="0"/>
        <w:ind w:left="0"/>
        <w:jc w:val="both"/>
      </w:pPr>
      <w:r>
        <w:rPr>
          <w:rFonts w:ascii="Times New Roman"/>
          <w:b w:val="false"/>
          <w:i w:val="false"/>
          <w:color w:val="000000"/>
          <w:sz w:val="28"/>
        </w:rPr>
        <w:t xml:space="preserve">
      43. МСАК субъектісі қызметінің түпкілікті нәтижесінің индикаторларына қол жеткізгені үшін аумақтық учаскеде қызметтер көрсететін МСАК қызметкерлерін көтермелеу туралы ұсынысты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қарамағындағы қызметкерлері көрсететін қызметтердің көлемі мен сапасына қол жеткізу бойынша қызметін үйлестіруді жүзеге асыратын, қызметкерлердің арасында КЖНЫК сомасын бөлудің арақатынасын айқындайтын осы аумақтық учаскенің дәрігері қалыптастырады.</w:t>
      </w:r>
    </w:p>
    <w:bookmarkEnd w:id="53"/>
    <w:p>
      <w:pPr>
        <w:spacing w:after="0"/>
        <w:ind w:left="0"/>
        <w:jc w:val="both"/>
      </w:pPr>
      <w:r>
        <w:rPr>
          <w:rFonts w:ascii="Times New Roman"/>
          <w:b w:val="false"/>
          <w:i w:val="false"/>
          <w:color w:val="000000"/>
          <w:sz w:val="28"/>
        </w:rPr>
        <w:t>
      Аумақтық учаскелер бойынша КЖНЫК сомаларын бөлу кезіндегі комиссияның шешімі осы аумақтық учаскенің қызметін үйлестіруді қамтамасыз ететін бөлімше меңгерушісімен келісім бойынша қабылданады.</w:t>
      </w:r>
    </w:p>
    <w:bookmarkStart w:name="z104" w:id="54"/>
    <w:p>
      <w:pPr>
        <w:spacing w:after="0"/>
        <w:ind w:left="0"/>
        <w:jc w:val="both"/>
      </w:pPr>
      <w:r>
        <w:rPr>
          <w:rFonts w:ascii="Times New Roman"/>
          <w:b w:val="false"/>
          <w:i w:val="false"/>
          <w:color w:val="000000"/>
          <w:sz w:val="28"/>
        </w:rPr>
        <w:t xml:space="preserve">
      43-1. Аумақтық учаскенің дәрігері осы Қағидалардың </w:t>
      </w:r>
      <w:r>
        <w:rPr>
          <w:rFonts w:ascii="Times New Roman"/>
          <w:b w:val="false"/>
          <w:i w:val="false"/>
          <w:color w:val="000000"/>
          <w:sz w:val="28"/>
        </w:rPr>
        <w:t>43 тармағына</w:t>
      </w:r>
      <w:r>
        <w:rPr>
          <w:rFonts w:ascii="Times New Roman"/>
          <w:b w:val="false"/>
          <w:i w:val="false"/>
          <w:color w:val="000000"/>
          <w:sz w:val="28"/>
        </w:rPr>
        <w:t xml:space="preserve"> сәйкес ұсынысты қалыптастыру кезінде, ЖБНЫК Әдістемесіне сәйкес есепті кезеңдегі МСАК субъектісінің аумақтық учаскесі деңгейіне дейін автоматты түрде есептелген КЖНЫК сомасының мынадай шекті мәндерін ескере отырып, қызметкерлер арасында КЖНЫК сомасын бөлу арақатынасын айқындайды:</w:t>
      </w:r>
    </w:p>
    <w:bookmarkEnd w:id="54"/>
    <w:p>
      <w:pPr>
        <w:spacing w:after="0"/>
        <w:ind w:left="0"/>
        <w:jc w:val="both"/>
      </w:pPr>
      <w:r>
        <w:rPr>
          <w:rFonts w:ascii="Times New Roman"/>
          <w:b w:val="false"/>
          <w:i w:val="false"/>
          <w:color w:val="000000"/>
          <w:sz w:val="28"/>
        </w:rPr>
        <w:t>
      1) аумақтық учаскенің дәрігеріне (жалпы практика дәрігері, учаскелік терапевт, учаскелік педиатр) бір атқарып отырған мөлшерлемеге 30%-дан кем емес және 45%-дан аспайтын арақатынаста;</w:t>
      </w:r>
    </w:p>
    <w:p>
      <w:pPr>
        <w:spacing w:after="0"/>
        <w:ind w:left="0"/>
        <w:jc w:val="both"/>
      </w:pPr>
      <w:r>
        <w:rPr>
          <w:rFonts w:ascii="Times New Roman"/>
          <w:b w:val="false"/>
          <w:i w:val="false"/>
          <w:color w:val="000000"/>
          <w:sz w:val="28"/>
        </w:rPr>
        <w:t>
      2) жалпы практика учаскелік мейіргері, терапиялық және педиатриялық учаскелік мейіргері бір атқарып отырған мөлшерлемеге 10%-дан кем емес және 30%-дан аспайтын арақатынаста;</w:t>
      </w:r>
    </w:p>
    <w:p>
      <w:pPr>
        <w:spacing w:after="0"/>
        <w:ind w:left="0"/>
        <w:jc w:val="both"/>
      </w:pPr>
      <w:r>
        <w:rPr>
          <w:rFonts w:ascii="Times New Roman"/>
          <w:b w:val="false"/>
          <w:i w:val="false"/>
          <w:color w:val="000000"/>
          <w:sz w:val="28"/>
        </w:rPr>
        <w:t>
      3) әлеуметтік қызметкер мен психологқа 2%-дан кем емес және 4%-дан аспайтын арақатынаста;</w:t>
      </w:r>
    </w:p>
    <w:p>
      <w:pPr>
        <w:spacing w:after="0"/>
        <w:ind w:left="0"/>
        <w:jc w:val="both"/>
      </w:pPr>
      <w:r>
        <w:rPr>
          <w:rFonts w:ascii="Times New Roman"/>
          <w:b w:val="false"/>
          <w:i w:val="false"/>
          <w:color w:val="000000"/>
          <w:sz w:val="28"/>
        </w:rPr>
        <w:t>
      4) акушер-гинекологқа және (немесе) акушерге 2%-дан кем емес және 5% - дан аспайтын арақатынаста.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xml:space="preserve">
      44.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түпкілікті нәтиже индикаторларына қол жеткізгені үшін жалпы дәрігерлік практика және (немесе) учаскелік қызмет бөлімшелерінің меңгерушісіне / аға мейіргеріне көтермелеу туралы ұсыну түрінде түпкілікті нәтиже индикаторларына қол жеткізгені үшін аға мейіргер мен аға акушерге көтермелеу туралы ұсынуды оның қарамағындағы қызметкер көрсететін қызметтердің көлемі мен сапасына қол жеткізгені үшін қызметін үйлестіруді жүзеге асыратын бөлімше меңгерушісі қалыптастырады.</w:t>
      </w:r>
    </w:p>
    <w:bookmarkEnd w:id="55"/>
    <w:p>
      <w:pPr>
        <w:spacing w:after="0"/>
        <w:ind w:left="0"/>
        <w:jc w:val="both"/>
      </w:pPr>
      <w:r>
        <w:rPr>
          <w:rFonts w:ascii="Times New Roman"/>
          <w:b w:val="false"/>
          <w:i w:val="false"/>
          <w:color w:val="000000"/>
          <w:sz w:val="28"/>
        </w:rPr>
        <w:t>
      Жалпы дәрігерлік практика бөлімшесінің немесе учаскелік қызметтің аға мейіргеріне, акушерлік-гинекологиялық бөлімшенің (кабинеттердің) аға акушеріне КЖНЫК сомасын есептеу осы қызметкер оның қарамағындағы бөлімшенің меңгерушісі айқындаған кемінде 1,0 және 1,25-тен аспайтын арақатынаста жетекшілік ететін бөлімшенің учаскелік мейіргерлерінің КЖНЫК орташа сомасынан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45. Түпкілікті нәтиженің индикаторларына қол жеткізгені үшін бөлімше меңгерушісін көтермелеу туралы ұсынысты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МСАК субъектісінің бірінші басшысы пациентті қолдау мен ішкі бақылау (аудит) қызметінің басшысымен келісім бойынша қалыптастырады.</w:t>
      </w:r>
    </w:p>
    <w:bookmarkEnd w:id="56"/>
    <w:p>
      <w:pPr>
        <w:spacing w:after="0"/>
        <w:ind w:left="0"/>
        <w:jc w:val="both"/>
      </w:pPr>
      <w:r>
        <w:rPr>
          <w:rFonts w:ascii="Times New Roman"/>
          <w:b w:val="false"/>
          <w:i w:val="false"/>
          <w:color w:val="000000"/>
          <w:sz w:val="28"/>
        </w:rPr>
        <w:t>
      Жалпы дәрігерлік практика бөлімшесінің немесе учаскелік қызметтің меңгерушісіне, акушерлік-гинекологиялық бөлімшенің (кабинеттердің) меңгерушісіне КЖНЫК сомасын есептеу МСАК субъектісінің басшысы немесе оның орынбасары айқындаған кемінде 1,0 және 1,25-тен аспайтын арақатынаста жетекшілік ететін бөлімшенің дәрігерлік персоналының КЖНЫК орташа сомасынан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xml:space="preserve">
      46. Түпкілікті нәтиженің индикаторларына қол жеткізгені үшін Отбасы денсаулығы орталығының профилактика және әлеуметтік-психологиялық көмек бөлімшесінің қызметкерлерін (дәрігерлер мен мейіргерлерді) көтермелеу туралы ұсынысты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нысан бойынша МСАК субъектісінің бірінші басшысының жетекшілік ететін орынбасары немесе жалпы дәрігерлік практика бөлімшесінің немесе учаскелік қызметтің меңгерушісі қалыптастырады.</w:t>
      </w:r>
    </w:p>
    <w:bookmarkEnd w:id="57"/>
    <w:p>
      <w:pPr>
        <w:spacing w:after="0"/>
        <w:ind w:left="0"/>
        <w:jc w:val="both"/>
      </w:pP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қызметкерлеріне (дәрігерлері мен мейіргерлеріне) КЖНЫК сомасын есептеу жетекшілік ететін маманмен келісім бойынша комиссия айқындаған арақатынаста аумақтық учаскеде қызметтер көрсететін МСАК қызметкелеріне (дәрігерлік персоналдың және орта медицина персоналының) тиісінше КЖНЫК-тың орташа сомасынан жүзеге асырылады.</w:t>
      </w:r>
    </w:p>
    <w:bookmarkStart w:name="z58" w:id="58"/>
    <w:p>
      <w:pPr>
        <w:spacing w:after="0"/>
        <w:ind w:left="0"/>
        <w:jc w:val="both"/>
      </w:pPr>
      <w:r>
        <w:rPr>
          <w:rFonts w:ascii="Times New Roman"/>
          <w:b w:val="false"/>
          <w:i w:val="false"/>
          <w:color w:val="000000"/>
          <w:sz w:val="28"/>
        </w:rPr>
        <w:t>
      47. Дербес Отбасы денсаулығы орталығының немесе дәрігерлік амбулаторияның басшысына КЖНЫК сомасының мөлшері МСАК субъектісі дәрігерлік персоналының КЖНЫК орташа сомасынан кемінде 1,0 және 1,25 арақатынасита комиссияның шешімі бойынша айқындалады және оны комиссия осы Қағидаларға 9-қосымшаға сәйкес нысан бойынша медициналық-санитариялық алғашқы көмек көрсететін денсаулық сақтау субъектісі қызметінің түпкілікті нәтиже индикаторларына қол жеткізгені үшін дербес Отбасы денсаулығы орталығының немесе дәрігерлік амбулаторияның басшысына көтермелеу мөлшерін айқындау туралы хаттама түрінде ресімдейді.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м.а.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48. Есепті кезеңде МСАК қызметкеріне КЖНЫК сомасын төлеу:</w:t>
      </w:r>
    </w:p>
    <w:bookmarkEnd w:id="59"/>
    <w:p>
      <w:pPr>
        <w:spacing w:after="0"/>
        <w:ind w:left="0"/>
        <w:jc w:val="both"/>
      </w:pPr>
      <w:r>
        <w:rPr>
          <w:rFonts w:ascii="Times New Roman"/>
          <w:b w:val="false"/>
          <w:i w:val="false"/>
          <w:color w:val="000000"/>
          <w:sz w:val="28"/>
        </w:rPr>
        <w:t>
      1) қарастырылып отырған кезеңде осы қызметкерден тәртіптік жаза алынбаса, бірақ оны қолдану сәтінен бастап екі айдан артық болмаса;</w:t>
      </w:r>
    </w:p>
    <w:p>
      <w:pPr>
        <w:spacing w:after="0"/>
        <w:ind w:left="0"/>
        <w:jc w:val="both"/>
      </w:pPr>
      <w:r>
        <w:rPr>
          <w:rFonts w:ascii="Times New Roman"/>
          <w:b w:val="false"/>
          <w:i w:val="false"/>
          <w:color w:val="000000"/>
          <w:sz w:val="28"/>
        </w:rPr>
        <w:t>
      2) МСАК-тың тиісті субъектісінде кемінде бір ай жұмыс істесе;</w:t>
      </w:r>
    </w:p>
    <w:p>
      <w:pPr>
        <w:spacing w:after="0"/>
        <w:ind w:left="0"/>
        <w:jc w:val="both"/>
      </w:pPr>
      <w:r>
        <w:rPr>
          <w:rFonts w:ascii="Times New Roman"/>
          <w:b w:val="false"/>
          <w:i w:val="false"/>
          <w:color w:val="000000"/>
          <w:sz w:val="28"/>
        </w:rPr>
        <w:t>
      3) сынақ мерзімі кезінде;</w:t>
      </w:r>
    </w:p>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демалыста күнтізбелік 14 күннен артық болған кезде;</w:t>
      </w:r>
    </w:p>
    <w:p>
      <w:pPr>
        <w:spacing w:after="0"/>
        <w:ind w:left="0"/>
        <w:jc w:val="both"/>
      </w:pPr>
      <w:r>
        <w:rPr>
          <w:rFonts w:ascii="Times New Roman"/>
          <w:b w:val="false"/>
          <w:i w:val="false"/>
          <w:color w:val="000000"/>
          <w:sz w:val="28"/>
        </w:rPr>
        <w:t>
      5) күнтізбелік 14 күннен артық еңбекке уақытша жарамсыздық кезінде;</w:t>
      </w:r>
    </w:p>
    <w:p>
      <w:pPr>
        <w:spacing w:after="0"/>
        <w:ind w:left="0"/>
        <w:jc w:val="both"/>
      </w:pPr>
      <w:r>
        <w:rPr>
          <w:rFonts w:ascii="Times New Roman"/>
          <w:b w:val="false"/>
          <w:i w:val="false"/>
          <w:color w:val="000000"/>
          <w:sz w:val="28"/>
        </w:rPr>
        <w:t>
      6) есепті кезең аяқталғанға дейін жұмыстан босатылған кезде КЖНЫК сомасы төленбейді.</w:t>
      </w:r>
    </w:p>
    <w:bookmarkStart w:name="z60" w:id="60"/>
    <w:p>
      <w:pPr>
        <w:spacing w:after="0"/>
        <w:ind w:left="0"/>
        <w:jc w:val="both"/>
      </w:pPr>
      <w:r>
        <w:rPr>
          <w:rFonts w:ascii="Times New Roman"/>
          <w:b w:val="false"/>
          <w:i w:val="false"/>
          <w:color w:val="000000"/>
          <w:sz w:val="28"/>
        </w:rPr>
        <w:t xml:space="preserve">
      49. МСАК қызметкерінде </w:t>
      </w:r>
      <w:r>
        <w:rPr>
          <w:rFonts w:ascii="Times New Roman"/>
          <w:b w:val="false"/>
          <w:i w:val="false"/>
          <w:color w:val="000000"/>
          <w:sz w:val="28"/>
        </w:rPr>
        <w:t>Кәсіпкерлік Кодекспен</w:t>
      </w:r>
      <w:r>
        <w:rPr>
          <w:rFonts w:ascii="Times New Roman"/>
          <w:b w:val="false"/>
          <w:i w:val="false"/>
          <w:color w:val="000000"/>
          <w:sz w:val="28"/>
        </w:rPr>
        <w:t xml:space="preserve"> айқындалған тәртіпте мемлекеттік бақылау нәтижелері бойынша есепті кезеңде анықталған бұзушылықтар бар болған жағдайда, оған КЖНЫК сомасын төлеу МСАК субъектісі басшысының шешімімен айқындалады.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50. Пациентті қолдау мен ішкі бақылау (аудит) қызметінің бағалау нәтижелері бойынша бұзушылықтар болған жағдайда, есепті кезең үшін МСАК қызметкеріне КЖНЫК сомаларын төлеу есепті кезең үшін есептелген КЖНЫК сомасынан 50% мөлшерінде жүзеге асырылады.</w:t>
      </w:r>
    </w:p>
    <w:bookmarkEnd w:id="61"/>
    <w:bookmarkStart w:name="z62" w:id="62"/>
    <w:p>
      <w:pPr>
        <w:spacing w:after="0"/>
        <w:ind w:left="0"/>
        <w:jc w:val="both"/>
      </w:pPr>
      <w:r>
        <w:rPr>
          <w:rFonts w:ascii="Times New Roman"/>
          <w:b w:val="false"/>
          <w:i w:val="false"/>
          <w:color w:val="000000"/>
          <w:sz w:val="28"/>
        </w:rPr>
        <w:t>
      51. Егер есепті кезеңде аумақтық учаске шарттарында қызметтер көрсететін қызметкерлерді ынталандыруға арналған КЖНЫК сомасы толық көлемде бөлінбесе, онда КЖНЫК сомасының қалдығы комиссияның шешімі бойынша осы есепті кезеңде аумақтық учаске шарттарында қызметтер көрсететін ең көп ерекшеленген қызметкерлерді:</w:t>
      </w:r>
    </w:p>
    <w:bookmarkEnd w:id="62"/>
    <w:p>
      <w:pPr>
        <w:spacing w:after="0"/>
        <w:ind w:left="0"/>
        <w:jc w:val="both"/>
      </w:pPr>
      <w:r>
        <w:rPr>
          <w:rFonts w:ascii="Times New Roman"/>
          <w:b w:val="false"/>
          <w:i w:val="false"/>
          <w:color w:val="000000"/>
          <w:sz w:val="28"/>
        </w:rPr>
        <w:t>
      олар жұмыста жоғары нәтижелерге жетсе;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Кәсіпкерлік Кодекспен</w:t>
      </w:r>
      <w:r>
        <w:rPr>
          <w:rFonts w:ascii="Times New Roman"/>
          <w:b w:val="false"/>
          <w:i w:val="false"/>
          <w:color w:val="000000"/>
          <w:sz w:val="28"/>
        </w:rPr>
        <w:t xml:space="preserve"> айқындалған тәртіпте мемлекеттік бақылау нәтижелері бойынша және № 173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тәртіпте пациентті қолдау мен ішкі бақылау (аудит) қызметінің ішкі сараптама нәтижелері бойынша бұзушылықтары болмаған кезде;</w:t>
      </w:r>
    </w:p>
    <w:p>
      <w:pPr>
        <w:spacing w:after="0"/>
        <w:ind w:left="0"/>
        <w:jc w:val="both"/>
      </w:pPr>
      <w:r>
        <w:rPr>
          <w:rFonts w:ascii="Times New Roman"/>
          <w:b w:val="false"/>
          <w:i w:val="false"/>
          <w:color w:val="000000"/>
          <w:sz w:val="28"/>
        </w:rPr>
        <w:t>
      олардың толық атқарылған жұмыс күндері болған жағдайда қосымша ынталандыруға бағытталады.</w:t>
      </w:r>
    </w:p>
    <w:p>
      <w:pPr>
        <w:spacing w:after="0"/>
        <w:ind w:left="0"/>
        <w:jc w:val="both"/>
      </w:pPr>
      <w:r>
        <w:rPr>
          <w:rFonts w:ascii="Times New Roman"/>
          <w:b w:val="false"/>
          <w:i w:val="false"/>
          <w:color w:val="000000"/>
          <w:sz w:val="28"/>
        </w:rPr>
        <w:t>
      ӘМСҚ аумақтық бөлімшелерінің медициналық қызметтердің сапасын бақылау бойынша жүргізген сараптама нәтижелері бойынша бұзушылықтардың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Денсаулық сақтау министрінің 30.05.2017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05.11.2019 </w:t>
      </w:r>
      <w:r>
        <w:rPr>
          <w:rFonts w:ascii="Times New Roman"/>
          <w:b w:val="false"/>
          <w:i w:val="false"/>
          <w:color w:val="000000"/>
          <w:sz w:val="28"/>
        </w:rPr>
        <w:t>№ ҚР ДСМ-140</w:t>
      </w:r>
      <w:r>
        <w:rPr>
          <w:rFonts w:ascii="Times New Roman"/>
          <w:b w:val="false"/>
          <w:i w:val="false"/>
          <w:color w:val="ff0000"/>
          <w:sz w:val="28"/>
        </w:rPr>
        <w:t xml:space="preserve"> (01.06.2019 бастап қолданысқа енгізіледі) бұйрықтарымен.</w:t>
      </w:r>
      <w:r>
        <w:br/>
      </w:r>
      <w:r>
        <w:rPr>
          <w:rFonts w:ascii="Times New Roman"/>
          <w:b w:val="false"/>
          <w:i w:val="false"/>
          <w:color w:val="000000"/>
          <w:sz w:val="28"/>
        </w:rPr>
        <w:t>
</w:t>
      </w:r>
    </w:p>
    <w:bookmarkStart w:name="z105" w:id="63"/>
    <w:p>
      <w:pPr>
        <w:spacing w:after="0"/>
        <w:ind w:left="0"/>
        <w:jc w:val="left"/>
      </w:pPr>
      <w:r>
        <w:rPr>
          <w:rFonts w:ascii="Times New Roman"/>
          <w:b/>
          <w:i w:val="false"/>
          <w:color w:val="000000"/>
        </w:rPr>
        <w:t xml:space="preserve"> 4-тарау. СОVID-19 коронавирусы таралуының алдын алу және (немесе) СОVID-19 коронавирусы бар науқастарды емдеу жөніндегі іс-шараларды жүзеге асыру кезінде ерекше еңбек жағдайлары үшін қосымша ақы төлеу тәртібі</w:t>
      </w:r>
    </w:p>
    <w:bookmarkEnd w:id="63"/>
    <w:p>
      <w:pPr>
        <w:spacing w:after="0"/>
        <w:ind w:left="0"/>
        <w:jc w:val="both"/>
      </w:pPr>
      <w:r>
        <w:rPr>
          <w:rFonts w:ascii="Times New Roman"/>
          <w:b w:val="false"/>
          <w:i w:val="false"/>
          <w:color w:val="ff0000"/>
          <w:sz w:val="28"/>
        </w:rPr>
        <w:t xml:space="preserve">
      Ескерту. 4-тарау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қызметкерлерін көтермелеу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Денсаулық сақтау субъектісінің медицина қызметкерлерінің қызметін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05.11.2019 </w:t>
      </w:r>
      <w:r>
        <w:rPr>
          <w:rFonts w:ascii="Times New Roman"/>
          <w:b w:val="false"/>
          <w:i w:val="false"/>
          <w:color w:val="ff0000"/>
          <w:sz w:val="28"/>
        </w:rPr>
        <w:t>№ ҚР ДСМ-140</w:t>
      </w:r>
      <w:r>
        <w:rPr>
          <w:rFonts w:ascii="Times New Roman"/>
          <w:b w:val="false"/>
          <w:i w:val="false"/>
          <w:color w:val="ff0000"/>
          <w:sz w:val="28"/>
        </w:rPr>
        <w:t xml:space="preserve"> (01.06.2019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212"/>
        <w:gridCol w:w="8604"/>
        <w:gridCol w:w="91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есепке алу журналы, Қазақстан Республикасы Денсаулық сақтау министрінің блогына өтініштер, ТҚСҚБК-ның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мен ішкі бақылау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ТҚСҚБК -ның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нәтижесі бойынша бұзушылықтардың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ТҚСҚБК АД-ның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Мтационарлық науқастың электрондық тіркелімі Қазақстан Республикасының осы және басқа да стационарларына дәл бір ауру себебі бойынша жазылып шыққан күннен бастап бір айдың ішінде қайта емдеуге жатқызу жағдайлары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көрсетілетін қызметтер (бұдан әрі – ЖТМҚ) енгізу</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 Алдыңғы жылдың ұқсас кезеңімен салыстырғанда есепті кезеңде орындалған ЖТМҚ-ның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шығаратын науқастарды емдеу процесінде қақырық жағындысының конверсиясына қол жеткізу**</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туберкулезге қарсы препараттарды қабылдауды өткізіп алмауы**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066/е нысанды статистикалық карта (бұдан әрі – СНЭТ: № 066/е нысаны);</w:t>
            </w:r>
            <w:r>
              <w:br/>
            </w:r>
            <w:r>
              <w:rPr>
                <w:rFonts w:ascii="Times New Roman"/>
                <w:b w:val="false"/>
                <w:i w:val="false"/>
                <w:color w:val="000000"/>
                <w:sz w:val="20"/>
              </w:rPr>
              <w:t>
Автоматтандырылыған ақпараттық жүйе – Емхана: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025-5/е нысан амбулаториялық пациенттің медициналық картасы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қант диабетінің асқынуларымен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созылмалы расталған темір тапшылығы анемиясымен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жақтағы жоғарғы бұрыш жаңа редакцияда – ҚР Денсаулық сақтау министрінің 25.08.2017 </w:t>
      </w:r>
      <w:r>
        <w:rPr>
          <w:rFonts w:ascii="Times New Roman"/>
          <w:b w:val="false"/>
          <w:i w:val="false"/>
          <w:color w:val="ff0000"/>
          <w:sz w:val="28"/>
        </w:rPr>
        <w:t>№ 643</w:t>
      </w:r>
      <w:r>
        <w:rPr>
          <w:rFonts w:ascii="Times New Roman"/>
          <w:b w:val="false"/>
          <w:i w:val="false"/>
          <w:color w:val="ff0000"/>
          <w:sz w:val="28"/>
        </w:rPr>
        <w:t xml:space="preserve"> (01.01.2018 бастап қолданысқа енгізіледі) бұйрығымен.</w:t>
      </w:r>
    </w:p>
    <w:bookmarkStart w:name="z66" w:id="64"/>
    <w:p>
      <w:pPr>
        <w:spacing w:after="0"/>
        <w:ind w:left="0"/>
        <w:jc w:val="left"/>
      </w:pPr>
      <w:r>
        <w:rPr>
          <w:rFonts w:ascii="Times New Roman"/>
          <w:b/>
          <w:i w:val="false"/>
          <w:color w:val="000000"/>
        </w:rPr>
        <w:t xml:space="preserve"> Көтермелеу туралы ұсыныс</w:t>
      </w:r>
    </w:p>
    <w:bookmarkEnd w:id="64"/>
    <w:p>
      <w:pPr>
        <w:spacing w:after="0"/>
        <w:ind w:left="0"/>
        <w:jc w:val="both"/>
      </w:pPr>
      <w:r>
        <w:rPr>
          <w:rFonts w:ascii="Times New Roman"/>
          <w:b w:val="false"/>
          <w:i w:val="false"/>
          <w:color w:val="000000"/>
          <w:sz w:val="28"/>
        </w:rPr>
        <w:t>
      20__ жылғы "__" _____ бастап 20__ жылғы "__" ____ дейінгі кезең</w:t>
      </w:r>
    </w:p>
    <w:p>
      <w:pPr>
        <w:spacing w:after="0"/>
        <w:ind w:left="0"/>
        <w:jc w:val="both"/>
      </w:pPr>
      <w:r>
        <w:rPr>
          <w:rFonts w:ascii="Times New Roman"/>
          <w:b w:val="false"/>
          <w:i w:val="false"/>
          <w:color w:val="000000"/>
          <w:sz w:val="28"/>
        </w:rPr>
        <w:t>
      Бөлімшенің атауы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089"/>
        <w:gridCol w:w="1139"/>
        <w:gridCol w:w="1772"/>
        <w:gridCol w:w="1773"/>
        <w:gridCol w:w="2931"/>
        <w:gridCol w:w="145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ауазымы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жоспарлы деңгейі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нақты деңгейі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қосымша ақының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жасаған жауапты адам: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3-қосымшаның оң жақтағы жоғарғы бұрыш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8" w:id="65"/>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түпкілікті нәтижесінің</w:t>
      </w:r>
      <w:r>
        <w:br/>
      </w:r>
      <w:r>
        <w:rPr>
          <w:rFonts w:ascii="Times New Roman"/>
          <w:b/>
          <w:i w:val="false"/>
          <w:color w:val="000000"/>
        </w:rPr>
        <w:t>индикаторларына қол жеткізуге байланысты кешенді жан басына</w:t>
      </w:r>
      <w:r>
        <w:br/>
      </w:r>
      <w:r>
        <w:rPr>
          <w:rFonts w:ascii="Times New Roman"/>
          <w:b/>
          <w:i w:val="false"/>
          <w:color w:val="000000"/>
        </w:rPr>
        <w:t>шаққандағы нормативтің ынталандырушы компонентінің сомаларын</w:t>
      </w:r>
      <w:r>
        <w:br/>
      </w:r>
      <w:r>
        <w:rPr>
          <w:rFonts w:ascii="Times New Roman"/>
          <w:b/>
          <w:i w:val="false"/>
          <w:color w:val="000000"/>
        </w:rPr>
        <w:t>бөлу бойынша жиынтық ақпарат</w:t>
      </w:r>
    </w:p>
    <w:bookmarkEnd w:id="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20___ жылғы "__" _______ бастап 20___ жылғы "__" ______ дейінгі кезең</w:t>
      </w:r>
    </w:p>
    <w:p>
      <w:pPr>
        <w:spacing w:after="0"/>
        <w:ind w:left="0"/>
        <w:jc w:val="both"/>
      </w:pPr>
      <w:r>
        <w:rPr>
          <w:rFonts w:ascii="Times New Roman"/>
          <w:b w:val="false"/>
          <w:i w:val="false"/>
          <w:color w:val="000000"/>
          <w:sz w:val="28"/>
        </w:rPr>
        <w:t>
      КЖНЫК сомасын бөлу: КЖНЫК-тың қорытынды сомасы: ________ теңге; оның ішінде,</w:t>
      </w:r>
    </w:p>
    <w:p>
      <w:pPr>
        <w:spacing w:after="0"/>
        <w:ind w:left="0"/>
        <w:jc w:val="both"/>
      </w:pPr>
      <w:r>
        <w:rPr>
          <w:rFonts w:ascii="Times New Roman"/>
          <w:b w:val="false"/>
          <w:i w:val="false"/>
          <w:color w:val="000000"/>
          <w:sz w:val="28"/>
        </w:rPr>
        <w:t>
             біліктілікті арттыруға (5 %-дан кем емес): __________ теңге;</w:t>
      </w:r>
    </w:p>
    <w:p>
      <w:pPr>
        <w:spacing w:after="0"/>
        <w:ind w:left="0"/>
        <w:jc w:val="both"/>
      </w:pPr>
      <w:r>
        <w:rPr>
          <w:rFonts w:ascii="Times New Roman"/>
          <w:b w:val="false"/>
          <w:i w:val="false"/>
          <w:color w:val="000000"/>
          <w:sz w:val="28"/>
        </w:rPr>
        <w:t>
             қосымша персоналды ынталандыруға: __________ теңге;</w:t>
      </w:r>
    </w:p>
    <w:p>
      <w:pPr>
        <w:spacing w:after="0"/>
        <w:ind w:left="0"/>
        <w:jc w:val="both"/>
      </w:pPr>
      <w:r>
        <w:rPr>
          <w:rFonts w:ascii="Times New Roman"/>
          <w:b w:val="false"/>
          <w:i w:val="false"/>
          <w:color w:val="000000"/>
          <w:sz w:val="28"/>
        </w:rPr>
        <w:t>
            аумақтық учаске жағдайында қызметтер көрсететін қызметкерлерді ынталандыруға: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111"/>
        <w:gridCol w:w="1114"/>
        <w:gridCol w:w="716"/>
        <w:gridCol w:w="716"/>
        <w:gridCol w:w="716"/>
        <w:gridCol w:w="1313"/>
        <w:gridCol w:w="1843"/>
        <w:gridCol w:w="716"/>
        <w:gridCol w:w="1112"/>
        <w:gridCol w:w="1112"/>
        <w:gridCol w:w="1115"/>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индикаторлар бойынша балдар санының жиыны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теңге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персоналдың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ақпарат үшін)</w:t>
      </w:r>
    </w:p>
    <w:p>
      <w:pPr>
        <w:spacing w:after="0"/>
        <w:ind w:left="0"/>
        <w:jc w:val="both"/>
      </w:pPr>
      <w:r>
        <w:rPr>
          <w:rFonts w:ascii="Times New Roman"/>
          <w:b w:val="false"/>
          <w:i w:val="false"/>
          <w:color w:val="000000"/>
          <w:sz w:val="28"/>
        </w:rPr>
        <w:t>
      Мөрдің орны (қағаз тасымалдағыштағы нысан үшін) 20 __ жылғы "__"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медициналық қызметтер</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субъектілерінің жұмыскерлерін</w:t>
            </w:r>
            <w:r>
              <w:br/>
            </w:r>
            <w:r>
              <w:rPr>
                <w:rFonts w:ascii="Times New Roman"/>
                <w:b w:val="false"/>
                <w:i w:val="false"/>
                <w:color w:val="000000"/>
                <w:sz w:val="20"/>
              </w:rPr>
              <w:t>көтермелеу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25.08.2017 </w:t>
      </w:r>
      <w:r>
        <w:rPr>
          <w:rFonts w:ascii="Times New Roman"/>
          <w:b w:val="false"/>
          <w:i w:val="false"/>
          <w:color w:val="ff0000"/>
          <w:sz w:val="28"/>
        </w:rPr>
        <w:t>№ 643</w:t>
      </w:r>
      <w:r>
        <w:rPr>
          <w:rFonts w:ascii="Times New Roman"/>
          <w:b w:val="false"/>
          <w:i w:val="false"/>
          <w:color w:val="ff0000"/>
          <w:sz w:val="28"/>
        </w:rPr>
        <w:t xml:space="preserve"> (01.01.2018 бастап қолданысқа енгізіледі) бұйрығымен.</w:t>
      </w:r>
    </w:p>
    <w:p>
      <w:pPr>
        <w:spacing w:after="0"/>
        <w:ind w:left="0"/>
        <w:jc w:val="left"/>
      </w:pPr>
      <w:r>
        <w:rPr>
          <w:rFonts w:ascii="Times New Roman"/>
          <w:b/>
          <w:i w:val="false"/>
          <w:color w:val="000000"/>
        </w:rPr>
        <w:t xml:space="preserve"> Түпкілікті нәтиже индикаторларының мәндеріне әсер ететін,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процесс индикаторларының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5285"/>
        <w:gridCol w:w="2045"/>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индикаторларының атауы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тәртібі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деңгейінде алдын алуға</w:t>
            </w:r>
            <w:r>
              <w:br/>
            </w:r>
            <w:r>
              <w:rPr>
                <w:rFonts w:ascii="Times New Roman"/>
                <w:b w:val="false"/>
                <w:i w:val="false"/>
                <w:color w:val="000000"/>
                <w:sz w:val="20"/>
              </w:rPr>
              <w:t>
болатын ана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диспансерлік есепке тұру үшін ерте келу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дейінгі есепке алынған жүкті әйелдердің саны/есепке алынған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саны/терапевт қарап-тексерген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Эклампсиясы және преэклампсиясы бар жүкті әйелдерді және (немесе) босанатын әйелдерді емдеуге жатқызу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эклампсиясы және преэклампсиясы бар жүкті әйелдердің және (немесе) босанатын әйелдердің саны/емдеуге жатқызылған жүкті әйелдердің және (немесе) босанатын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аурулар (бұдан әрі – ЭГА) бойынша жүктілікке қарсы көрсетілімдер бар фертильді жастағы әйелдерді (бұдан әрі – ФЖӘ) контрацепциямен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қамтылған ЭГЗ бойынша жүктілікке қарсы көрсетілімдер бар ФЖӘ-нің саны/ ЭГЗ бойынша жүктілікке қарсы көрсетілімдер бар ФЖӘ-нің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Экстрагениталдық аурулар бойынша жүктілікке қарсы көрсетілімдері бар фертильді жастағы әйелдердің арасында жүкті әйелдердің санын төмендету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 экстрагениталдық аурулар бойынша жүктілікке қарсы көрсетілімдері бар ФЖӘ арасындағы жүкті әйелдердің саны / Есепті кезеңде бекітілген халық арасында экстрагениталдық аурулар бойынша жүктілікке қарсы көрсетілімдері бар ФЖӘ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бұрын босану санын төмендету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арасындағы мерзімнен бұрын босану саны/Есепті кезеңде бекітілген халық арасындағы босану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 пренаталды скринингпен қамту (жүктіліктің І триместріндегі ана қанының сарысуы маркерлерін айқындау, І, ІІ, ІІІ триместерлердегі ультрадыбыстық скрининг)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 әйелдердің ішінен пренаталды скринингпен қамтылғандардың саны/ есепті кезеңдегі босанған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аборт жасау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халықтың арасында 18 жасқа дейінгі жасөспірімдердің аборт саны /алдыңғы есепті кезеңде бекітілген халықтың арасында 18 жасқа дейінгі қыздардың саны*1000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Медициналық-санитариялық алғашқы көмек деңгейінде алдын алуға болатын 7 күннен бастап 5 жасқа дейінгі балалардың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емшек сүтімен ғана қоректенетін 6 айға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көрсетілімдері болмаған жағдайда тек емшек сүтімен қоректенетін 6 айға дейінгі балалардың саны/6 айға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стационарға емдеуге жатқызылған 5 жасқа дейінгі балалардың саны/ ЖІИ-мен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саны/ МСАК медицина қызметкерлерінің (дәрігерлер мен орта медицина персоналының)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бастап 1 жасқа дейінгі қайтыс болған балалардың саны/тірі туғандардың саны*1000 (көрсеткіш)</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мемлекеттік бағдарламасының нысаналы индикаторларына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Асқынған ЖРИ*** бар, емдеуге жатқызылған 5 жасқа дейінгі балалардың үлес салмағы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стационарға емдеуге жатқызылған 5 жасқа дейінгі балалардың саны/ ЖРИ-мен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Перзентханадан жазылып шыққаннан кейін алғашқы 3 тәулікте нәрестелерді патронаждық барумен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Перзентханадан жазылып шыққаннан кейін алғашқы 3 тәулікте нәрестелерді патронаждық барумен қамту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жазылып шыққаннан кейін алғашқы 3 тәулікте патронаждық барумен қамтылған нәрестелердің саны/есепті кезеңдегі перзентханадан жазылып шыққан нәрестелердің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Уақтылы диагностикаланған өкпе туберкулезі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саны/қалыптасқан "қауіп" тобы,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Манту сынамасымен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"қауіп" тобынан Манту сынамасымен қарап-тексерілгендердің саны/ қалыптасқан "қауіп" тобы,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адамдардың саны/қақырықтың микроскопиясына жіберілген өкпе туберкулезіне күдігі бар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жағдайларында ем алатын науқастарда туберкулезге қарсы препараттарды қабылдауды өткізіп алуы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арасында МСАК жағдайларында бір де бір өткізіп алмай бақыланатын туберкулезге қарсы ем алатын туберкулезбен ауыратын науқастардың саны/ Бекітілген халықтың арасында МСАК жағдайларында туберкулезге қарсы ем алатын туберкулезбен ауыратын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Сүт безі мен жатыр мойны қатерлі ісіктерін қоспағанда, 0-1 кезеңдік көзге көрінетін жердегі алғаш анықталған қатерлі ісік жағдайлары. Алғаш анықталған 0-2 а сүт безі обыры (Т0-T2N0M0), 1-2 а жатыр мойны обыры (T1-T2N0M0)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Скринингтердің көрсеткіштері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ЖМО-мен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ЖМО-мен ауыратын науқастардың саны / ЖМО-ны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СБО-мен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СБО-мен ауыратын науқастардың саны / СБО-ны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одан жоғары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 -қараудан өткендерден анықталған тоқ және тік ішек обырымен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тоқ және тік ішек обырымен ауыратын науқастардың саны/тоқ және тік ішек обырын анықтауға скринингтік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 патологиясы бар науқастарды диспансерлік байқаумен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 клиникалық тобы ісік алды патологиясы бар науқастарды диспансерлік байқаумен қамту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 клиникалық тобы ісік алды патологиясымен диспансерлік есепке алынған адамдардың саны/ісік алды патологиясы бар науқастардың жалпы саны,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Жүрек-тамыр жүйесі ауруларының асқынуы бар (миокард инфарктісі, инсульт) науқастарды емдеуге жатқызу деңгейі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зерттеп-қараулармен халықтың нысаналы топтарын қамтуы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қауіп факторларын****** және ҚЖА анықтауға скринингтік зерттеп-қараудан өткен адамдардың саны/ҚЖА және ҚЖА қауіп факторларын анықтау үшін скринингтік тексеріп-қаралуы тиіс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зерттеп-қараумен анықталған асқынған ҚЖА бар науқастардың үлес салмағы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зерттеп-қарауды өткізгеннен кейін анықталған ҚЖА бар адамдардың саны/ҚЖА-ны анықтауға скринингтік зерттеп-қарауды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кезінде анықталған АГ-мен ******* және ЖИА-мен ауыратын науқастарды ********диспансерлік байқаумен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байқаумен қамтылған АГ- мен және ЖИА-мен ауыратын науқастардың жалпы саны/ скринигтік зерттеп-қарау кезінде анықталған АГ-мен және ЖИА-мен ауыратын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асқынған гипертониялық криз жағдайындағы емдеуге жатқызылған АГ-мен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асқынған гипертониялық криз жағдайындағы емдеуге жатқызылған АГ-мен ауыратын науқастардың саны/АГ себебі бойынша диспансерлік есепте тұратын адамдардың жалпы саны,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көп емес</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ҚЖА (миокард инфарктісі, ми инсульты) асқынуларымен уақтылы емдеуге жатқызылған науқастардың үлес салмағы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(миокард инфарктісі, ми инсульты) асқынуларымен уақтылы емдеуге жатқызылған (аурудың бастапқы 6 сағатында) науқастардың саны/ҚЖА –ның (миокард инфарктісі, ми инсульты) асқынуы бойынша емдеуге жатқызылған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ҚЖА диагнозымен диспансердегі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амбулаториялық деңгейде тегін дәрілік препараттармен қамтамасыз етілген ҚЖА диагнозымен науқастардың саны/ амбулаториялық деңгейде тегін дәрі-дәрмекпен қамтамасыз етілуге жататын ҚЖА диагнозымен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ТДҚ-ға жататын диспансердегі науқастардың кемінде 70%-ын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Негізделген шағымдар</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мен ішкі бақылау (аудит) қызметінің "осында және қазір" қағидаты бойынша оң шешімімен жеке және заңды тұлғалар өтініштерінің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шешімі бар жеке және заңды тұлғалар өтініштерінің саны/жеке және заңды тұлғалардың қаралған өтініштерінің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Қолданыстағы аббревиатуралар:</w:t>
      </w:r>
    </w:p>
    <w:p>
      <w:pPr>
        <w:spacing w:after="0"/>
        <w:ind w:left="0"/>
        <w:jc w:val="both"/>
      </w:pPr>
      <w:r>
        <w:rPr>
          <w:rFonts w:ascii="Times New Roman"/>
          <w:b w:val="false"/>
          <w:i w:val="false"/>
          <w:color w:val="000000"/>
          <w:sz w:val="28"/>
        </w:rPr>
        <w:t>
      * ЖІИ– жіті ішек инфекциясы;</w:t>
      </w:r>
    </w:p>
    <w:p>
      <w:pPr>
        <w:spacing w:after="0"/>
        <w:ind w:left="0"/>
        <w:jc w:val="both"/>
      </w:pPr>
      <w:r>
        <w:rPr>
          <w:rFonts w:ascii="Times New Roman"/>
          <w:b w:val="false"/>
          <w:i w:val="false"/>
          <w:color w:val="000000"/>
          <w:sz w:val="28"/>
        </w:rPr>
        <w:t>
      ** БШАЫЕ – балалық шақтағы ауруларды ықпалдастыра емдеу;</w:t>
      </w:r>
    </w:p>
    <w:p>
      <w:pPr>
        <w:spacing w:after="0"/>
        <w:ind w:left="0"/>
        <w:jc w:val="both"/>
      </w:pPr>
      <w:r>
        <w:rPr>
          <w:rFonts w:ascii="Times New Roman"/>
          <w:b w:val="false"/>
          <w:i w:val="false"/>
          <w:color w:val="000000"/>
          <w:sz w:val="28"/>
        </w:rPr>
        <w:t>
      *** ЖРИ – жіті респираторлық инфекция;</w:t>
      </w:r>
    </w:p>
    <w:p>
      <w:pPr>
        <w:spacing w:after="0"/>
        <w:ind w:left="0"/>
        <w:jc w:val="both"/>
      </w:pPr>
      <w:r>
        <w:rPr>
          <w:rFonts w:ascii="Times New Roman"/>
          <w:b w:val="false"/>
          <w:i w:val="false"/>
          <w:color w:val="000000"/>
          <w:sz w:val="28"/>
        </w:rPr>
        <w:t>
      **** ЖМО – жатыр мойны обыры;</w:t>
      </w:r>
    </w:p>
    <w:p>
      <w:pPr>
        <w:spacing w:after="0"/>
        <w:ind w:left="0"/>
        <w:jc w:val="both"/>
      </w:pPr>
      <w:r>
        <w:rPr>
          <w:rFonts w:ascii="Times New Roman"/>
          <w:b w:val="false"/>
          <w:i w:val="false"/>
          <w:color w:val="000000"/>
          <w:sz w:val="28"/>
        </w:rPr>
        <w:t>
      ***** СБО – сүт безі обыры;</w:t>
      </w:r>
    </w:p>
    <w:p>
      <w:pPr>
        <w:spacing w:after="0"/>
        <w:ind w:left="0"/>
        <w:jc w:val="both"/>
      </w:pPr>
      <w:r>
        <w:rPr>
          <w:rFonts w:ascii="Times New Roman"/>
          <w:b w:val="false"/>
          <w:i w:val="false"/>
          <w:color w:val="000000"/>
          <w:sz w:val="28"/>
        </w:rPr>
        <w:t>
      ****** ҚЖА – қанайналым жүйесінің аурулары;</w:t>
      </w:r>
    </w:p>
    <w:p>
      <w:pPr>
        <w:spacing w:after="0"/>
        <w:ind w:left="0"/>
        <w:jc w:val="both"/>
      </w:pPr>
      <w:r>
        <w:rPr>
          <w:rFonts w:ascii="Times New Roman"/>
          <w:b w:val="false"/>
          <w:i w:val="false"/>
          <w:color w:val="000000"/>
          <w:sz w:val="28"/>
        </w:rPr>
        <w:t>
      ******* АГ – артериялық гипертония;</w:t>
      </w:r>
    </w:p>
    <w:p>
      <w:pPr>
        <w:spacing w:after="0"/>
        <w:ind w:left="0"/>
        <w:jc w:val="both"/>
      </w:pPr>
      <w:r>
        <w:rPr>
          <w:rFonts w:ascii="Times New Roman"/>
          <w:b w:val="false"/>
          <w:i w:val="false"/>
          <w:color w:val="000000"/>
          <w:sz w:val="28"/>
        </w:rPr>
        <w:t>
      ******** ЖИА – жүректің ишемиялық ауруы.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5-қосымшаның оң жақтағы жоғарғы бұрышы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72" w:id="66"/>
    <w:p>
      <w:pPr>
        <w:spacing w:after="0"/>
        <w:ind w:left="0"/>
        <w:jc w:val="left"/>
      </w:pPr>
      <w:r>
        <w:rPr>
          <w:rFonts w:ascii="Times New Roman"/>
          <w:b/>
          <w:i w:val="false"/>
          <w:color w:val="000000"/>
        </w:rPr>
        <w:t xml:space="preserve">  Түпкілікті нәтиже индикаторының мәндеріне әсер ететін процесс индикаторларына қол жеткізу бойынша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w:t>
      </w:r>
    </w:p>
    <w:bookmarkEnd w:id="66"/>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25.08.2017 </w:t>
      </w:r>
      <w:r>
        <w:rPr>
          <w:rFonts w:ascii="Times New Roman"/>
          <w:b w:val="false"/>
          <w:i w:val="false"/>
          <w:color w:val="ff0000"/>
          <w:sz w:val="28"/>
        </w:rPr>
        <w:t>№ 643</w:t>
      </w:r>
      <w:r>
        <w:rPr>
          <w:rFonts w:ascii="Times New Roman"/>
          <w:b w:val="false"/>
          <w:i w:val="false"/>
          <w:color w:val="ff0000"/>
          <w:sz w:val="28"/>
        </w:rPr>
        <w:t xml:space="preserve"> (01.01.2018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 жылғы "___" _____ бастап 20 ___ жылғы "___" _____ дейінгі кезең</w:t>
      </w:r>
    </w:p>
    <w:p>
      <w:pPr>
        <w:spacing w:after="0"/>
        <w:ind w:left="0"/>
        <w:jc w:val="both"/>
      </w:pPr>
      <w:r>
        <w:rPr>
          <w:rFonts w:ascii="Times New Roman"/>
          <w:b w:val="false"/>
          <w:i w:val="false"/>
          <w:color w:val="000000"/>
          <w:sz w:val="28"/>
        </w:rPr>
        <w:t>
      Тіркелген халықтың саны: Барлығы_____адам, оның ішінде: 14 жасқа дейінгі бала - __ адам, 15-тен 18 жасқа дейінгі жасөспірімдер -__ адам, ересек адамдар - ___ адам, оның ішінде фертилдік жастағы әйелдер - 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691"/>
        <w:gridCol w:w="1692"/>
        <w:gridCol w:w="1090"/>
        <w:gridCol w:w="1696"/>
        <w:gridCol w:w="2502"/>
        <w:gridCol w:w="2503"/>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р/с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индикаторларының атауы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индикаторларының атауы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субъектісі бойынша нақты мән</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 және (немесе) нөмірі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 және (немесе)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бойынша нақты мәні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бойынша нақты мәні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субъектісінің басшысы ______________ /______________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
      Пациентті қолдау мен ішкі бақылау (аудит)</w:t>
      </w:r>
    </w:p>
    <w:p>
      <w:pPr>
        <w:spacing w:after="0"/>
        <w:ind w:left="0"/>
        <w:jc w:val="both"/>
      </w:pPr>
      <w:r>
        <w:rPr>
          <w:rFonts w:ascii="Times New Roman"/>
          <w:b w:val="false"/>
          <w:i w:val="false"/>
          <w:color w:val="000000"/>
          <w:sz w:val="28"/>
        </w:rPr>
        <w:t>
      қызметінің басшысы ____________________________ /____________________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
      Мөрдің орны (қағаз тасымалдағыштағы есеп үшін)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ұйымы қызметінің</w:t>
      </w:r>
    </w:p>
    <w:p>
      <w:pPr>
        <w:spacing w:after="0"/>
        <w:ind w:left="0"/>
        <w:jc w:val="both"/>
      </w:pPr>
      <w:r>
        <w:rPr>
          <w:rFonts w:ascii="Times New Roman"/>
          <w:b w:val="false"/>
          <w:i w:val="false"/>
          <w:color w:val="000000"/>
          <w:sz w:val="28"/>
        </w:rPr>
        <w:t>
      нәтижелерін және көрсетілетін</w:t>
      </w:r>
    </w:p>
    <w:p>
      <w:pPr>
        <w:spacing w:after="0"/>
        <w:ind w:left="0"/>
        <w:jc w:val="both"/>
      </w:pPr>
      <w:r>
        <w:rPr>
          <w:rFonts w:ascii="Times New Roman"/>
          <w:b w:val="false"/>
          <w:i w:val="false"/>
          <w:color w:val="000000"/>
          <w:sz w:val="28"/>
        </w:rPr>
        <w:t>
      қызметтердің сапасын арттыруға</w:t>
      </w:r>
    </w:p>
    <w:p>
      <w:pPr>
        <w:spacing w:after="0"/>
        <w:ind w:left="0"/>
        <w:jc w:val="both"/>
      </w:pPr>
      <w:r>
        <w:rPr>
          <w:rFonts w:ascii="Times New Roman"/>
          <w:b w:val="false"/>
          <w:i w:val="false"/>
          <w:color w:val="000000"/>
          <w:sz w:val="28"/>
        </w:rPr>
        <w:t>
      қызметкерлердің қосқан үлесін</w:t>
      </w:r>
    </w:p>
    <w:p>
      <w:pPr>
        <w:spacing w:after="0"/>
        <w:ind w:left="0"/>
        <w:jc w:val="both"/>
      </w:pPr>
      <w:r>
        <w:rPr>
          <w:rFonts w:ascii="Times New Roman"/>
          <w:b w:val="false"/>
          <w:i w:val="false"/>
          <w:color w:val="000000"/>
          <w:sz w:val="28"/>
        </w:rPr>
        <w:t>
      бағалау жөніндегі комиссияның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6-қосымшаның оң жақтағы жоғарғы бұрыш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74" w:id="67"/>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түпкілікті нәтижесінің</w:t>
      </w:r>
      <w:r>
        <w:br/>
      </w:r>
      <w:r>
        <w:rPr>
          <w:rFonts w:ascii="Times New Roman"/>
          <w:b/>
          <w:i w:val="false"/>
          <w:color w:val="000000"/>
        </w:rPr>
        <w:t>индикаторларына қол жеткізгені үшін аумақтық учаскеде қызметтер</w:t>
      </w:r>
      <w:r>
        <w:br/>
      </w:r>
      <w:r>
        <w:rPr>
          <w:rFonts w:ascii="Times New Roman"/>
          <w:b/>
          <w:i w:val="false"/>
          <w:color w:val="000000"/>
        </w:rPr>
        <w:t>көрсететін МСАК қызметкерлерін көтермелеу туралы ұсыным _____________________________________________________________________</w:t>
      </w:r>
    </w:p>
    <w:bookmarkEnd w:id="67"/>
    <w:p>
      <w:pPr>
        <w:spacing w:after="0"/>
        <w:ind w:left="0"/>
        <w:jc w:val="both"/>
      </w:pPr>
      <w:r>
        <w:rPr>
          <w:rFonts w:ascii="Times New Roman"/>
          <w:b w:val="false"/>
          <w:i w:val="false"/>
          <w:color w:val="000000"/>
          <w:sz w:val="28"/>
        </w:rPr>
        <w:t>
      (медициналық-санитариялық алғашқы көмек көрсететін денсаулық</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20__ жылғы "___" ______ бастап 20__ жылғы "____" ______ дейінгі кезең</w:t>
      </w:r>
    </w:p>
    <w:p>
      <w:pPr>
        <w:spacing w:after="0"/>
        <w:ind w:left="0"/>
        <w:jc w:val="both"/>
      </w:pPr>
      <w:r>
        <w:rPr>
          <w:rFonts w:ascii="Times New Roman"/>
          <w:b w:val="false"/>
          <w:i w:val="false"/>
          <w:color w:val="000000"/>
          <w:sz w:val="28"/>
        </w:rPr>
        <w:t>
             Учаскенің атауы: ____________________________ (көрсету)</w:t>
      </w:r>
    </w:p>
    <w:p>
      <w:pPr>
        <w:spacing w:after="0"/>
        <w:ind w:left="0"/>
        <w:jc w:val="both"/>
      </w:pPr>
      <w:r>
        <w:rPr>
          <w:rFonts w:ascii="Times New Roman"/>
          <w:b w:val="false"/>
          <w:i w:val="false"/>
          <w:color w:val="000000"/>
          <w:sz w:val="28"/>
        </w:rPr>
        <w:t>
      Учаскенің құрамы:</w:t>
      </w:r>
    </w:p>
    <w:p>
      <w:pPr>
        <w:spacing w:after="0"/>
        <w:ind w:left="0"/>
        <w:jc w:val="both"/>
      </w:pPr>
      <w:r>
        <w:rPr>
          <w:rFonts w:ascii="Times New Roman"/>
          <w:b w:val="false"/>
          <w:i w:val="false"/>
          <w:color w:val="000000"/>
          <w:sz w:val="28"/>
        </w:rPr>
        <w:t>
      Дәрігерлік персонал: __________________ (тегі, аты, әкесінің аты (болған жағдайда)</w:t>
      </w:r>
    </w:p>
    <w:p>
      <w:pPr>
        <w:spacing w:after="0"/>
        <w:ind w:left="0"/>
        <w:jc w:val="both"/>
      </w:pPr>
      <w:r>
        <w:rPr>
          <w:rFonts w:ascii="Times New Roman"/>
          <w:b w:val="false"/>
          <w:i w:val="false"/>
          <w:color w:val="000000"/>
          <w:sz w:val="28"/>
        </w:rPr>
        <w:t>
      Орта медицина персоналы:______________ (тегі, аты, әкесінің аты (болған жағдайда)</w:t>
      </w:r>
    </w:p>
    <w:p>
      <w:pPr>
        <w:spacing w:after="0"/>
        <w:ind w:left="0"/>
        <w:jc w:val="both"/>
      </w:pPr>
      <w:r>
        <w:rPr>
          <w:rFonts w:ascii="Times New Roman"/>
          <w:b w:val="false"/>
          <w:i w:val="false"/>
          <w:color w:val="000000"/>
          <w:sz w:val="28"/>
        </w:rPr>
        <w:t>
      Әлеуметтік қызметкер __________________ (тегі, аты, әкесінің аты (болған жағдайда)</w:t>
      </w:r>
    </w:p>
    <w:p>
      <w:pPr>
        <w:spacing w:after="0"/>
        <w:ind w:left="0"/>
        <w:jc w:val="both"/>
      </w:pPr>
      <w:r>
        <w:rPr>
          <w:rFonts w:ascii="Times New Roman"/>
          <w:b w:val="false"/>
          <w:i w:val="false"/>
          <w:color w:val="000000"/>
          <w:sz w:val="28"/>
        </w:rPr>
        <w:t>
      Психолог _____________________________ (тегі, аты, әкесінің аты (болған жағдайда)</w:t>
      </w:r>
    </w:p>
    <w:bookmarkStart w:name="z75" w:id="68"/>
    <w:p>
      <w:pPr>
        <w:spacing w:after="0"/>
        <w:ind w:left="0"/>
        <w:jc w:val="both"/>
      </w:pPr>
      <w:r>
        <w:rPr>
          <w:rFonts w:ascii="Times New Roman"/>
          <w:b w:val="false"/>
          <w:i w:val="false"/>
          <w:color w:val="000000"/>
          <w:sz w:val="28"/>
        </w:rPr>
        <w:t>
      1. Түпкілікті нәтиженің индикаторларына қол жеткізуді бағалау*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084"/>
        <w:gridCol w:w="1343"/>
        <w:gridCol w:w="1343"/>
        <w:gridCol w:w="1343"/>
        <w:gridCol w:w="1343"/>
        <w:gridCol w:w="3457"/>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2. Түпкілікті нәтижеи ндикаторларының мәндеріне әсер ететін процесс индикаторларына қолжеткізуді бағалау**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2179"/>
        <w:gridCol w:w="1191"/>
        <w:gridCol w:w="1522"/>
        <w:gridCol w:w="1522"/>
        <w:gridCol w:w="1191"/>
        <w:gridCol w:w="3505"/>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деңгейлі мәні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нақты мәні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балмен бағалау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3. Ұсынылып отырған аумақтық учаскедегі қызметкерлердің арасында КЖНЫК сомасын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592"/>
        <w:gridCol w:w="1246"/>
        <w:gridCol w:w="1592"/>
        <w:gridCol w:w="1592"/>
        <w:gridCol w:w="3785"/>
        <w:gridCol w:w="1247"/>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бөлу үшін арақатынас,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жасаған жауапты адам: 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Дәрігерлік персонал: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Орта медицина персоналы: 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Әлеуметтік қызметкер: 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Психолог: __________________________________/_________________</w:t>
      </w:r>
    </w:p>
    <w:p>
      <w:pPr>
        <w:spacing w:after="0"/>
        <w:ind w:left="0"/>
        <w:jc w:val="both"/>
      </w:pPr>
      <w:r>
        <w:rPr>
          <w:rFonts w:ascii="Times New Roman"/>
          <w:b w:val="false"/>
          <w:i w:val="false"/>
          <w:color w:val="000000"/>
          <w:sz w:val="28"/>
        </w:rPr>
        <w:t>
                            (Тегі, аты, әкесініңаты (болғанжағдайда)/қолы)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*түпкілікті нәтиженің индикаторларымен олар бойынша деректер ЖБНҚК-тағы деректерге сәйкес болуы тиіс;</w:t>
      </w:r>
    </w:p>
    <w:p>
      <w:pPr>
        <w:spacing w:after="0"/>
        <w:ind w:left="0"/>
        <w:jc w:val="both"/>
      </w:pPr>
      <w:r>
        <w:rPr>
          <w:rFonts w:ascii="Times New Roman"/>
          <w:b w:val="false"/>
          <w:i w:val="false"/>
          <w:color w:val="000000"/>
          <w:sz w:val="28"/>
        </w:rPr>
        <w:t>
      **процесс индикаторларымен олар бойынша деректер есепке алу және есеп беру медициналық құжаттамасының негізінде қалыптастырылады;</w:t>
      </w:r>
    </w:p>
    <w:p>
      <w:pPr>
        <w:spacing w:after="0"/>
        <w:ind w:left="0"/>
        <w:jc w:val="both"/>
      </w:pPr>
      <w:r>
        <w:rPr>
          <w:rFonts w:ascii="Times New Roman"/>
          <w:b w:val="false"/>
          <w:i w:val="false"/>
          <w:color w:val="000000"/>
          <w:sz w:val="28"/>
        </w:rPr>
        <w:t>
      ***процессиндикаторлары мәндерінің бағасы балмен айқындалады: "нәтижеге қолжеткізілді" - 2 балл, "нәтижеге ішінара қолжеткізілді" - 1 балл, "нәтижеге қолжеткізілмеді" - 0 балл;</w:t>
      </w:r>
    </w:p>
    <w:p>
      <w:pPr>
        <w:spacing w:after="0"/>
        <w:ind w:left="0"/>
        <w:jc w:val="both"/>
      </w:pPr>
      <w:r>
        <w:rPr>
          <w:rFonts w:ascii="Times New Roman"/>
          <w:b w:val="false"/>
          <w:i w:val="false"/>
          <w:color w:val="000000"/>
          <w:sz w:val="28"/>
        </w:rPr>
        <w:t xml:space="preserve">
      ****КЖНЫК сомасы осы Қағидалардың 31-тармағының </w:t>
      </w:r>
      <w:r>
        <w:rPr>
          <w:rFonts w:ascii="Times New Roman"/>
          <w:b w:val="false"/>
          <w:i w:val="false"/>
          <w:color w:val="000000"/>
          <w:sz w:val="28"/>
        </w:rPr>
        <w:t xml:space="preserve"> 1) - тармақшасында</w:t>
      </w:r>
      <w:r>
        <w:rPr>
          <w:rFonts w:ascii="Times New Roman"/>
          <w:b w:val="false"/>
          <w:i w:val="false"/>
          <w:color w:val="000000"/>
          <w:sz w:val="28"/>
        </w:rPr>
        <w:t xml:space="preserve"> көрсетілген қызметкерлердің арасында бөлінеді;</w:t>
      </w:r>
    </w:p>
    <w:p>
      <w:pPr>
        <w:spacing w:after="0"/>
        <w:ind w:left="0"/>
        <w:jc w:val="both"/>
      </w:pPr>
      <w:r>
        <w:rPr>
          <w:rFonts w:ascii="Times New Roman"/>
          <w:b w:val="false"/>
          <w:i w:val="false"/>
          <w:color w:val="000000"/>
          <w:sz w:val="28"/>
        </w:rPr>
        <w:t xml:space="preserve">
      ***** қаралып отырған кезең үшін бұзушылықтардың болуы осы Қағидалардың </w:t>
      </w:r>
      <w:r>
        <w:rPr>
          <w:rFonts w:ascii="Times New Roman"/>
          <w:b w:val="false"/>
          <w:i w:val="false"/>
          <w:color w:val="000000"/>
          <w:sz w:val="28"/>
        </w:rPr>
        <w:t xml:space="preserve"> 48</w:t>
      </w:r>
      <w:r>
        <w:rPr>
          <w:rFonts w:ascii="Times New Roman"/>
          <w:b w:val="false"/>
          <w:i w:val="false"/>
          <w:color w:val="000000"/>
          <w:sz w:val="28"/>
        </w:rPr>
        <w:t>-</w:t>
      </w:r>
      <w:r>
        <w:rPr>
          <w:rFonts w:ascii="Times New Roman"/>
          <w:b w:val="false"/>
          <w:i w:val="false"/>
          <w:color w:val="000000"/>
          <w:sz w:val="28"/>
        </w:rPr>
        <w:t xml:space="preserve"> 50-тармақтарына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ұйымы қызметінің</w:t>
      </w:r>
    </w:p>
    <w:p>
      <w:pPr>
        <w:spacing w:after="0"/>
        <w:ind w:left="0"/>
        <w:jc w:val="both"/>
      </w:pPr>
      <w:r>
        <w:rPr>
          <w:rFonts w:ascii="Times New Roman"/>
          <w:b w:val="false"/>
          <w:i w:val="false"/>
          <w:color w:val="000000"/>
          <w:sz w:val="28"/>
        </w:rPr>
        <w:t>
      нәтижелерін және көрсетілетін</w:t>
      </w:r>
    </w:p>
    <w:p>
      <w:pPr>
        <w:spacing w:after="0"/>
        <w:ind w:left="0"/>
        <w:jc w:val="both"/>
      </w:pPr>
      <w:r>
        <w:rPr>
          <w:rFonts w:ascii="Times New Roman"/>
          <w:b w:val="false"/>
          <w:i w:val="false"/>
          <w:color w:val="000000"/>
          <w:sz w:val="28"/>
        </w:rPr>
        <w:t>
      қызметтердің сапасын арттыруға</w:t>
      </w:r>
    </w:p>
    <w:p>
      <w:pPr>
        <w:spacing w:after="0"/>
        <w:ind w:left="0"/>
        <w:jc w:val="both"/>
      </w:pPr>
      <w:r>
        <w:rPr>
          <w:rFonts w:ascii="Times New Roman"/>
          <w:b w:val="false"/>
          <w:i w:val="false"/>
          <w:color w:val="000000"/>
          <w:sz w:val="28"/>
        </w:rPr>
        <w:t>
      қызметкерлердің қосқан үлесін бағалау</w:t>
      </w:r>
    </w:p>
    <w:p>
      <w:pPr>
        <w:spacing w:after="0"/>
        <w:ind w:left="0"/>
        <w:jc w:val="both"/>
      </w:pPr>
      <w:r>
        <w:rPr>
          <w:rFonts w:ascii="Times New Roman"/>
          <w:b w:val="false"/>
          <w:i w:val="false"/>
          <w:color w:val="000000"/>
          <w:sz w:val="28"/>
        </w:rPr>
        <w:t>
      жөніндегі комиссияның төрағасына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7-қосымшаның оң жақтағы жоғарғы бұрыш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79" w:id="71"/>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түпкілікті нәтижесінің индикаторларына қол жеткізгені үшін жалпы дәрігерлік практика және (немесе) учаскелік қызмет бөлімшелерінің меңгерушісін/ аға мейіргерін көтермелеу туралы ұсыныс</w:t>
      </w:r>
    </w:p>
    <w:bookmarkEnd w:id="7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20__ жылғы "___" _______ бастап 20__ жылғы "__" _______ дейінгі кезең</w:t>
      </w:r>
    </w:p>
    <w:p>
      <w:pPr>
        <w:spacing w:after="0"/>
        <w:ind w:left="0"/>
        <w:jc w:val="both"/>
      </w:pPr>
      <w:r>
        <w:rPr>
          <w:rFonts w:ascii="Times New Roman"/>
          <w:b w:val="false"/>
          <w:i w:val="false"/>
          <w:color w:val="000000"/>
          <w:sz w:val="28"/>
        </w:rPr>
        <w:t>
             Халық саны: _____________ адам</w:t>
      </w:r>
    </w:p>
    <w:p>
      <w:pPr>
        <w:spacing w:after="0"/>
        <w:ind w:left="0"/>
        <w:jc w:val="both"/>
      </w:pPr>
      <w:r>
        <w:rPr>
          <w:rFonts w:ascii="Times New Roman"/>
          <w:b w:val="false"/>
          <w:i w:val="false"/>
          <w:color w:val="000000"/>
          <w:sz w:val="28"/>
        </w:rPr>
        <w:t>
             Дәрігерлердің саны: ______________</w:t>
      </w:r>
    </w:p>
    <w:p>
      <w:pPr>
        <w:spacing w:after="0"/>
        <w:ind w:left="0"/>
        <w:jc w:val="both"/>
      </w:pPr>
      <w:r>
        <w:rPr>
          <w:rFonts w:ascii="Times New Roman"/>
          <w:b w:val="false"/>
          <w:i w:val="false"/>
          <w:color w:val="000000"/>
          <w:sz w:val="28"/>
        </w:rPr>
        <w:t>
             Мейіргерлердің саны: _______________</w:t>
      </w:r>
    </w:p>
    <w:p>
      <w:pPr>
        <w:spacing w:after="0"/>
        <w:ind w:left="0"/>
        <w:jc w:val="both"/>
      </w:pPr>
      <w:r>
        <w:rPr>
          <w:rFonts w:ascii="Times New Roman"/>
          <w:b w:val="false"/>
          <w:i w:val="false"/>
          <w:color w:val="000000"/>
          <w:sz w:val="28"/>
        </w:rPr>
        <w:t>
             1 дәрігерлік лауазымға шаққандағы халықтың саны: _________ адам</w:t>
      </w:r>
    </w:p>
    <w:p>
      <w:pPr>
        <w:spacing w:after="0"/>
        <w:ind w:left="0"/>
        <w:jc w:val="both"/>
      </w:pPr>
      <w:r>
        <w:rPr>
          <w:rFonts w:ascii="Times New Roman"/>
          <w:b w:val="false"/>
          <w:i w:val="false"/>
          <w:color w:val="000000"/>
          <w:sz w:val="28"/>
        </w:rPr>
        <w:t>
             Учаскедегі 1 дәрігер лауазымына шаққанда учаскедегі мейіргерлердің арақатынасы _____________;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бөлімшесіне қосылған учаскелердің тізбесін көрсету)</w:t>
      </w:r>
    </w:p>
    <w:bookmarkStart w:name="z80" w:id="72"/>
    <w:p>
      <w:pPr>
        <w:spacing w:after="0"/>
        <w:ind w:left="0"/>
        <w:jc w:val="both"/>
      </w:pPr>
      <w:r>
        <w:rPr>
          <w:rFonts w:ascii="Times New Roman"/>
          <w:b w:val="false"/>
          <w:i w:val="false"/>
          <w:color w:val="000000"/>
          <w:sz w:val="28"/>
        </w:rPr>
        <w:t>
      1. Жалпы дәрігерлік практика және (немесе) учаскелік қызмет бөлімшесінің түпкілікті нәтиженің индикаторларына қол жеткізуін бағалау*: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769"/>
        <w:gridCol w:w="1384"/>
        <w:gridCol w:w="1384"/>
        <w:gridCol w:w="1384"/>
        <w:gridCol w:w="1385"/>
        <w:gridCol w:w="3564"/>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2. Жалпы дәрігерлік практика және (немесе) учаскелік қызмет бөлімшесінің түпкілікті нәтиже индикаторларының мәндеріне әсер ететін процесс индикаторларына қол жеткізуін бағалау**: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608"/>
        <w:gridCol w:w="1258"/>
        <w:gridCol w:w="1608"/>
        <w:gridCol w:w="1608"/>
        <w:gridCol w:w="1258"/>
        <w:gridCol w:w="370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деңгейлі мәні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нақты мәні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балмен бағалау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3. КЖНЫК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363"/>
        <w:gridCol w:w="1066"/>
        <w:gridCol w:w="1363"/>
        <w:gridCol w:w="3134"/>
        <w:gridCol w:w="3240"/>
        <w:gridCol w:w="1068"/>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сомасын бөлу үшін арақатынас,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жасаған жауапты адам: 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*түпкілікті нәтиже индикаторлары мен олар бойынша деректер ЖБНҚК-дағы деректерге сәйкес шамамен нақты бөлімше меңгерушісіне немесе аға мейіргерге бекітіліп берілген барлық аумақтық учаскелер бойынша айқындалады;</w:t>
      </w:r>
    </w:p>
    <w:p>
      <w:pPr>
        <w:spacing w:after="0"/>
        <w:ind w:left="0"/>
        <w:jc w:val="both"/>
      </w:pPr>
      <w:r>
        <w:rPr>
          <w:rFonts w:ascii="Times New Roman"/>
          <w:b w:val="false"/>
          <w:i w:val="false"/>
          <w:color w:val="000000"/>
          <w:sz w:val="28"/>
        </w:rPr>
        <w:t>
      **процесс индикаторлары мен олар бойынша деректер есепке алу және есеп беру медициналық құжаттамасының негізінде нақты бөлімше меңгерушісіне немесе аға мейіргерге бекітіліп берілген барлық аумақтық учаскелер бойынша қалыптастырылады;</w:t>
      </w:r>
    </w:p>
    <w:p>
      <w:pPr>
        <w:spacing w:after="0"/>
        <w:ind w:left="0"/>
        <w:jc w:val="both"/>
      </w:pPr>
      <w:r>
        <w:rPr>
          <w:rFonts w:ascii="Times New Roman"/>
          <w:b w:val="false"/>
          <w:i w:val="false"/>
          <w:color w:val="000000"/>
          <w:sz w:val="28"/>
        </w:rPr>
        <w:t>
      ***процесс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p>
    <w:p>
      <w:pPr>
        <w:spacing w:after="0"/>
        <w:ind w:left="0"/>
        <w:jc w:val="both"/>
      </w:pPr>
      <w:r>
        <w:rPr>
          <w:rFonts w:ascii="Times New Roman"/>
          <w:b w:val="false"/>
          <w:i w:val="false"/>
          <w:color w:val="000000"/>
          <w:sz w:val="28"/>
        </w:rPr>
        <w:t xml:space="preserve">
      **** қаралып отырған кезең үшін бұзушылықтардың болуы осы Қағидалардың </w:t>
      </w:r>
      <w:r>
        <w:rPr>
          <w:rFonts w:ascii="Times New Roman"/>
          <w:b w:val="false"/>
          <w:i w:val="false"/>
          <w:color w:val="000000"/>
          <w:sz w:val="28"/>
        </w:rPr>
        <w:t xml:space="preserve"> 48</w:t>
      </w:r>
      <w:r>
        <w:rPr>
          <w:rFonts w:ascii="Times New Roman"/>
          <w:b w:val="false"/>
          <w:i w:val="false"/>
          <w:color w:val="000000"/>
          <w:sz w:val="28"/>
        </w:rPr>
        <w:t>-</w:t>
      </w:r>
      <w:r>
        <w:rPr>
          <w:rFonts w:ascii="Times New Roman"/>
          <w:b w:val="false"/>
          <w:i w:val="false"/>
          <w:color w:val="000000"/>
          <w:sz w:val="28"/>
        </w:rPr>
        <w:t xml:space="preserve"> 50-тармақтарына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Денсаулық сақтау ұйымы қызметінің</w:t>
      </w:r>
    </w:p>
    <w:p>
      <w:pPr>
        <w:spacing w:after="0"/>
        <w:ind w:left="0"/>
        <w:jc w:val="both"/>
      </w:pPr>
      <w:r>
        <w:rPr>
          <w:rFonts w:ascii="Times New Roman"/>
          <w:b w:val="false"/>
          <w:i w:val="false"/>
          <w:color w:val="000000"/>
          <w:sz w:val="28"/>
        </w:rPr>
        <w:t>
      нәтижелерін және көрсетілетін</w:t>
      </w:r>
    </w:p>
    <w:p>
      <w:pPr>
        <w:spacing w:after="0"/>
        <w:ind w:left="0"/>
        <w:jc w:val="both"/>
      </w:pPr>
      <w:r>
        <w:rPr>
          <w:rFonts w:ascii="Times New Roman"/>
          <w:b w:val="false"/>
          <w:i w:val="false"/>
          <w:color w:val="000000"/>
          <w:sz w:val="28"/>
        </w:rPr>
        <w:t>
      қызметтердің сапасын арттыруға</w:t>
      </w:r>
    </w:p>
    <w:p>
      <w:pPr>
        <w:spacing w:after="0"/>
        <w:ind w:left="0"/>
        <w:jc w:val="both"/>
      </w:pPr>
      <w:r>
        <w:rPr>
          <w:rFonts w:ascii="Times New Roman"/>
          <w:b w:val="false"/>
          <w:i w:val="false"/>
          <w:color w:val="000000"/>
          <w:sz w:val="28"/>
        </w:rPr>
        <w:t>
      қызметкерлердің қосқан үлесін бағалау</w:t>
      </w:r>
    </w:p>
    <w:p>
      <w:pPr>
        <w:spacing w:after="0"/>
        <w:ind w:left="0"/>
        <w:jc w:val="both"/>
      </w:pPr>
      <w:r>
        <w:rPr>
          <w:rFonts w:ascii="Times New Roman"/>
          <w:b w:val="false"/>
          <w:i w:val="false"/>
          <w:color w:val="000000"/>
          <w:sz w:val="28"/>
        </w:rPr>
        <w:t>
      жөніндегі комиссияның төрағасына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8-қосымшаның оң жақтағы жоғарғы бұрыш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4" w:id="75"/>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түпкілікті нәтижесінің</w:t>
      </w:r>
      <w:r>
        <w:br/>
      </w:r>
      <w:r>
        <w:rPr>
          <w:rFonts w:ascii="Times New Roman"/>
          <w:b/>
          <w:i w:val="false"/>
          <w:color w:val="000000"/>
        </w:rPr>
        <w:t>индикаторларына қол жеткізгені үшін Отбасы денсаулығы</w:t>
      </w:r>
      <w:r>
        <w:br/>
      </w:r>
      <w:r>
        <w:rPr>
          <w:rFonts w:ascii="Times New Roman"/>
          <w:b/>
          <w:i w:val="false"/>
          <w:color w:val="000000"/>
        </w:rPr>
        <w:t>орталығының профилактика және әлеуметтік-психологиялық көмек</w:t>
      </w:r>
      <w:r>
        <w:br/>
      </w:r>
      <w:r>
        <w:rPr>
          <w:rFonts w:ascii="Times New Roman"/>
          <w:b/>
          <w:i w:val="false"/>
          <w:color w:val="000000"/>
        </w:rPr>
        <w:t>бөлімшесінің қызметкерлерін көтермелеу туралы ұсыным</w:t>
      </w:r>
    </w:p>
    <w:bookmarkEnd w:id="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20__ жылғы "____" _____ бастап 20__ жылғы "____" _____ дейінгі кезең</w:t>
      </w:r>
    </w:p>
    <w:p>
      <w:pPr>
        <w:spacing w:after="0"/>
        <w:ind w:left="0"/>
        <w:jc w:val="both"/>
      </w:pPr>
      <w:r>
        <w:rPr>
          <w:rFonts w:ascii="Times New Roman"/>
          <w:b w:val="false"/>
          <w:i w:val="false"/>
          <w:color w:val="000000"/>
          <w:sz w:val="28"/>
        </w:rPr>
        <w:t>
             Халық саны: ______________ адам</w:t>
      </w:r>
    </w:p>
    <w:p>
      <w:pPr>
        <w:spacing w:after="0"/>
        <w:ind w:left="0"/>
        <w:jc w:val="both"/>
      </w:pPr>
      <w:r>
        <w:rPr>
          <w:rFonts w:ascii="Times New Roman"/>
          <w:b w:val="false"/>
          <w:i w:val="false"/>
          <w:color w:val="000000"/>
          <w:sz w:val="28"/>
        </w:rPr>
        <w:t>
            Профилактика және әлеуметтік-психологиялық көмек бөлімшесінің құрамы*:</w:t>
      </w:r>
    </w:p>
    <w:p>
      <w:pPr>
        <w:spacing w:after="0"/>
        <w:ind w:left="0"/>
        <w:jc w:val="both"/>
      </w:pPr>
      <w:r>
        <w:rPr>
          <w:rFonts w:ascii="Times New Roman"/>
          <w:b w:val="false"/>
          <w:i w:val="false"/>
          <w:color w:val="000000"/>
          <w:sz w:val="28"/>
        </w:rPr>
        <w:t>
             _____________________________________ (қызметкерлерді көрсету)</w:t>
      </w:r>
    </w:p>
    <w:p>
      <w:pPr>
        <w:spacing w:after="0"/>
        <w:ind w:left="0"/>
        <w:jc w:val="both"/>
      </w:pPr>
      <w:r>
        <w:rPr>
          <w:rFonts w:ascii="Times New Roman"/>
          <w:b w:val="false"/>
          <w:i w:val="false"/>
          <w:color w:val="000000"/>
          <w:sz w:val="28"/>
        </w:rPr>
        <w:t>
             (Лауазымы, тегі, аты, әкесінің аты (болған жағдайда))</w:t>
      </w:r>
    </w:p>
    <w:bookmarkStart w:name="z85" w:id="76"/>
    <w:p>
      <w:pPr>
        <w:spacing w:after="0"/>
        <w:ind w:left="0"/>
        <w:jc w:val="both"/>
      </w:pPr>
      <w:r>
        <w:rPr>
          <w:rFonts w:ascii="Times New Roman"/>
          <w:b w:val="false"/>
          <w:i w:val="false"/>
          <w:color w:val="000000"/>
          <w:sz w:val="28"/>
        </w:rPr>
        <w:t>
      1. Түпкілікті нәтиженің индикаторларына қол жеткізуді бағалау**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084"/>
        <w:gridCol w:w="1343"/>
        <w:gridCol w:w="1343"/>
        <w:gridCol w:w="1343"/>
        <w:gridCol w:w="1343"/>
        <w:gridCol w:w="3457"/>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2. Түпкілікті нәтиженің индикаторларына әсер ететін процесс индикаторларына қол жеткізуді бағалау***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564"/>
        <w:gridCol w:w="1224"/>
        <w:gridCol w:w="1564"/>
        <w:gridCol w:w="1224"/>
        <w:gridCol w:w="1224"/>
        <w:gridCol w:w="4277"/>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шекті мәні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w:t>
            </w:r>
          </w:p>
          <w:p>
            <w:pPr>
              <w:spacing w:after="20"/>
              <w:ind w:left="20"/>
              <w:jc w:val="both"/>
            </w:pPr>
            <w:r>
              <w:rPr>
                <w:rFonts w:ascii="Times New Roman"/>
                <w:b w:val="false"/>
                <w:i w:val="false"/>
                <w:color w:val="000000"/>
                <w:sz w:val="20"/>
              </w:rPr>
              <w:t>
ның нақты мәні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 ұпаймен бағалау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3. Отбасы денсаулығы орталығының профилактика және әлеуметтік-психологиялық көмек бөлімшесінің қызметкерлеріне КЖНЫК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544"/>
        <w:gridCol w:w="995"/>
        <w:gridCol w:w="1271"/>
        <w:gridCol w:w="3477"/>
        <w:gridCol w:w="3022"/>
        <w:gridCol w:w="99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күндерінің нақты саны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ЖШНЫК сомасын бөлу үшін арақатынас,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Көтермелеу туралы ұсынысты</w:t>
      </w:r>
    </w:p>
    <w:p>
      <w:pPr>
        <w:spacing w:after="0"/>
        <w:ind w:left="0"/>
        <w:jc w:val="both"/>
      </w:pPr>
      <w:r>
        <w:rPr>
          <w:rFonts w:ascii="Times New Roman"/>
          <w:b w:val="false"/>
          <w:i w:val="false"/>
          <w:color w:val="000000"/>
          <w:sz w:val="28"/>
        </w:rPr>
        <w:t>
             жасаған жауапты адам: 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Дәрігерлік персонал: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Орта медицина персоналы: 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*профилактика және әлеуметтік-психологиялық көмек бөлімшесінің құрамы Қазақстан Республикасы Денсаулық сақтау министрінің 2010 жылғы 7 сәуірдегі № 238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сәйкес айқындалған қызметкерлерді қамтиды;</w:t>
      </w:r>
    </w:p>
    <w:p>
      <w:pPr>
        <w:spacing w:after="0"/>
        <w:ind w:left="0"/>
        <w:jc w:val="both"/>
      </w:pPr>
      <w:r>
        <w:rPr>
          <w:rFonts w:ascii="Times New Roman"/>
          <w:b w:val="false"/>
          <w:i w:val="false"/>
          <w:color w:val="000000"/>
          <w:sz w:val="28"/>
        </w:rPr>
        <w:t>
      **жалпы МСАК субъектісі бойынша түпкілікті нәтиженің индикаторлары мен олар бойынша деректер ЖБНҚК-дағы деректерге сәйкес болуы тиіс;</w:t>
      </w:r>
    </w:p>
    <w:p>
      <w:pPr>
        <w:spacing w:after="0"/>
        <w:ind w:left="0"/>
        <w:jc w:val="both"/>
      </w:pPr>
      <w:r>
        <w:rPr>
          <w:rFonts w:ascii="Times New Roman"/>
          <w:b w:val="false"/>
          <w:i w:val="false"/>
          <w:color w:val="000000"/>
          <w:sz w:val="28"/>
        </w:rPr>
        <w:t>
      ***процесс индикаторлары мен олар бойынша деректер есепке алу және есеп беру медициналық құжаттамасының негізінде қалыптастырылады;</w:t>
      </w:r>
    </w:p>
    <w:p>
      <w:pPr>
        <w:spacing w:after="0"/>
        <w:ind w:left="0"/>
        <w:jc w:val="both"/>
      </w:pPr>
      <w:r>
        <w:rPr>
          <w:rFonts w:ascii="Times New Roman"/>
          <w:b w:val="false"/>
          <w:i w:val="false"/>
          <w:color w:val="000000"/>
          <w:sz w:val="28"/>
        </w:rPr>
        <w:t>
      ****процесс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p>
    <w:p>
      <w:pPr>
        <w:spacing w:after="0"/>
        <w:ind w:left="0"/>
        <w:jc w:val="both"/>
      </w:pPr>
      <w:r>
        <w:rPr>
          <w:rFonts w:ascii="Times New Roman"/>
          <w:b w:val="false"/>
          <w:i w:val="false"/>
          <w:color w:val="000000"/>
          <w:sz w:val="28"/>
        </w:rPr>
        <w:t xml:space="preserve">
      ***** қаралып отырған кезең үшін бұзушылықтардың болуы осы Қағидалардың </w:t>
      </w:r>
      <w:r>
        <w:rPr>
          <w:rFonts w:ascii="Times New Roman"/>
          <w:b w:val="false"/>
          <w:i w:val="false"/>
          <w:color w:val="000000"/>
          <w:sz w:val="28"/>
        </w:rPr>
        <w:t xml:space="preserve"> 48</w:t>
      </w:r>
      <w:r>
        <w:rPr>
          <w:rFonts w:ascii="Times New Roman"/>
          <w:b w:val="false"/>
          <w:i w:val="false"/>
          <w:color w:val="000000"/>
          <w:sz w:val="28"/>
        </w:rPr>
        <w:t>-</w:t>
      </w:r>
      <w:r>
        <w:rPr>
          <w:rFonts w:ascii="Times New Roman"/>
          <w:b w:val="false"/>
          <w:i w:val="false"/>
          <w:color w:val="000000"/>
          <w:sz w:val="28"/>
        </w:rPr>
        <w:t xml:space="preserve"> 50-тармақтарына</w:t>
      </w:r>
      <w:r>
        <w:rPr>
          <w:rFonts w:ascii="Times New Roman"/>
          <w:b w:val="false"/>
          <w:i w:val="false"/>
          <w:color w:val="000000"/>
          <w:sz w:val="28"/>
        </w:rPr>
        <w:t xml:space="preserve">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9-қосымшаның оң жақтағы жоғарғы бұрыш жаңа редакцияда – ҚР Денсаулық сақтау министрінің 25.08.2017 </w:t>
      </w:r>
      <w:r>
        <w:rPr>
          <w:rFonts w:ascii="Times New Roman"/>
          <w:b w:val="false"/>
          <w:i w:val="false"/>
          <w:color w:val="000000"/>
          <w:sz w:val="28"/>
        </w:rPr>
        <w:t>№ 643</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9" w:id="79"/>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сақтау субъектісі қызметінің түпкілікті нәтижесінің</w:t>
      </w:r>
      <w:r>
        <w:br/>
      </w:r>
      <w:r>
        <w:rPr>
          <w:rFonts w:ascii="Times New Roman"/>
          <w:b/>
          <w:i w:val="false"/>
          <w:color w:val="000000"/>
        </w:rPr>
        <w:t>индикаторларына қол жеткізгені үшін дербес Отбасы денсаулығы</w:t>
      </w:r>
      <w:r>
        <w:br/>
      </w:r>
      <w:r>
        <w:rPr>
          <w:rFonts w:ascii="Times New Roman"/>
          <w:b/>
          <w:i w:val="false"/>
          <w:color w:val="000000"/>
        </w:rPr>
        <w:t>орталығының немесе дәрігерлік амбулаторияның басшысын</w:t>
      </w:r>
      <w:r>
        <w:br/>
      </w:r>
      <w:r>
        <w:rPr>
          <w:rFonts w:ascii="Times New Roman"/>
          <w:b/>
          <w:i w:val="false"/>
          <w:color w:val="000000"/>
        </w:rPr>
        <w:t>көтермелеудің мөлшерін айқындау туралы хаттама</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20__ жылғы "__" _______ бастап 20__ жылғы "__" ________ дейінгі кезең</w:t>
      </w:r>
    </w:p>
    <w:bookmarkStart w:name="z90" w:id="80"/>
    <w:p>
      <w:pPr>
        <w:spacing w:after="0"/>
        <w:ind w:left="0"/>
        <w:jc w:val="both"/>
      </w:pPr>
      <w:r>
        <w:rPr>
          <w:rFonts w:ascii="Times New Roman"/>
          <w:b w:val="false"/>
          <w:i w:val="false"/>
          <w:color w:val="000000"/>
          <w:sz w:val="28"/>
        </w:rPr>
        <w:t>
      1. МСАК субъектісінің тіркелген халқы мен қызметкерлері туралы деректер: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5513"/>
        <w:gridCol w:w="4558"/>
        <w:gridCol w:w="1233"/>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персоналының саны, оның ішінде</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2,0-ден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қызметкерлермен қамтамасыз етілуі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кем емес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2. Түпкілікті нәтиженің индикаторларына қол жеткізуді бағалау**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264"/>
        <w:gridCol w:w="989"/>
        <w:gridCol w:w="989"/>
        <w:gridCol w:w="989"/>
        <w:gridCol w:w="989"/>
        <w:gridCol w:w="2545"/>
        <w:gridCol w:w="989"/>
        <w:gridCol w:w="989"/>
        <w:gridCol w:w="1536"/>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3. КЖНЫК сомаларын бөлу: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2300"/>
        <w:gridCol w:w="2801"/>
        <w:gridCol w:w="18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КЖНЫК сомаларын бөлу үшін арақатынас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құрамы: 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Дербес Отбасы денсаулығы орталығының</w:t>
      </w:r>
    </w:p>
    <w:p>
      <w:pPr>
        <w:spacing w:after="0"/>
        <w:ind w:left="0"/>
        <w:jc w:val="both"/>
      </w:pPr>
      <w:r>
        <w:rPr>
          <w:rFonts w:ascii="Times New Roman"/>
          <w:b w:val="false"/>
          <w:i w:val="false"/>
          <w:color w:val="000000"/>
          <w:sz w:val="28"/>
        </w:rPr>
        <w:t>
            немесе дәрігерлік амбулаторияның басшысы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МСАК субъектісінің бекітілген халқы мен қызметкерлері туралы нақты деректер ЖБНҚК-тағы деректерге сәйкес болуы тиіс;</w:t>
      </w:r>
    </w:p>
    <w:p>
      <w:pPr>
        <w:spacing w:after="0"/>
        <w:ind w:left="0"/>
        <w:jc w:val="both"/>
      </w:pPr>
      <w:r>
        <w:rPr>
          <w:rFonts w:ascii="Times New Roman"/>
          <w:b w:val="false"/>
          <w:i w:val="false"/>
          <w:color w:val="000000"/>
          <w:sz w:val="28"/>
        </w:rPr>
        <w:t>
      **жалпы МСАК субъектісі бойынша түпкілікті нәтиженің индикаторлары мен олар бойынша деректер ЖБНҚК-тағы деректерге сәйкес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субъектілерінің жұмыскерлерін </w:t>
            </w:r>
            <w:r>
              <w:br/>
            </w:r>
            <w:r>
              <w:rPr>
                <w:rFonts w:ascii="Times New Roman"/>
                <w:b w:val="false"/>
                <w:i w:val="false"/>
                <w:color w:val="000000"/>
                <w:sz w:val="20"/>
              </w:rPr>
              <w:t xml:space="preserve">көтермелеу қағидаларына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Жұмыскерлерді көтермелеудің есептелген сомалары туралы ақпарат ҚР-да коронавирустық инфекцияның таралуына жол бермеу жөніндегі іс- шараларға тікелей қатысқан қызметкерлердің үлесін бағалау жөніндегі комиссияның 2020 жылғы № _________________ шешімімен</w:t>
      </w:r>
    </w:p>
    <w:p>
      <w:pPr>
        <w:spacing w:after="0"/>
        <w:ind w:left="0"/>
        <w:jc w:val="both"/>
      </w:pPr>
      <w:r>
        <w:rPr>
          <w:rFonts w:ascii="Times New Roman"/>
          <w:b w:val="false"/>
          <w:i w:val="false"/>
          <w:color w:val="ff0000"/>
          <w:sz w:val="28"/>
        </w:rPr>
        <w:t xml:space="preserve">
      Ескерту. 10-қосымша  алып тасталды – ҚР Денсаулық сақтау министрінің 18.07.2020 </w:t>
      </w:r>
      <w:r>
        <w:rPr>
          <w:rFonts w:ascii="Times New Roman"/>
          <w:b w:val="false"/>
          <w:i w:val="false"/>
          <w:color w:val="ff0000"/>
          <w:sz w:val="28"/>
        </w:rPr>
        <w:t>№ КР ДСМ - 86/2020</w:t>
      </w:r>
      <w:r>
        <w:rPr>
          <w:rFonts w:ascii="Times New Roman"/>
          <w:b w:val="false"/>
          <w:i w:val="false"/>
          <w:color w:val="ff0000"/>
          <w:sz w:val="28"/>
        </w:rPr>
        <w:t xml:space="preserve"> (01.04.2020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429 бұйрығына</w:t>
            </w:r>
            <w:r>
              <w:br/>
            </w:r>
            <w:r>
              <w:rPr>
                <w:rFonts w:ascii="Times New Roman"/>
                <w:b w:val="false"/>
                <w:i w:val="false"/>
                <w:color w:val="000000"/>
                <w:sz w:val="20"/>
              </w:rPr>
              <w:t>2-қосымша</w:t>
            </w:r>
          </w:p>
        </w:tc>
      </w:tr>
    </w:tbl>
    <w:bookmarkStart w:name="z94" w:id="83"/>
    <w:p>
      <w:pPr>
        <w:spacing w:after="0"/>
        <w:ind w:left="0"/>
        <w:jc w:val="left"/>
      </w:pPr>
      <w:r>
        <w:rPr>
          <w:rFonts w:ascii="Times New Roman"/>
          <w:b/>
          <w:i w:val="false"/>
          <w:color w:val="000000"/>
        </w:rPr>
        <w:t xml:space="preserve"> Қазақстан Республикасы Денсаулық сақтау министрлігінің күші</w:t>
      </w:r>
      <w:r>
        <w:br/>
      </w:r>
      <w:r>
        <w:rPr>
          <w:rFonts w:ascii="Times New Roman"/>
          <w:b/>
          <w:i w:val="false"/>
          <w:color w:val="000000"/>
        </w:rPr>
        <w:t>жойылған кейбір шешімдерінің тізбесі</w:t>
      </w:r>
    </w:p>
    <w:bookmarkEnd w:id="83"/>
    <w:bookmarkStart w:name="z95" w:id="84"/>
    <w:p>
      <w:pPr>
        <w:spacing w:after="0"/>
        <w:ind w:left="0"/>
        <w:jc w:val="both"/>
      </w:pPr>
      <w:r>
        <w:rPr>
          <w:rFonts w:ascii="Times New Roman"/>
          <w:b w:val="false"/>
          <w:i w:val="false"/>
          <w:color w:val="000000"/>
          <w:sz w:val="28"/>
        </w:rPr>
        <w:t xml:space="preserve">
      1.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 Әділет министрлігінде 2009 жылғы 24 қарашада Нормативтік құқықтық актілерді мемлекеттік тіркеу тізілімінде № 5876 болып тіркелген, "Юридическая газетінде" 2009 жылғы 8 желтоқсанда № 187 (1784) болып, "Заң газетінде" 2009 жылғы 8 желтоқсанда № 187 (1610) болып жарияланды).</w:t>
      </w:r>
    </w:p>
    <w:bookmarkEnd w:id="84"/>
    <w:bookmarkStart w:name="z96" w:id="85"/>
    <w:p>
      <w:pPr>
        <w:spacing w:after="0"/>
        <w:ind w:left="0"/>
        <w:jc w:val="both"/>
      </w:pPr>
      <w:r>
        <w:rPr>
          <w:rFonts w:ascii="Times New Roman"/>
          <w:b w:val="false"/>
          <w:i w:val="false"/>
          <w:color w:val="000000"/>
          <w:sz w:val="28"/>
        </w:rPr>
        <w:t xml:space="preserve">
      2.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бұйрығына өзгерістер мен толықтырулар енгізу туралы" Қазақстан Республикасы Денсаулық сақтау министрінің 2011 жылғы 10 қазандағы № 693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 Әділет министрлігінде 2011 жылғы 19 қазанда № 7270 болып тіркелген, "Юридическая газетінде" 2011 жылғы 22 қарашада № 171 (2161) болып жарияланды).</w:t>
      </w:r>
    </w:p>
    <w:bookmarkEnd w:id="85"/>
    <w:bookmarkStart w:name="z97" w:id="86"/>
    <w:p>
      <w:pPr>
        <w:spacing w:after="0"/>
        <w:ind w:left="0"/>
        <w:jc w:val="both"/>
      </w:pPr>
      <w:r>
        <w:rPr>
          <w:rFonts w:ascii="Times New Roman"/>
          <w:b w:val="false"/>
          <w:i w:val="false"/>
          <w:color w:val="000000"/>
          <w:sz w:val="28"/>
        </w:rPr>
        <w:t xml:space="preserve">
      3.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бұйрығына өзгерістер мен толықтырулар енгізу туралы" Қазақстан Республикасы Денсаулық сақтау министрінің 2012 жылғы 13 сәуірдегі № 245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 Әділет министрлігінде 2012 жылғы 16 мамырда № 7665 болып тіркелген, "Юридическая газетінде" 2012 жылғы 27 маусымда№ 93 (2275); 2012 жылғы 28 маусымдағы № 94 (2276); "Заң газетінде" 2012 жылғы 28 маусымда № 94 (2102); Қазақстан Республикасының орталық атқарушы және басқа орталық мемлекеттік органдарының актілерінің жинағында 2012 жылы № 9 жарияланды).</w:t>
      </w:r>
    </w:p>
    <w:bookmarkEnd w:id="86"/>
    <w:bookmarkStart w:name="z98" w:id="87"/>
    <w:p>
      <w:pPr>
        <w:spacing w:after="0"/>
        <w:ind w:left="0"/>
        <w:jc w:val="both"/>
      </w:pPr>
      <w:r>
        <w:rPr>
          <w:rFonts w:ascii="Times New Roman"/>
          <w:b w:val="false"/>
          <w:i w:val="false"/>
          <w:color w:val="000000"/>
          <w:sz w:val="28"/>
        </w:rPr>
        <w:t xml:space="preserve">
      4.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№689 бұйрығына өзгерістер мен толықтырулар енгізу туралы" Қазақстан Республикасы Денсаулық сақтау министрінің міндетін атқарушының 2014 жылғы 19 наурыздағы № 142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 Әділет министрлігінде 2014 жылғы 30 сәуірде № 9371 болып тіркелген, "Әділет" ақпараттық-құқытық жүйесінде 2014 жылғы 30 мамырда жарияланды).</w:t>
      </w:r>
    </w:p>
    <w:bookmarkEnd w:id="87"/>
    <w:bookmarkStart w:name="z99" w:id="88"/>
    <w:p>
      <w:pPr>
        <w:spacing w:after="0"/>
        <w:ind w:left="0"/>
        <w:jc w:val="both"/>
      </w:pPr>
      <w:r>
        <w:rPr>
          <w:rFonts w:ascii="Times New Roman"/>
          <w:b w:val="false"/>
          <w:i w:val="false"/>
          <w:color w:val="000000"/>
          <w:sz w:val="28"/>
        </w:rPr>
        <w:t xml:space="preserve">
      5.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бұйрығына өзгерістер мен толықтырулар енгізу туралы" Қазақстан Республикасы Денсаулық сақтау және әлеуметтік даму министрінің 2015 жылғы 20 наурыздағы № 157 </w:t>
      </w:r>
      <w:r>
        <w:rPr>
          <w:rFonts w:ascii="Times New Roman"/>
          <w:b w:val="false"/>
          <w:i w:val="false"/>
          <w:color w:val="000000"/>
          <w:sz w:val="28"/>
        </w:rPr>
        <w:t xml:space="preserve"> бұйрығы</w:t>
      </w:r>
      <w:r>
        <w:rPr>
          <w:rFonts w:ascii="Times New Roman"/>
          <w:b w:val="false"/>
          <w:i w:val="false"/>
          <w:color w:val="000000"/>
          <w:sz w:val="28"/>
        </w:rPr>
        <w:t xml:space="preserve"> (Қазақстан Республикасы Әділет министрлігінде 2015 жылы 23 сәуірде № 10792 болып тіркелген, "Әділет" ақпараттық-құқытық жүйесінде 2015 жылғы 5 мамырда жарияланды).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