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11d7" w14:textId="2531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29 мамырдағы № 305 бұйрығы. Қазақстан Республикасының Әділет министрлігінде 2015 жылы 3 шілдеде № 11560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"Авторлық құқықпен қорғалатын туындыларға құқықтарды мемлекеттік тіркеу"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"Мүліктік құқықтарды ұжымдық негізде басқаратын ұйымдарды аккредиттеу"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"Жарияланбаған туындылардың қолжазбаларын сақтауға тапсыру туралы анықтамалар беру" мемлекеттік көрсетілетін қызмет регламенті.</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осы бұйрықтың мемлекеттік тіркелуін және оның Қазақстан Республикасының заңымен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Мыналардың:</w:t>
      </w:r>
    </w:p>
    <w:bookmarkEnd w:id="3"/>
    <w:p>
      <w:pPr>
        <w:spacing w:after="0"/>
        <w:ind w:left="0"/>
        <w:jc w:val="both"/>
      </w:pPr>
      <w:r>
        <w:rPr>
          <w:rFonts w:ascii="Times New Roman"/>
          <w:b w:val="false"/>
          <w:i w:val="false"/>
          <w:color w:val="000000"/>
          <w:sz w:val="28"/>
        </w:rPr>
        <w:t xml:space="preserve">
      1) "Авторлық және сабақтас құқықтар саласындағы мемлекеттік көрсетілетін қызмет регламенттерін бекіту туралы" Қазақстан Республикасы Әділет министрінің 2014 жылғы 27 ақпандағы № 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тізілімде 2014 жылғы 15 наурызда № 9224 болып тіркелген, 2014 жылғы 14 мамырда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"Авторлық және сабақтас құқықтар саласындағы мемлекеттік көрсетілетін қызмет регламенттерін бекіту туралы" Қазақстан Республикасы Әділет министрінің 2014 жылғы 27 ақпандағы № 85 бұйрығына өзгерістер мен толықтырулар енгізу туралы" Қазақстан Республикасы Әділет министрінің 2014 жылғы 13 маусымдағы № 200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2014 жылғы 1 тамызда № 9661 болып тіркелген, 2014 жылғы 12 тамызда "Әділет" ақпараттық-құқықтық жүйесінде жарияланған) күші жойылды деп танылсын.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305 бұйрығына 1-қосымша</w:t>
            </w:r>
          </w:p>
        </w:tc>
      </w:tr>
    </w:tbl>
    <w:bookmarkStart w:name="z8" w:id="6"/>
    <w:p>
      <w:pPr>
        <w:spacing w:after="0"/>
        <w:ind w:left="0"/>
        <w:jc w:val="left"/>
      </w:pPr>
      <w:r>
        <w:rPr>
          <w:rFonts w:ascii="Times New Roman"/>
          <w:b/>
          <w:i w:val="false"/>
          <w:color w:val="000000"/>
        </w:rPr>
        <w:t xml:space="preserve"> "Авторлық құқықпен қорғалатын туындыларға құқықтардымемлекеттік тіркеу"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16.03.2018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2" w:id="7"/>
    <w:p>
      <w:pPr>
        <w:spacing w:after="0"/>
        <w:ind w:left="0"/>
        <w:jc w:val="both"/>
      </w:pPr>
      <w:r>
        <w:rPr>
          <w:rFonts w:ascii="Times New Roman"/>
          <w:b w:val="false"/>
          <w:i w:val="false"/>
          <w:color w:val="000000"/>
          <w:sz w:val="28"/>
        </w:rPr>
        <w:t xml:space="preserve">
      1. "Авторлық құқықпен қорғалатын туындыларға құқықтарды мемлекеттік тіркеу" мемлекеттік көрсетілетін қызмет (бұдан әрі – мемлекеттік қызмет) Қазақстан Республикасы Әділет министрінің 2015 жылғы 30 сәуірдегі № 305 бұйрығымен бекітілген (Нормативтік құқықтық актілерді мемлекеттік тіркеу тізілімінде № 11400 болып тіркелген) "Авторлық құқықпен қорғалатын туындыларға құқықтарды мемлекеттік тіркеу" мемлекеттiк көрсетілетін қызметтер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Әділет министрлігі (бұдан әрі – көрсетілетін қызметті беруші) көрсетеді.</w:t>
      </w:r>
    </w:p>
    <w:bookmarkEnd w:id="7"/>
    <w:bookmarkStart w:name="z63"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64" w:id="9"/>
    <w:p>
      <w:pPr>
        <w:spacing w:after="0"/>
        <w:ind w:left="0"/>
        <w:jc w:val="both"/>
      </w:pPr>
      <w:r>
        <w:rPr>
          <w:rFonts w:ascii="Times New Roman"/>
          <w:b w:val="false"/>
          <w:i w:val="false"/>
          <w:color w:val="000000"/>
          <w:sz w:val="28"/>
        </w:rPr>
        <w:t xml:space="preserve">
      3. Мемлекеттік қызметті көрсету нәтижесі – авторлық құқық объектісіне құқықтарды мемлекеттік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9"/>
    <w:bookmarkStart w:name="z65"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66" w:id="11"/>
    <w:p>
      <w:pPr>
        <w:spacing w:after="0"/>
        <w:ind w:left="0"/>
        <w:jc w:val="both"/>
      </w:pPr>
      <w:r>
        <w:rPr>
          <w:rFonts w:ascii="Times New Roman"/>
          <w:b w:val="false"/>
          <w:i w:val="false"/>
          <w:color w:val="000000"/>
          <w:sz w:val="28"/>
        </w:rPr>
        <w:t xml:space="preserve">
      4. Көрсетілетін қызметті берушінің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 өзге де құжаттарды алуы мемлекеттік қызметті көрсету жөніндегі рәсімдерді (іс-қимылдарды) бастауға негіздеме болып табылады.</w:t>
      </w:r>
    </w:p>
    <w:bookmarkEnd w:id="11"/>
    <w:bookmarkStart w:name="z67" w:id="12"/>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12"/>
    <w:bookmarkStart w:name="z68" w:id="13"/>
    <w:p>
      <w:pPr>
        <w:spacing w:after="0"/>
        <w:ind w:left="0"/>
        <w:jc w:val="both"/>
      </w:pPr>
      <w:r>
        <w:rPr>
          <w:rFonts w:ascii="Times New Roman"/>
          <w:b w:val="false"/>
          <w:i w:val="false"/>
          <w:color w:val="000000"/>
          <w:sz w:val="28"/>
        </w:rPr>
        <w:t xml:space="preserve">
      1) көрсетілетін қызметті беруші кеңсесі қызметкерінің өтінішті мемлекеттік органдардың бірыңғай электронды құжат айналым жүйесінде (бұдан әрі – БЭҚАЖ) тіркеуі; </w:t>
      </w:r>
    </w:p>
    <w:bookmarkEnd w:id="13"/>
    <w:bookmarkStart w:name="z69" w:id="14"/>
    <w:p>
      <w:pPr>
        <w:spacing w:after="0"/>
        <w:ind w:left="0"/>
        <w:jc w:val="both"/>
      </w:pPr>
      <w:r>
        <w:rPr>
          <w:rFonts w:ascii="Times New Roman"/>
          <w:b w:val="false"/>
          <w:i w:val="false"/>
          <w:color w:val="000000"/>
          <w:sz w:val="28"/>
        </w:rPr>
        <w:t>
      2) өтінішті Қазақстан Республикасы Әділет министрлігі Зияткерлік меншік құқығы департаментінің авторлық құқық және сабақтас құқықтар басқармасы (бұдан әрі – басқарма) басшысының (не оның міндетін атқарушының) қарауы және басқарманың бас сарапшысына немесе сарапшысына бөліп беруі;</w:t>
      </w:r>
    </w:p>
    <w:bookmarkEnd w:id="14"/>
    <w:bookmarkStart w:name="z70" w:id="15"/>
    <w:p>
      <w:pPr>
        <w:spacing w:after="0"/>
        <w:ind w:left="0"/>
        <w:jc w:val="both"/>
      </w:pPr>
      <w:r>
        <w:rPr>
          <w:rFonts w:ascii="Times New Roman"/>
          <w:b w:val="false"/>
          <w:i w:val="false"/>
          <w:color w:val="000000"/>
          <w:sz w:val="28"/>
        </w:rPr>
        <w:t>
      3) өтінішті басқарманың бас сарапшысының немесе сарапшысының қарауы және мемлекеттік қызметті көрсету нәтижесін ресімдеуі;</w:t>
      </w:r>
    </w:p>
    <w:bookmarkEnd w:id="15"/>
    <w:bookmarkStart w:name="z71" w:id="16"/>
    <w:p>
      <w:pPr>
        <w:spacing w:after="0"/>
        <w:ind w:left="0"/>
        <w:jc w:val="both"/>
      </w:pPr>
      <w:r>
        <w:rPr>
          <w:rFonts w:ascii="Times New Roman"/>
          <w:b w:val="false"/>
          <w:i w:val="false"/>
          <w:color w:val="000000"/>
          <w:sz w:val="28"/>
        </w:rPr>
        <w:t>
      4) мемлекеттік қызметті көрсету нәтижесін Қазақстан Республикасы Әділет министрлігінің Зияткерлік меншік құқығы департаментінің (бұдан әрі - Департамент) басқарма басшысымен, Департамент басшысының орынбасарымен және Департамент басшысымен келісу;</w:t>
      </w:r>
    </w:p>
    <w:bookmarkEnd w:id="16"/>
    <w:bookmarkStart w:name="z72" w:id="17"/>
    <w:p>
      <w:pPr>
        <w:spacing w:after="0"/>
        <w:ind w:left="0"/>
        <w:jc w:val="both"/>
      </w:pPr>
      <w:r>
        <w:rPr>
          <w:rFonts w:ascii="Times New Roman"/>
          <w:b w:val="false"/>
          <w:i w:val="false"/>
          <w:color w:val="000000"/>
          <w:sz w:val="28"/>
        </w:rPr>
        <w:t>
      5) көрсетілетін қызметті беруші басшысының орынбасарының мемлекеттік қызметті көрсету нәтижесіне қол қоюы;</w:t>
      </w:r>
    </w:p>
    <w:bookmarkEnd w:id="17"/>
    <w:bookmarkStart w:name="z73" w:id="18"/>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жолдау.</w:t>
      </w:r>
    </w:p>
    <w:bookmarkEnd w:id="18"/>
    <w:bookmarkStart w:name="z74"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іс-қимылының сипаттамасы</w:t>
      </w:r>
    </w:p>
    <w:bookmarkEnd w:id="19"/>
    <w:bookmarkStart w:name="z75" w:id="20"/>
    <w:p>
      <w:pPr>
        <w:spacing w:after="0"/>
        <w:ind w:left="0"/>
        <w:jc w:val="both"/>
      </w:pPr>
      <w:r>
        <w:rPr>
          <w:rFonts w:ascii="Times New Roman"/>
          <w:b w:val="false"/>
          <w:i w:val="false"/>
          <w:color w:val="000000"/>
          <w:sz w:val="28"/>
        </w:rPr>
        <w:t>
      6. Мемлекеттік қызметті көрсету процесіне көрсетілетін қызметті берушінің мына құрылымдық бөлімшелері (қызметкерлері) қатысады:</w:t>
      </w:r>
    </w:p>
    <w:bookmarkEnd w:id="20"/>
    <w:bookmarkStart w:name="z76" w:id="2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1"/>
    <w:bookmarkStart w:name="z77" w:id="22"/>
    <w:p>
      <w:pPr>
        <w:spacing w:after="0"/>
        <w:ind w:left="0"/>
        <w:jc w:val="both"/>
      </w:pPr>
      <w:r>
        <w:rPr>
          <w:rFonts w:ascii="Times New Roman"/>
          <w:b w:val="false"/>
          <w:i w:val="false"/>
          <w:color w:val="000000"/>
          <w:sz w:val="28"/>
        </w:rPr>
        <w:t>
      2) басқарма басшысы (не оның міндетін атқарушы);</w:t>
      </w:r>
    </w:p>
    <w:bookmarkEnd w:id="22"/>
    <w:bookmarkStart w:name="z78" w:id="23"/>
    <w:p>
      <w:pPr>
        <w:spacing w:after="0"/>
        <w:ind w:left="0"/>
        <w:jc w:val="both"/>
      </w:pPr>
      <w:r>
        <w:rPr>
          <w:rFonts w:ascii="Times New Roman"/>
          <w:b w:val="false"/>
          <w:i w:val="false"/>
          <w:color w:val="000000"/>
          <w:sz w:val="28"/>
        </w:rPr>
        <w:t>
      3) басқарманың бас сарапшысы немесе сарапшысы</w:t>
      </w:r>
    </w:p>
    <w:bookmarkEnd w:id="23"/>
    <w:bookmarkStart w:name="z79" w:id="24"/>
    <w:p>
      <w:pPr>
        <w:spacing w:after="0"/>
        <w:ind w:left="0"/>
        <w:jc w:val="both"/>
      </w:pPr>
      <w:r>
        <w:rPr>
          <w:rFonts w:ascii="Times New Roman"/>
          <w:b w:val="false"/>
          <w:i w:val="false"/>
          <w:color w:val="000000"/>
          <w:sz w:val="28"/>
        </w:rPr>
        <w:t>
      4) Департамент басшысының орынбасары;</w:t>
      </w:r>
    </w:p>
    <w:bookmarkEnd w:id="24"/>
    <w:bookmarkStart w:name="z80" w:id="25"/>
    <w:p>
      <w:pPr>
        <w:spacing w:after="0"/>
        <w:ind w:left="0"/>
        <w:jc w:val="both"/>
      </w:pPr>
      <w:r>
        <w:rPr>
          <w:rFonts w:ascii="Times New Roman"/>
          <w:b w:val="false"/>
          <w:i w:val="false"/>
          <w:color w:val="000000"/>
          <w:sz w:val="28"/>
        </w:rPr>
        <w:t>
      5) Департамент басшысы;</w:t>
      </w:r>
    </w:p>
    <w:bookmarkEnd w:id="25"/>
    <w:bookmarkStart w:name="z81" w:id="26"/>
    <w:p>
      <w:pPr>
        <w:spacing w:after="0"/>
        <w:ind w:left="0"/>
        <w:jc w:val="both"/>
      </w:pPr>
      <w:r>
        <w:rPr>
          <w:rFonts w:ascii="Times New Roman"/>
          <w:b w:val="false"/>
          <w:i w:val="false"/>
          <w:color w:val="000000"/>
          <w:sz w:val="28"/>
        </w:rPr>
        <w:t>
      6) Көрсетілетін қызметті беруші басшысының орынбасары.</w:t>
      </w:r>
    </w:p>
    <w:bookmarkEnd w:id="26"/>
    <w:bookmarkStart w:name="z82" w:id="27"/>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 (іс-қимылдар) кезектілігінің сипаттамасы:</w:t>
      </w:r>
    </w:p>
    <w:bookmarkEnd w:id="27"/>
    <w:bookmarkStart w:name="z83" w:id="28"/>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үш сағат ішінде алынған құжаттарды ЭҚАБЖ-де тіркеуді жүргізеді және басқарма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 және бақылауға алынады;</w:t>
      </w:r>
    </w:p>
    <w:bookmarkEnd w:id="28"/>
    <w:bookmarkStart w:name="z84" w:id="29"/>
    <w:p>
      <w:pPr>
        <w:spacing w:after="0"/>
        <w:ind w:left="0"/>
        <w:jc w:val="both"/>
      </w:pPr>
      <w:r>
        <w:rPr>
          <w:rFonts w:ascii="Times New Roman"/>
          <w:b w:val="false"/>
          <w:i w:val="false"/>
          <w:color w:val="000000"/>
          <w:sz w:val="28"/>
        </w:rPr>
        <w:t>
      2) басқарма басшысы (не оның міндетін атқарушы) өтінішті қарап, көрсетілетін қызметті берушінің кеңсе қызметкері құжаттарды тапсырғаннан кейін үш сағат ішінде басқарманың бас сарапшысына немесе сарапшысына жібереді;</w:t>
      </w:r>
    </w:p>
    <w:bookmarkEnd w:id="29"/>
    <w:bookmarkStart w:name="z85" w:id="30"/>
    <w:p>
      <w:pPr>
        <w:spacing w:after="0"/>
        <w:ind w:left="0"/>
        <w:jc w:val="both"/>
      </w:pPr>
      <w:r>
        <w:rPr>
          <w:rFonts w:ascii="Times New Roman"/>
          <w:b w:val="false"/>
          <w:i w:val="false"/>
          <w:color w:val="000000"/>
          <w:sz w:val="28"/>
        </w:rPr>
        <w:t>
      3) басқарманың бас сарапшысы немесе сарапшысы көрсетілетін қызметті алушының құжаттар пакетін қарауға алған күннен бастап он алты жұмыс күні ішінде өтінішті және Стандарттың 9-тармағында көзделген мемлекеттік қызметті көрсету үшін қажетті құжаттарды қарайды.</w:t>
      </w:r>
    </w:p>
    <w:bookmarkEnd w:id="30"/>
    <w:bookmarkStart w:name="z86" w:id="31"/>
    <w:p>
      <w:pPr>
        <w:spacing w:after="0"/>
        <w:ind w:left="0"/>
        <w:jc w:val="both"/>
      </w:pPr>
      <w:r>
        <w:rPr>
          <w:rFonts w:ascii="Times New Roman"/>
          <w:b w:val="false"/>
          <w:i w:val="false"/>
          <w:color w:val="000000"/>
          <w:sz w:val="28"/>
        </w:rPr>
        <w:t>
      4) басқарма басшысы (не оның міндетін атқарушы), Департамент басшысының орынбасары, Департамент басшысы мемлекеттік қызметті көрсету нәтижесін бір жұмыс күні ішінде келіседі;</w:t>
      </w:r>
    </w:p>
    <w:bookmarkEnd w:id="31"/>
    <w:bookmarkStart w:name="z87" w:id="32"/>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мемлекеттік қызметті көрсету нәтижесіне қол қояды:</w:t>
      </w:r>
    </w:p>
    <w:bookmarkEnd w:id="32"/>
    <w:bookmarkStart w:name="z88" w:id="33"/>
    <w:p>
      <w:pPr>
        <w:spacing w:after="0"/>
        <w:ind w:left="0"/>
        <w:jc w:val="both"/>
      </w:pPr>
      <w:r>
        <w:rPr>
          <w:rFonts w:ascii="Times New Roman"/>
          <w:b w:val="false"/>
          <w:i w:val="false"/>
          <w:color w:val="000000"/>
          <w:sz w:val="28"/>
        </w:rPr>
        <w:t>
      6) көрсетілетін қызметті беруші кеңсесінің қызметкері қол қойылған мемлекеттік қызметті көрсету нәтижесін бір жұмыс күні ішінде көрсетілетін қызметті алушының мекенжайына пошта арқылы жібереді.</w:t>
      </w:r>
    </w:p>
    <w:bookmarkEnd w:id="33"/>
    <w:p>
      <w:pPr>
        <w:spacing w:after="0"/>
        <w:ind w:left="0"/>
        <w:jc w:val="both"/>
      </w:pPr>
      <w:r>
        <w:rPr>
          <w:rFonts w:ascii="Times New Roman"/>
          <w:b w:val="false"/>
          <w:i w:val="false"/>
          <w:color w:val="000000"/>
          <w:sz w:val="28"/>
        </w:rPr>
        <w:t xml:space="preserve">
      Мемлекеттік қызметті алу схемасы осы регламентке қосымшада келтірілген. </w:t>
      </w:r>
    </w:p>
    <w:bookmarkStart w:name="z89" w:id="3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жасасу тәртібін сипаттау, сондай-ақ мемлекеттік қызметті көрсету процесінде ақпараттық жүйелерді пайдалану тәртібі</w:t>
      </w:r>
    </w:p>
    <w:bookmarkEnd w:id="34"/>
    <w:bookmarkStart w:name="z90" w:id="35"/>
    <w:p>
      <w:pPr>
        <w:spacing w:after="0"/>
        <w:ind w:left="0"/>
        <w:jc w:val="both"/>
      </w:pPr>
      <w:r>
        <w:rPr>
          <w:rFonts w:ascii="Times New Roman"/>
          <w:b w:val="false"/>
          <w:i w:val="false"/>
          <w:color w:val="000000"/>
          <w:sz w:val="28"/>
        </w:rPr>
        <w:t>
      8. Мемлекеттік қызмет қағаз түрінде көрсетіледі.</w:t>
      </w:r>
    </w:p>
    <w:bookmarkEnd w:id="35"/>
    <w:p>
      <w:pPr>
        <w:spacing w:after="0"/>
        <w:ind w:left="0"/>
        <w:jc w:val="both"/>
      </w:pPr>
      <w:r>
        <w:rPr>
          <w:rFonts w:ascii="Times New Roman"/>
          <w:b w:val="false"/>
          <w:i w:val="false"/>
          <w:color w:val="000000"/>
          <w:sz w:val="28"/>
        </w:rPr>
        <w:t>
      Көрсетілетін қызметті беруші "Азаматтарға арналған үкімет" мемлекеттік корпорациясымен және (немесе) өзге де көрсетілетін қызметті берушілермен өзара іс-қимыл жасамайды.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 алу схемасы</w:t>
      </w:r>
    </w:p>
    <w:p>
      <w:pPr>
        <w:spacing w:after="0"/>
        <w:ind w:left="0"/>
        <w:jc w:val="left"/>
      </w:pPr>
      <w:r>
        <w:br/>
      </w:r>
    </w:p>
    <w:p>
      <w:pPr>
        <w:spacing w:after="0"/>
        <w:ind w:left="0"/>
        <w:jc w:val="both"/>
      </w:pPr>
      <w:r>
        <w:drawing>
          <wp:inline distT="0" distB="0" distL="0" distR="0">
            <wp:extent cx="71120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305 бұйрығына 2-қосымша</w:t>
            </w:r>
          </w:p>
        </w:tc>
      </w:tr>
    </w:tbl>
    <w:bookmarkStart w:name="z24" w:id="36"/>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көрсетілетін қызмет регламенті</w:t>
      </w:r>
    </w:p>
    <w:bookmarkEnd w:id="36"/>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16.03.2018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2" w:id="37"/>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мемлекеттік көрсетілетін қызметті (бұдан әрі – мемлекеттік көрсетілетін қызмет) Қазақстан Республикасы Әділет министрінің 2015 жылғы 30 сәуірдегі № 250 бұйрығымен бекітілген (Нормативтік құқықтық актілердің мемлекеттік тіркеу тізілімінде № 11400 болып тіркелген) "Мүліктік құқықтарды ұжымдық негізде басқаратын ұйымдарды аккредиттеу" мемлекеттiк көрсетілетін қызметтер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Әділет министрлігі (бұдан әрі – көрсетілетін қызметті беруші) көрсетеді.</w:t>
      </w:r>
    </w:p>
    <w:bookmarkEnd w:id="37"/>
    <w:p>
      <w:pPr>
        <w:spacing w:after="0"/>
        <w:ind w:left="0"/>
        <w:jc w:val="both"/>
      </w:pPr>
      <w:r>
        <w:rPr>
          <w:rFonts w:ascii="Times New Roman"/>
          <w:b w:val="false"/>
          <w:i w:val="false"/>
          <w:color w:val="000000"/>
          <w:sz w:val="28"/>
        </w:rPr>
        <w:t>
      Көрсетілетін қызметтің нәтижесін қабылдау және беру "электрондық үкіметтің" www.egov.kz, www.elicense.kz веб-порталы (бұдан әрі - портал) арқылы жүзеге асырылады.</w:t>
      </w:r>
    </w:p>
    <w:bookmarkStart w:name="z93" w:id="38"/>
    <w:p>
      <w:pPr>
        <w:spacing w:after="0"/>
        <w:ind w:left="0"/>
        <w:jc w:val="both"/>
      </w:pPr>
      <w:r>
        <w:rPr>
          <w:rFonts w:ascii="Times New Roman"/>
          <w:b w:val="false"/>
          <w:i w:val="false"/>
          <w:color w:val="000000"/>
          <w:sz w:val="28"/>
        </w:rPr>
        <w:t>
      2. Мемлекеттік қызметті көрсету нысаны: электрондық</w:t>
      </w:r>
    </w:p>
    <w:bookmarkEnd w:id="38"/>
    <w:bookmarkStart w:name="z94" w:id="39"/>
    <w:p>
      <w:pPr>
        <w:spacing w:after="0"/>
        <w:ind w:left="0"/>
        <w:jc w:val="both"/>
      </w:pPr>
      <w:r>
        <w:rPr>
          <w:rFonts w:ascii="Times New Roman"/>
          <w:b w:val="false"/>
          <w:i w:val="false"/>
          <w:color w:val="000000"/>
          <w:sz w:val="28"/>
        </w:rPr>
        <w:t xml:space="preserve">
      3. Мемлекеттік қызметті көрсету нәтижесі - бес жыл мерзiмге аккредиттеу туралы куәлiк не көрсетілетін қызметті берушінің уәкілетті адамының электрондық цифрлі қолымен (бұдан әрі – ЭЦҚ) куәландырылған электрондық құжат нысанында берілетін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9"/>
    <w:p>
      <w:pPr>
        <w:spacing w:after="0"/>
        <w:ind w:left="0"/>
        <w:jc w:val="both"/>
      </w:pPr>
      <w:r>
        <w:rPr>
          <w:rFonts w:ascii="Times New Roman"/>
          <w:b w:val="false"/>
          <w:i w:val="false"/>
          <w:color w:val="000000"/>
          <w:sz w:val="28"/>
        </w:rPr>
        <w:t xml:space="preserve">
      Куәліктің нысаны Қазақстан Республикасы Әділет министрінің 2009 жылғы 27 тамыздағы №117 </w:t>
      </w:r>
      <w:r>
        <w:rPr>
          <w:rFonts w:ascii="Times New Roman"/>
          <w:b w:val="false"/>
          <w:i w:val="false"/>
          <w:color w:val="000000"/>
          <w:sz w:val="28"/>
        </w:rPr>
        <w:t>стандарты</w:t>
      </w:r>
      <w:r>
        <w:rPr>
          <w:rFonts w:ascii="Times New Roman"/>
          <w:b w:val="false"/>
          <w:i w:val="false"/>
          <w:color w:val="000000"/>
          <w:sz w:val="28"/>
        </w:rPr>
        <w:t xml:space="preserve"> бекітілген (Нормативтік құқықтық актілердің мемлекеттік тіркеу тізілімінде № 5763 болып тіркелген).</w:t>
      </w:r>
    </w:p>
    <w:bookmarkStart w:name="z95" w:id="40"/>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0"/>
    <w:bookmarkStart w:name="z96" w:id="41"/>
    <w:p>
      <w:pPr>
        <w:spacing w:after="0"/>
        <w:ind w:left="0"/>
        <w:jc w:val="both"/>
      </w:pPr>
      <w:r>
        <w:rPr>
          <w:rFonts w:ascii="Times New Roman"/>
          <w:b w:val="false"/>
          <w:i w:val="false"/>
          <w:color w:val="000000"/>
          <w:sz w:val="28"/>
        </w:rPr>
        <w:t xml:space="preserve">
      4. Көрсетілетін қызмет берушінің көрсетілетін қызметті алушыдан көрсетілетін мемлекеттік қызметті көрсету үшін қажет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сұрауын алу мемлекеттік қызмет көрсету жөніндегі рәсімдерді (іс-қимылдарды) бастау үшін негіз болып табылады.</w:t>
      </w:r>
    </w:p>
    <w:bookmarkEnd w:id="41"/>
    <w:bookmarkStart w:name="z97" w:id="42"/>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42"/>
    <w:bookmarkStart w:name="z98" w:id="43"/>
    <w:p>
      <w:pPr>
        <w:spacing w:after="0"/>
        <w:ind w:left="0"/>
        <w:jc w:val="both"/>
      </w:pPr>
      <w:r>
        <w:rPr>
          <w:rFonts w:ascii="Times New Roman"/>
          <w:b w:val="false"/>
          <w:i w:val="false"/>
          <w:color w:val="000000"/>
          <w:sz w:val="28"/>
        </w:rPr>
        <w:t>
      1) көрсетілетін қызметті беруші кеңсесі қызметкерінің порталға түскен электрондық сұрау салуды мемлекеттік органдардың бірыңғай электронды құжаттама айналымы жүйесінде (бұдан әрі – БЭҚАЖ) тіркеуі;</w:t>
      </w:r>
    </w:p>
    <w:bookmarkEnd w:id="43"/>
    <w:bookmarkStart w:name="z99" w:id="44"/>
    <w:p>
      <w:pPr>
        <w:spacing w:after="0"/>
        <w:ind w:left="0"/>
        <w:jc w:val="both"/>
      </w:pPr>
      <w:r>
        <w:rPr>
          <w:rFonts w:ascii="Times New Roman"/>
          <w:b w:val="false"/>
          <w:i w:val="false"/>
          <w:color w:val="000000"/>
          <w:sz w:val="28"/>
        </w:rPr>
        <w:t>
      2) электрондық сұрау салуды Департаменттің авторлық және сабақтас құқықтар жөніндегі басқармасы (бұдан әрі – басқарма) басшысының (не оны алмастыратын адамның) қарауы;</w:t>
      </w:r>
    </w:p>
    <w:bookmarkEnd w:id="44"/>
    <w:bookmarkStart w:name="z100" w:id="45"/>
    <w:p>
      <w:pPr>
        <w:spacing w:after="0"/>
        <w:ind w:left="0"/>
        <w:jc w:val="both"/>
      </w:pPr>
      <w:r>
        <w:rPr>
          <w:rFonts w:ascii="Times New Roman"/>
          <w:b w:val="false"/>
          <w:i w:val="false"/>
          <w:color w:val="000000"/>
          <w:sz w:val="28"/>
        </w:rPr>
        <w:t>
      3) электрондық сұрау салуды басқарманың бас сарапшысының немесе сарапшысының қарауы;</w:t>
      </w:r>
    </w:p>
    <w:bookmarkEnd w:id="45"/>
    <w:bookmarkStart w:name="z101" w:id="46"/>
    <w:p>
      <w:pPr>
        <w:spacing w:after="0"/>
        <w:ind w:left="0"/>
        <w:jc w:val="both"/>
      </w:pPr>
      <w:r>
        <w:rPr>
          <w:rFonts w:ascii="Times New Roman"/>
          <w:b w:val="false"/>
          <w:i w:val="false"/>
          <w:color w:val="000000"/>
          <w:sz w:val="28"/>
        </w:rPr>
        <w:t>
      4) Мүліктік құқықтарды ұжымдық негізде басқаратын ұйымдарды аккредиттеу жөніндегі комиссияның (бұдан әрі - комиссия) отырысы.</w:t>
      </w:r>
    </w:p>
    <w:bookmarkEnd w:id="46"/>
    <w:bookmarkStart w:name="z102" w:id="47"/>
    <w:p>
      <w:pPr>
        <w:spacing w:after="0"/>
        <w:ind w:left="0"/>
        <w:jc w:val="both"/>
      </w:pPr>
      <w:r>
        <w:rPr>
          <w:rFonts w:ascii="Times New Roman"/>
          <w:b w:val="false"/>
          <w:i w:val="false"/>
          <w:color w:val="000000"/>
          <w:sz w:val="28"/>
        </w:rPr>
        <w:t>
      5) көрсетілетін қызметті берушінің басшысы орынбасарының мемлекеттік қызметті көрсету нәтижесіне қол қоюы;</w:t>
      </w:r>
    </w:p>
    <w:bookmarkEnd w:id="47"/>
    <w:bookmarkStart w:name="z103" w:id="48"/>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іс-қимылының сипаттамасы</w:t>
      </w:r>
    </w:p>
    <w:bookmarkEnd w:id="48"/>
    <w:bookmarkStart w:name="z104" w:id="49"/>
    <w:p>
      <w:pPr>
        <w:spacing w:after="0"/>
        <w:ind w:left="0"/>
        <w:jc w:val="both"/>
      </w:pPr>
      <w:r>
        <w:rPr>
          <w:rFonts w:ascii="Times New Roman"/>
          <w:b w:val="false"/>
          <w:i w:val="false"/>
          <w:color w:val="000000"/>
          <w:sz w:val="28"/>
        </w:rPr>
        <w:t xml:space="preserve">
      6. Мемлекеттік қызметті көрсету процесіне көрсетілетін қызметті берушінің мына құрылымдық бөлімшелері (қызметкерлері) қатысады: </w:t>
      </w:r>
    </w:p>
    <w:bookmarkEnd w:id="49"/>
    <w:bookmarkStart w:name="z105" w:id="5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0"/>
    <w:bookmarkStart w:name="z106" w:id="51"/>
    <w:p>
      <w:pPr>
        <w:spacing w:after="0"/>
        <w:ind w:left="0"/>
        <w:jc w:val="both"/>
      </w:pPr>
      <w:r>
        <w:rPr>
          <w:rFonts w:ascii="Times New Roman"/>
          <w:b w:val="false"/>
          <w:i w:val="false"/>
          <w:color w:val="000000"/>
          <w:sz w:val="28"/>
        </w:rPr>
        <w:t>
      2) басқарма басшысы (не оны алмастыратын адам);</w:t>
      </w:r>
    </w:p>
    <w:bookmarkEnd w:id="51"/>
    <w:bookmarkStart w:name="z107" w:id="52"/>
    <w:p>
      <w:pPr>
        <w:spacing w:after="0"/>
        <w:ind w:left="0"/>
        <w:jc w:val="both"/>
      </w:pPr>
      <w:r>
        <w:rPr>
          <w:rFonts w:ascii="Times New Roman"/>
          <w:b w:val="false"/>
          <w:i w:val="false"/>
          <w:color w:val="000000"/>
          <w:sz w:val="28"/>
        </w:rPr>
        <w:t>
      3) басқарманың бас сарапшысы немесе сарапшысы;</w:t>
      </w:r>
    </w:p>
    <w:bookmarkEnd w:id="52"/>
    <w:bookmarkStart w:name="z108" w:id="53"/>
    <w:p>
      <w:pPr>
        <w:spacing w:after="0"/>
        <w:ind w:left="0"/>
        <w:jc w:val="both"/>
      </w:pPr>
      <w:r>
        <w:rPr>
          <w:rFonts w:ascii="Times New Roman"/>
          <w:b w:val="false"/>
          <w:i w:val="false"/>
          <w:color w:val="000000"/>
          <w:sz w:val="28"/>
        </w:rPr>
        <w:t>
      4) комиссия;</w:t>
      </w:r>
    </w:p>
    <w:bookmarkEnd w:id="53"/>
    <w:bookmarkStart w:name="z109" w:id="54"/>
    <w:p>
      <w:pPr>
        <w:spacing w:after="0"/>
        <w:ind w:left="0"/>
        <w:jc w:val="both"/>
      </w:pPr>
      <w:r>
        <w:rPr>
          <w:rFonts w:ascii="Times New Roman"/>
          <w:b w:val="false"/>
          <w:i w:val="false"/>
          <w:color w:val="000000"/>
          <w:sz w:val="28"/>
        </w:rPr>
        <w:t>
      5) көрсетілетін қызметті беруші басшысының орынбасары;</w:t>
      </w:r>
    </w:p>
    <w:bookmarkEnd w:id="54"/>
    <w:bookmarkStart w:name="z110" w:id="55"/>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өзара іс-қимылы реттілігінің сипаттамасы:</w:t>
      </w:r>
    </w:p>
    <w:bookmarkEnd w:id="55"/>
    <w:bookmarkStart w:name="z111" w:id="56"/>
    <w:p>
      <w:pPr>
        <w:spacing w:after="0"/>
        <w:ind w:left="0"/>
        <w:jc w:val="both"/>
      </w:pPr>
      <w:r>
        <w:rPr>
          <w:rFonts w:ascii="Times New Roman"/>
          <w:b w:val="false"/>
          <w:i w:val="false"/>
          <w:color w:val="000000"/>
          <w:sz w:val="28"/>
        </w:rPr>
        <w:t>
      1) көрсетілетін қызметті беруші кеңсесінің қызметкері порталға құжаттар түскен күннен бастап бір жұмыс күні ішінде алынған құжаттарды БЭҚАЖ-да тіркеуден өткізеді және портал арқылы басқарма басшысына (не оны алмастыратын адамға) жібереді;</w:t>
      </w:r>
    </w:p>
    <w:bookmarkEnd w:id="56"/>
    <w:bookmarkStart w:name="z112" w:id="57"/>
    <w:p>
      <w:pPr>
        <w:spacing w:after="0"/>
        <w:ind w:left="0"/>
        <w:jc w:val="both"/>
      </w:pPr>
      <w:r>
        <w:rPr>
          <w:rFonts w:ascii="Times New Roman"/>
          <w:b w:val="false"/>
          <w:i w:val="false"/>
          <w:color w:val="000000"/>
          <w:sz w:val="28"/>
        </w:rPr>
        <w:t>
      2) басқарма басшысы (не оны алмастыратын адам) құжаттар түскен күннен бастап бір жұмыс күні ішінде басқарманың бас сарапшысына немесе сарапшысына нұсқаумен жібереді;</w:t>
      </w:r>
    </w:p>
    <w:bookmarkEnd w:id="57"/>
    <w:bookmarkStart w:name="z113" w:id="58"/>
    <w:p>
      <w:pPr>
        <w:spacing w:after="0"/>
        <w:ind w:left="0"/>
        <w:jc w:val="both"/>
      </w:pPr>
      <w:r>
        <w:rPr>
          <w:rFonts w:ascii="Times New Roman"/>
          <w:b w:val="false"/>
          <w:i w:val="false"/>
          <w:color w:val="000000"/>
          <w:sz w:val="28"/>
        </w:rPr>
        <w:t xml:space="preserve">
      3) басқарманың бас сарапшысы немесе сарапшысы құжаттарды 5 жұмыс күні ішінде комиссияның қарауына дайындайды, көрсетілетін қызметті беруші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комиссия отырысы өтетін күннен кемінде он күн бұрын алады.</w:t>
      </w:r>
    </w:p>
    <w:bookmarkEnd w:id="58"/>
    <w:bookmarkStart w:name="z114" w:id="59"/>
    <w:p>
      <w:pPr>
        <w:spacing w:after="0"/>
        <w:ind w:left="0"/>
        <w:jc w:val="both"/>
      </w:pPr>
      <w:r>
        <w:rPr>
          <w:rFonts w:ascii="Times New Roman"/>
          <w:b w:val="false"/>
          <w:i w:val="false"/>
          <w:color w:val="000000"/>
          <w:sz w:val="28"/>
        </w:rPr>
        <w:t>
      4) комиссия өткен күннен бастап төрт жұмыс күнi ішінде аккредиттеу туралы немесе аккредиттеуден бас тарту туралы шешiм қабылдайды. Аккредиттеу туралы шешім қабылданған жағдайда көрсетілетін қызметті беруші көрсетілетін қызметті алушыға бес жыл мерзiмге аккредиттеу туралы куәлiк бередi;</w:t>
      </w:r>
    </w:p>
    <w:bookmarkEnd w:id="59"/>
    <w:bookmarkStart w:name="z115" w:id="60"/>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куәлікке немесе аккредиттеудан бас тартуға қол қояды, көрсетілетін қызметті алушыға мемлекеттік қызметті көрсету нәтижесі көрсетілетін қызметті алушының жеке кабинетіне автоматты түрде жолданады.</w:t>
      </w:r>
    </w:p>
    <w:bookmarkEnd w:id="60"/>
    <w:bookmarkStart w:name="z116" w:id="61"/>
    <w:p>
      <w:pPr>
        <w:spacing w:after="0"/>
        <w:ind w:left="0"/>
        <w:jc w:val="both"/>
      </w:pPr>
      <w:r>
        <w:rPr>
          <w:rFonts w:ascii="Times New Roman"/>
          <w:b w:val="false"/>
          <w:i w:val="false"/>
          <w:color w:val="000000"/>
          <w:sz w:val="28"/>
        </w:rPr>
        <w:t xml:space="preserve">
      Мемлекеттік қызметті алу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61"/>
    <w:bookmarkStart w:name="z117" w:id="6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мемлекеттік қызметті берушілермен өзара іс-қимыл жасау тәртібінің сипаттамасы, сондай-ақ мемлекеттік қызметті көрсету процесінде ақпараттық жүйелерді пайдалану тәртібі</w:t>
      </w:r>
    </w:p>
    <w:bookmarkEnd w:id="62"/>
    <w:bookmarkStart w:name="z118" w:id="63"/>
    <w:p>
      <w:pPr>
        <w:spacing w:after="0"/>
        <w:ind w:left="0"/>
        <w:jc w:val="both"/>
      </w:pPr>
      <w:r>
        <w:rPr>
          <w:rFonts w:ascii="Times New Roman"/>
          <w:b w:val="false"/>
          <w:i w:val="false"/>
          <w:color w:val="000000"/>
          <w:sz w:val="28"/>
        </w:rPr>
        <w:t>
      8. Көрсетілетін қызметті беруші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жасамайды.</w:t>
      </w:r>
    </w:p>
    <w:bookmarkEnd w:id="63"/>
    <w:bookmarkStart w:name="z119" w:id="64"/>
    <w:p>
      <w:pPr>
        <w:spacing w:after="0"/>
        <w:ind w:left="0"/>
        <w:jc w:val="both"/>
      </w:pPr>
      <w:r>
        <w:rPr>
          <w:rFonts w:ascii="Times New Roman"/>
          <w:b w:val="false"/>
          <w:i w:val="false"/>
          <w:color w:val="000000"/>
          <w:sz w:val="28"/>
        </w:rPr>
        <w:t xml:space="preserve">
      9. Өтініш беру тәртібі және мемлекеттік қызмет көрсету кезінде көрсетілетін қызметті алушы мен көрсетілетін қызметті берушінің рәсімдері (іс-қимылдар) кезектілігінің сипаттамасы мемлекеттік қызметті көрсетуде қолданылатын ақпараттық жүйелердің функционалдық өзара іс-қимылдар диаграммасы түрінде,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1-қосымша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Көрсетілетін мемлекеттік қызметті алу схемасы</w:t>
      </w:r>
    </w:p>
    <w:p>
      <w:pPr>
        <w:spacing w:after="0"/>
        <w:ind w:left="0"/>
        <w:jc w:val="left"/>
      </w:pPr>
      <w:r>
        <w:br/>
      </w:r>
    </w:p>
    <w:p>
      <w:pPr>
        <w:spacing w:after="0"/>
        <w:ind w:left="0"/>
        <w:jc w:val="both"/>
      </w:pPr>
      <w:r>
        <w:drawing>
          <wp:inline distT="0" distB="0" distL="0" distR="0">
            <wp:extent cx="78105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2-қосымша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Электрондық үкімет порталы арқылы электрондық мемлекеттік қызметтерді көрсету кезіндефункционалдық өзара іс-қимылдың диаграммасы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 және көрсетілетін қызметті беруші мен көрсетілетін қызметті алушының рәсімдерінің (іс-қимылдарының) кезектілігі тәртібінің сипаттамасы:</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тіркелуді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ЭЦП тіркеу куәлігін бекіту, мемлекеттік қызметті алу үшін порталда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көрсетілетін қызметті алушылар деректерінде бар бұзушылықтарға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қызметті таңдауы, қызмет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куәлігін таңдауы;</w:t>
      </w:r>
    </w:p>
    <w:p>
      <w:pPr>
        <w:spacing w:after="0"/>
        <w:ind w:left="0"/>
        <w:jc w:val="both"/>
      </w:pPr>
      <w:r>
        <w:rPr>
          <w:rFonts w:ascii="Times New Roman"/>
          <w:b w:val="false"/>
          <w:i w:val="false"/>
          <w:color w:val="000000"/>
          <w:sz w:val="28"/>
        </w:rPr>
        <w:t>
      7) 3-шарт – порталда ЭЦҚ тіркеу куәлігінің қолдану мерзімін, кері қайтарып алынған (жойылған) тіркеу куәліктердің тізімінде болмауын, сондай-ақ сұрау салуда көрсетілген және ЭЦҚ тіркеу куәлігінде көрстеліген ЖСН-дер арасындағы бірдейлендіру деректерінің сәйкестілігін тексеру;</w:t>
      </w:r>
    </w:p>
    <w:p>
      <w:pPr>
        <w:spacing w:after="0"/>
        <w:ind w:left="0"/>
        <w:jc w:val="both"/>
      </w:pPr>
      <w:r>
        <w:rPr>
          <w:rFonts w:ascii="Times New Roman"/>
          <w:b w:val="false"/>
          <w:i w:val="false"/>
          <w:color w:val="000000"/>
          <w:sz w:val="28"/>
        </w:rPr>
        <w:t>
      8) 5-процесс – алушының ЭЦҚ төтнұсқалылығы расталмағанына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алушының ЭЦҚ арқылы толтырылған қызметті көрсетуге сұрау салу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 электрондық құжатты (көрсетілетін қызметті алушының сұрау салуын) порталда тіркеу және сұрау салуды порталда өңдеурегистрация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11) 4 шарт – көрсетілетін қызметті берушінің көрсетілетін қызметті алушы лицензия беру үшін біліктілік талаптарына және негздеріне сәйкестігін тексеруі;</w:t>
      </w:r>
    </w:p>
    <w:p>
      <w:pPr>
        <w:spacing w:after="0"/>
        <w:ind w:left="0"/>
        <w:jc w:val="both"/>
      </w:pPr>
      <w:r>
        <w:rPr>
          <w:rFonts w:ascii="Times New Roman"/>
          <w:b w:val="false"/>
          <w:i w:val="false"/>
          <w:color w:val="000000"/>
          <w:sz w:val="28"/>
        </w:rPr>
        <w:t>
      12) 8 процесс – көрсетілетін қызметті берушінің порталдағы деректерінде бұзушылықтардың болуына байланысты сұратылып отырған қызметтен бас тарту туралы хабарламаны дайындау;</w:t>
      </w:r>
    </w:p>
    <w:p>
      <w:pPr>
        <w:spacing w:after="0"/>
        <w:ind w:left="0"/>
        <w:jc w:val="both"/>
      </w:pPr>
      <w:r>
        <w:rPr>
          <w:rFonts w:ascii="Times New Roman"/>
          <w:b w:val="false"/>
          <w:i w:val="false"/>
          <w:color w:val="000000"/>
          <w:sz w:val="28"/>
        </w:rPr>
        <w:t>
      13) 9 процесс – көрсетілетін қызметті алушыға портал қалыптастырған көрсетілетін қызмет нәтижесін (электрондық куәлік) жіберу. Электрондық құжат көрсетілетін мемлекеттік қызмет берушінің уәкілетті тұлғасының ЭЦҚ қолдану арқылы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305 бұйрығына</w:t>
            </w:r>
            <w:r>
              <w:br/>
            </w:r>
            <w:r>
              <w:rPr>
                <w:rFonts w:ascii="Times New Roman"/>
                <w:b w:val="false"/>
                <w:i w:val="false"/>
                <w:color w:val="000000"/>
                <w:sz w:val="20"/>
              </w:rPr>
              <w:t>3-қосымша</w:t>
            </w:r>
          </w:p>
        </w:tc>
      </w:tr>
    </w:tbl>
    <w:bookmarkStart w:name="z46" w:id="65"/>
    <w:p>
      <w:pPr>
        <w:spacing w:after="0"/>
        <w:ind w:left="0"/>
        <w:jc w:val="left"/>
      </w:pPr>
      <w:r>
        <w:rPr>
          <w:rFonts w:ascii="Times New Roman"/>
          <w:b/>
          <w:i w:val="false"/>
          <w:color w:val="000000"/>
        </w:rPr>
        <w:t xml:space="preserve"> "Жарияланбаған туындылардың қолжазбаларын сақтауға тапсыру туралы анықтамалар беру" мемлекеттік көрсетілетін қызмет регламенті</w:t>
      </w:r>
    </w:p>
    <w:bookmarkEnd w:id="65"/>
    <w:bookmarkStart w:name="z47" w:id="66"/>
    <w:p>
      <w:pPr>
        <w:spacing w:after="0"/>
        <w:ind w:left="0"/>
        <w:jc w:val="left"/>
      </w:pPr>
      <w:r>
        <w:rPr>
          <w:rFonts w:ascii="Times New Roman"/>
          <w:b/>
          <w:i w:val="false"/>
          <w:color w:val="000000"/>
        </w:rPr>
        <w:t xml:space="preserve"> 1. Жалпы ережелер</w:t>
      </w:r>
    </w:p>
    <w:bookmarkEnd w:id="66"/>
    <w:bookmarkStart w:name="z48" w:id="67"/>
    <w:p>
      <w:pPr>
        <w:spacing w:after="0"/>
        <w:ind w:left="0"/>
        <w:jc w:val="both"/>
      </w:pPr>
      <w:r>
        <w:rPr>
          <w:rFonts w:ascii="Times New Roman"/>
          <w:b w:val="false"/>
          <w:i w:val="false"/>
          <w:color w:val="000000"/>
          <w:sz w:val="28"/>
        </w:rPr>
        <w:t xml:space="preserve">
      1. "Жарияланбаған туындылардың қолжазбаларын сақтауға тапсыру туралы анықтамалар беру" мемлекеттік көрсетілетін қызметі (бұдан әрі – мемлекеттік қызмет) Қазақстан Республикасы Әділет министрінің 2015 жылғы 30 сәуірдегі № 250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19 маусымда № 11400 болып тіркелеген) "Қолжазбаны сақтауға, жарияланбаған туындылардың қолжазбаларын сақтауға тапсыру туралы анықтамалар беру" мемлекеттiк көрсетілетін қызмет стандартының (бұдан әрі – Стандарт) негізінде Қазақстан Республикасы Әділет министрлігімен (бұдан әрі – көрсетілетін қызметті беруші) көрсетіледі.</w:t>
      </w:r>
    </w:p>
    <w:bookmarkEnd w:id="67"/>
    <w:bookmarkStart w:name="z49" w:id="68"/>
    <w:p>
      <w:pPr>
        <w:spacing w:after="0"/>
        <w:ind w:left="0"/>
        <w:jc w:val="both"/>
      </w:pPr>
      <w:r>
        <w:rPr>
          <w:rFonts w:ascii="Times New Roman"/>
          <w:b w:val="false"/>
          <w:i w:val="false"/>
          <w:color w:val="000000"/>
          <w:sz w:val="28"/>
        </w:rPr>
        <w:t>
      2. Мемлекеттік қызмет көрсету нысаны – қағаз түрінде.</w:t>
      </w:r>
    </w:p>
    <w:bookmarkEnd w:id="68"/>
    <w:bookmarkStart w:name="z50" w:id="69"/>
    <w:p>
      <w:pPr>
        <w:spacing w:after="0"/>
        <w:ind w:left="0"/>
        <w:jc w:val="both"/>
      </w:pPr>
      <w:r>
        <w:rPr>
          <w:rFonts w:ascii="Times New Roman"/>
          <w:b w:val="false"/>
          <w:i w:val="false"/>
          <w:color w:val="000000"/>
          <w:sz w:val="28"/>
        </w:rPr>
        <w:t>
      3. Мемлекеттік қызмет көрсету нәтижесі – қолжазбаны сақтауға, жарияланбаған туындылардың қолжазбаларын сақтауға қабылдау туралы анықтама.</w:t>
      </w:r>
    </w:p>
    <w:bookmarkEnd w:id="69"/>
    <w:bookmarkStart w:name="z51" w:id="7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іс-қимыл тәртібін сипаттау</w:t>
      </w:r>
    </w:p>
    <w:bookmarkEnd w:id="70"/>
    <w:bookmarkStart w:name="z52" w:id="71"/>
    <w:p>
      <w:pPr>
        <w:spacing w:after="0"/>
        <w:ind w:left="0"/>
        <w:jc w:val="both"/>
      </w:pPr>
      <w:r>
        <w:rPr>
          <w:rFonts w:ascii="Times New Roman"/>
          <w:b w:val="false"/>
          <w:i w:val="false"/>
          <w:color w:val="000000"/>
          <w:sz w:val="28"/>
        </w:rPr>
        <w:t xml:space="preserve">
      4. Көрсетілетін қызметті берушінің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мемлекеттік қызметті көрсетуге қажет құжаттарын алу мемлекеттік қызмет көрсету жөніндегі рәсімдерді (іс-қимылдарды) бастауға негіздеме болып табылады.</w:t>
      </w:r>
    </w:p>
    <w:bookmarkEnd w:id="71"/>
    <w:bookmarkStart w:name="z53" w:id="72"/>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72"/>
    <w:p>
      <w:pPr>
        <w:spacing w:after="0"/>
        <w:ind w:left="0"/>
        <w:jc w:val="both"/>
      </w:pPr>
      <w:r>
        <w:rPr>
          <w:rFonts w:ascii="Times New Roman"/>
          <w:b w:val="false"/>
          <w:i w:val="false"/>
          <w:color w:val="000000"/>
          <w:sz w:val="28"/>
        </w:rPr>
        <w:t>
      1) өтінішті көрсетілетін қызметті берушінің кеңсесінде тіркеу;</w:t>
      </w:r>
    </w:p>
    <w:p>
      <w:pPr>
        <w:spacing w:after="0"/>
        <w:ind w:left="0"/>
        <w:jc w:val="both"/>
      </w:pPr>
      <w:r>
        <w:rPr>
          <w:rFonts w:ascii="Times New Roman"/>
          <w:b w:val="false"/>
          <w:i w:val="false"/>
          <w:color w:val="000000"/>
          <w:sz w:val="28"/>
        </w:rPr>
        <w:t>
      2) өтінішті Қазақстан Республикасы Әділет министрлігі Зияткерлік меншік құқығы департаментінің (бұдан әрі –Департамент) басшысының қарауы;</w:t>
      </w:r>
    </w:p>
    <w:p>
      <w:pPr>
        <w:spacing w:after="0"/>
        <w:ind w:left="0"/>
        <w:jc w:val="both"/>
      </w:pPr>
      <w:r>
        <w:rPr>
          <w:rFonts w:ascii="Times New Roman"/>
          <w:b w:val="false"/>
          <w:i w:val="false"/>
          <w:color w:val="000000"/>
          <w:sz w:val="28"/>
        </w:rPr>
        <w:t>
      3) өтінішті Департамент басшысы орынбасарының қарауы;</w:t>
      </w:r>
    </w:p>
    <w:p>
      <w:pPr>
        <w:spacing w:after="0"/>
        <w:ind w:left="0"/>
        <w:jc w:val="both"/>
      </w:pPr>
      <w:r>
        <w:rPr>
          <w:rFonts w:ascii="Times New Roman"/>
          <w:b w:val="false"/>
          <w:i w:val="false"/>
          <w:color w:val="000000"/>
          <w:sz w:val="28"/>
        </w:rPr>
        <w:t>
      4) өтінішті Департаментінің авторлық және сабақтас құқықтар бойынша басқармасы (бұдан әрі – басқармасы) басшысының қарауы;</w:t>
      </w:r>
    </w:p>
    <w:p>
      <w:pPr>
        <w:spacing w:after="0"/>
        <w:ind w:left="0"/>
        <w:jc w:val="both"/>
      </w:pPr>
      <w:r>
        <w:rPr>
          <w:rFonts w:ascii="Times New Roman"/>
          <w:b w:val="false"/>
          <w:i w:val="false"/>
          <w:color w:val="000000"/>
          <w:sz w:val="28"/>
        </w:rPr>
        <w:t>
      5) басқармасының бас сарапшысы немесе сарапшысының өтінішті қарауы және мемлекеттік қызмет көрсету нәтижесін ресімдеуі;</w:t>
      </w:r>
    </w:p>
    <w:p>
      <w:pPr>
        <w:spacing w:after="0"/>
        <w:ind w:left="0"/>
        <w:jc w:val="both"/>
      </w:pPr>
      <w:r>
        <w:rPr>
          <w:rFonts w:ascii="Times New Roman"/>
          <w:b w:val="false"/>
          <w:i w:val="false"/>
          <w:color w:val="000000"/>
          <w:sz w:val="28"/>
        </w:rPr>
        <w:t>
      6) көрсетілетін қызметті беруші басшысының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7) көрсетілетін қызметті алушысына мемлекеттік қызмет көрсету нәтижесін жолдауы.</w:t>
      </w:r>
    </w:p>
    <w:bookmarkStart w:name="z54" w:id="7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іс-қимылының сипаттамасы</w:t>
      </w:r>
    </w:p>
    <w:bookmarkEnd w:id="73"/>
    <w:bookmarkStart w:name="z55" w:id="74"/>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 құрылымдық бөлімшелері (қызметкерлері) қатысады:</w:t>
      </w:r>
    </w:p>
    <w:bookmarkEnd w:id="7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 басшысының орынбасары;</w:t>
      </w:r>
    </w:p>
    <w:p>
      <w:pPr>
        <w:spacing w:after="0"/>
        <w:ind w:left="0"/>
        <w:jc w:val="both"/>
      </w:pPr>
      <w:r>
        <w:rPr>
          <w:rFonts w:ascii="Times New Roman"/>
          <w:b w:val="false"/>
          <w:i w:val="false"/>
          <w:color w:val="000000"/>
          <w:sz w:val="28"/>
        </w:rPr>
        <w:t>
      3) Департаментінің басшысы;</w:t>
      </w:r>
    </w:p>
    <w:p>
      <w:pPr>
        <w:spacing w:after="0"/>
        <w:ind w:left="0"/>
        <w:jc w:val="both"/>
      </w:pPr>
      <w:r>
        <w:rPr>
          <w:rFonts w:ascii="Times New Roman"/>
          <w:b w:val="false"/>
          <w:i w:val="false"/>
          <w:color w:val="000000"/>
          <w:sz w:val="28"/>
        </w:rPr>
        <w:t>
      4) Департамент басшысының орынбасары;</w:t>
      </w:r>
    </w:p>
    <w:p>
      <w:pPr>
        <w:spacing w:after="0"/>
        <w:ind w:left="0"/>
        <w:jc w:val="both"/>
      </w:pPr>
      <w:r>
        <w:rPr>
          <w:rFonts w:ascii="Times New Roman"/>
          <w:b w:val="false"/>
          <w:i w:val="false"/>
          <w:color w:val="000000"/>
          <w:sz w:val="28"/>
        </w:rPr>
        <w:t>
      5) басқармасының басшысы;</w:t>
      </w:r>
    </w:p>
    <w:p>
      <w:pPr>
        <w:spacing w:after="0"/>
        <w:ind w:left="0"/>
        <w:jc w:val="both"/>
      </w:pPr>
      <w:r>
        <w:rPr>
          <w:rFonts w:ascii="Times New Roman"/>
          <w:b w:val="false"/>
          <w:i w:val="false"/>
          <w:color w:val="000000"/>
          <w:sz w:val="28"/>
        </w:rPr>
        <w:t>
      6) басқармасының бас сарапшысы немесе сарапшысы.</w:t>
      </w:r>
    </w:p>
    <w:bookmarkStart w:name="z56" w:id="75"/>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процестер (іс-қимылдар) кезектілігінің сипаттамасы:</w:t>
      </w:r>
    </w:p>
    <w:bookmarkEnd w:id="75"/>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күні үш сағат ішінде алынған құжаттарды тіркеуден өткізеді және Департаментінің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p>
    <w:p>
      <w:pPr>
        <w:spacing w:after="0"/>
        <w:ind w:left="0"/>
        <w:jc w:val="both"/>
      </w:pPr>
      <w:r>
        <w:rPr>
          <w:rFonts w:ascii="Times New Roman"/>
          <w:b w:val="false"/>
          <w:i w:val="false"/>
          <w:color w:val="000000"/>
          <w:sz w:val="28"/>
        </w:rPr>
        <w:t>
      2) Департаментінің басшысы құжаттар түскен күні үш сағат ішінде Департамент басшысының орынбасарына нұсқаумен жібереді;</w:t>
      </w:r>
    </w:p>
    <w:p>
      <w:pPr>
        <w:spacing w:after="0"/>
        <w:ind w:left="0"/>
        <w:jc w:val="both"/>
      </w:pPr>
      <w:r>
        <w:rPr>
          <w:rFonts w:ascii="Times New Roman"/>
          <w:b w:val="false"/>
          <w:i w:val="false"/>
          <w:color w:val="000000"/>
          <w:sz w:val="28"/>
        </w:rPr>
        <w:t>
      3) Департамент басшысының орынбасары құжаттар түскен күні үш сағат ішінде басқармасының басшысына нұсқаумен жібереді;</w:t>
      </w:r>
    </w:p>
    <w:p>
      <w:pPr>
        <w:spacing w:after="0"/>
        <w:ind w:left="0"/>
        <w:jc w:val="both"/>
      </w:pPr>
      <w:r>
        <w:rPr>
          <w:rFonts w:ascii="Times New Roman"/>
          <w:b w:val="false"/>
          <w:i w:val="false"/>
          <w:color w:val="000000"/>
          <w:sz w:val="28"/>
        </w:rPr>
        <w:t>
      4) басқармасының басшысы құжаттар түскен күні үш сағат ішінде басқармасының бас сарапшысы немесе сарапшысына нұсқаумен жібереді;</w:t>
      </w:r>
    </w:p>
    <w:p>
      <w:pPr>
        <w:spacing w:after="0"/>
        <w:ind w:left="0"/>
        <w:jc w:val="both"/>
      </w:pPr>
      <w:r>
        <w:rPr>
          <w:rFonts w:ascii="Times New Roman"/>
          <w:b w:val="false"/>
          <w:i w:val="false"/>
          <w:color w:val="000000"/>
          <w:sz w:val="28"/>
        </w:rPr>
        <w:t>
      5) басқармасының бас сарапшысы немесе сарапшысы құжаттар пакетін қарауға алған кезден бастап бір жұмыс күні ішінде, көрсетілетін қызметті алушының өтінішін қарайды, сосын көрсетілетін қызметті беруші басшысының орынбасарына қол қоюына жібереді.</w:t>
      </w:r>
    </w:p>
    <w:p>
      <w:pPr>
        <w:spacing w:after="0"/>
        <w:ind w:left="0"/>
        <w:jc w:val="both"/>
      </w:pPr>
      <w:r>
        <w:rPr>
          <w:rFonts w:ascii="Times New Roman"/>
          <w:b w:val="false"/>
          <w:i w:val="false"/>
          <w:color w:val="000000"/>
          <w:sz w:val="28"/>
        </w:rPr>
        <w:t>
      6) көрсетілетін қызметті беруші басшысының орынбасары бір жұмыс күні ішінде анықтамаға қол қояды:</w:t>
      </w:r>
    </w:p>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 көрсету нәтижесін бір жұмыс күні ішінде көрсетілетін қызметті алушының мекенжайына пошта арқылы жібереді.</w:t>
      </w:r>
    </w:p>
    <w:p>
      <w:pPr>
        <w:spacing w:after="0"/>
        <w:ind w:left="0"/>
        <w:jc w:val="both"/>
      </w:pPr>
      <w:r>
        <w:rPr>
          <w:rFonts w:ascii="Times New Roman"/>
          <w:b w:val="false"/>
          <w:i w:val="false"/>
          <w:color w:val="000000"/>
          <w:sz w:val="28"/>
        </w:rPr>
        <w:t xml:space="preserve">
      Мемлекеттік қызметті алу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57" w:id="7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76"/>
    <w:bookmarkStart w:name="z58" w:id="77"/>
    <w:p>
      <w:pPr>
        <w:spacing w:after="0"/>
        <w:ind w:left="0"/>
        <w:jc w:val="both"/>
      </w:pPr>
      <w:r>
        <w:rPr>
          <w:rFonts w:ascii="Times New Roman"/>
          <w:b w:val="false"/>
          <w:i w:val="false"/>
          <w:color w:val="000000"/>
          <w:sz w:val="28"/>
        </w:rPr>
        <w:t>
      8. Мемлекеттік қызмет қағаз түрінде көрсетіледі.</w:t>
      </w:r>
    </w:p>
    <w:bookmarkEnd w:id="77"/>
    <w:p>
      <w:pPr>
        <w:spacing w:after="0"/>
        <w:ind w:left="0"/>
        <w:jc w:val="both"/>
      </w:pPr>
      <w:r>
        <w:rPr>
          <w:rFonts w:ascii="Times New Roman"/>
          <w:b w:val="false"/>
          <w:i w:val="false"/>
          <w:color w:val="000000"/>
          <w:sz w:val="28"/>
        </w:rPr>
        <w:t>
      Көрсетілетін қызметті беруші халыққа қызмет көрсету орталығымен және (немесе) өзге де көрсетілетін қызметті берушілермен өзара іс-қимыл жасамайды.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"Қолжазбаны сақтауға,</w:t>
            </w:r>
            <w:r>
              <w:br/>
            </w:r>
            <w:r>
              <w:rPr>
                <w:rFonts w:ascii="Times New Roman"/>
                <w:b w:val="false"/>
                <w:i w:val="false"/>
                <w:color w:val="000000"/>
                <w:sz w:val="20"/>
              </w:rPr>
              <w:t>жарияланбаған туындылардың</w:t>
            </w:r>
            <w:r>
              <w:br/>
            </w:r>
            <w:r>
              <w:rPr>
                <w:rFonts w:ascii="Times New Roman"/>
                <w:b w:val="false"/>
                <w:i w:val="false"/>
                <w:color w:val="000000"/>
                <w:sz w:val="20"/>
              </w:rPr>
              <w:t>қолжазбаларын сақтауға тапсыру</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0" w:id="78"/>
    <w:p>
      <w:pPr>
        <w:spacing w:after="0"/>
        <w:ind w:left="0"/>
        <w:jc w:val="left"/>
      </w:pPr>
      <w:r>
        <w:rPr>
          <w:rFonts w:ascii="Times New Roman"/>
          <w:b/>
          <w:i w:val="false"/>
          <w:color w:val="000000"/>
        </w:rPr>
        <w:t xml:space="preserve"> Мемлекеттік қызметті көрсет схемасы</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көрсетілетін қызметті берушіге жүгінген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