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21cf" w14:textId="8c82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"Аэронавигациялық ұйымның радиотехникалық жабдықты пайдалану және байланыс қызметіне сертификат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сәуірдегі № 510 бұйрығы. Қазақстан Республикасының Әділет министрлігінде 2015 жылы 8 шілдеде № 11583 тіркелді. Күші жойылды - Қазақстан Республикасы Инвестициялар және даму министрінің 2018 жылғы 21 желтоқсандағы № 900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21.12.2018 </w:t>
      </w:r>
      <w:r>
        <w:rPr>
          <w:rFonts w:ascii="Times New Roman"/>
          <w:b w:val="false"/>
          <w:i w:val="false"/>
          <w:color w:val="ff0000"/>
          <w:sz w:val="28"/>
        </w:rPr>
        <w:t>№ 900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"Аэронавигациялық ұйымның радиотехникалық жабдықты пайдалану және байланыс қызметіне сертификат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p>
    <w:bookmarkEnd w:id="6"/>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9" w:id="7"/>
    <w:p>
      <w:pPr>
        <w:spacing w:after="0"/>
        <w:ind w:left="0"/>
        <w:jc w:val="both"/>
      </w:pPr>
      <w:r>
        <w:rPr>
          <w:rFonts w:ascii="Times New Roman"/>
          <w:b w:val="false"/>
          <w:i w:val="false"/>
          <w:color w:val="000000"/>
          <w:sz w:val="28"/>
        </w:rPr>
        <w:t>
      3. Осы бұйрықтың орындалуын бақылауды Қазақстан Республикасының Инвестициялар және даму бірінші вице-министрі Ж.М. Қасымбекке жүктелсін.</w:t>
      </w:r>
    </w:p>
    <w:bookmarkEnd w:id="7"/>
    <w:bookmarkStart w:name="z10"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p>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Ә.Исекешев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Е. Досаев</w:t>
      </w:r>
    </w:p>
    <w:p>
      <w:pPr>
        <w:spacing w:after="0"/>
        <w:ind w:left="0"/>
        <w:jc w:val="both"/>
      </w:pPr>
      <w:r>
        <w:rPr>
          <w:rFonts w:ascii="Times New Roman"/>
          <w:b w:val="false"/>
          <w:i w:val="false"/>
          <w:color w:val="000000"/>
          <w:sz w:val="28"/>
        </w:rPr>
        <w:t>
      2015 жылғы 3 маусымдағы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510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"Аэронавигациялық ұйымның радиотехникалық жабдықты пайдалану</w:t>
      </w:r>
      <w:r>
        <w:br/>
      </w:r>
      <w:r>
        <w:rPr>
          <w:rFonts w:ascii="Times New Roman"/>
          <w:b/>
          <w:i w:val="false"/>
          <w:color w:val="000000"/>
        </w:rPr>
        <w:t>және байланыс қызметіне сертификат беру" мемлекеттік</w:t>
      </w:r>
      <w:r>
        <w:br/>
      </w:r>
      <w:r>
        <w:rPr>
          <w:rFonts w:ascii="Times New Roman"/>
          <w:b/>
          <w:i w:val="false"/>
          <w:color w:val="000000"/>
        </w:rPr>
        <w:t>көрсетілетін қызмет стандарты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"Аэронавигациялық ұйымның радиотехникалық жабдықты пайдалану және байланыс қызметіне сертификат беру" мемлекеттік көрсетілетін қызметі (бұдан әрі – мемлекеттік көрсетілетін қызмет).</w:t>
      </w:r>
    </w:p>
    <w:bookmarkEnd w:id="10"/>
    <w:bookmarkStart w:name="z14"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11"/>
    <w:bookmarkStart w:name="z15" w:id="12"/>
    <w:p>
      <w:pPr>
        <w:spacing w:after="0"/>
        <w:ind w:left="0"/>
        <w:jc w:val="both"/>
      </w:pPr>
      <w:r>
        <w:rPr>
          <w:rFonts w:ascii="Times New Roman"/>
          <w:b w:val="false"/>
          <w:i w:val="false"/>
          <w:color w:val="000000"/>
          <w:sz w:val="28"/>
        </w:rPr>
        <w:t>
      3. Мемлекеттік қызметті Министрліктің Азаматтық авиация комитеті (бұдан әрі – көрсетілетін қызметті беруші) көрсетеді.</w:t>
      </w:r>
    </w:p>
    <w:bookmarkEnd w:id="12"/>
    <w:bookmarkStart w:name="z16" w:id="1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End w:id="13"/>
    <w:bookmarkStart w:name="z17" w:id="14"/>
    <w:p>
      <w:pPr>
        <w:spacing w:after="0"/>
        <w:ind w:left="0"/>
        <w:jc w:val="left"/>
      </w:pPr>
      <w:r>
        <w:rPr>
          <w:rFonts w:ascii="Times New Roman"/>
          <w:b/>
          <w:i w:val="false"/>
          <w:color w:val="000000"/>
        </w:rPr>
        <w:t xml:space="preserve"> 2. Мемлекеттік қызметті көрсету тәртібі</w:t>
      </w:r>
    </w:p>
    <w:bookmarkEnd w:id="14"/>
    <w:bookmarkStart w:name="z18" w:id="15"/>
    <w:p>
      <w:pPr>
        <w:spacing w:after="0"/>
        <w:ind w:left="0"/>
        <w:jc w:val="both"/>
      </w:pPr>
      <w:r>
        <w:rPr>
          <w:rFonts w:ascii="Times New Roman"/>
          <w:b w:val="false"/>
          <w:i w:val="false"/>
          <w:color w:val="000000"/>
          <w:sz w:val="28"/>
        </w:rPr>
        <w:t>
      4. Мемлекеттік қызметті көрсету мерзімдері:</w:t>
      </w:r>
    </w:p>
    <w:bookmarkEnd w:id="15"/>
    <w:bookmarkStart w:name="z19" w:id="16"/>
    <w:p>
      <w:pPr>
        <w:spacing w:after="0"/>
        <w:ind w:left="0"/>
        <w:jc w:val="both"/>
      </w:pPr>
      <w:r>
        <w:rPr>
          <w:rFonts w:ascii="Times New Roman"/>
          <w:b w:val="false"/>
          <w:i w:val="false"/>
          <w:color w:val="000000"/>
          <w:sz w:val="28"/>
        </w:rPr>
        <w:t>
      1) құжаттар топтамасын көрсетілетін қызметті берушіге тапсырған сәттен бастап:</w:t>
      </w:r>
    </w:p>
    <w:bookmarkEnd w:id="16"/>
    <w:p>
      <w:pPr>
        <w:spacing w:after="0"/>
        <w:ind w:left="0"/>
        <w:jc w:val="both"/>
      </w:pPr>
      <w:r>
        <w:rPr>
          <w:rFonts w:ascii="Times New Roman"/>
          <w:b w:val="false"/>
          <w:i w:val="false"/>
          <w:color w:val="000000"/>
          <w:sz w:val="28"/>
        </w:rPr>
        <w:t>
      аэронавигациялық ұйымның бір радиотехникалық жабдықты пайдалану және байланыс қызметіне сертификат беру – 33 (отыз үш) жұмыс күні;</w:t>
      </w:r>
    </w:p>
    <w:bookmarkStart w:name="z22" w:id="17"/>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20 минут;</w:t>
      </w:r>
    </w:p>
    <w:bookmarkEnd w:id="17"/>
    <w:bookmarkStart w:name="z23" w:id="18"/>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Инвестициялар және даму министрінің 28.09.2016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5. Мемлекеттік қызметті көрсету нысаны - қағаз түрінде.</w:t>
      </w:r>
    </w:p>
    <w:bookmarkEnd w:id="19"/>
    <w:bookmarkStart w:name="z25" w:id="20"/>
    <w:p>
      <w:pPr>
        <w:spacing w:after="0"/>
        <w:ind w:left="0"/>
        <w:jc w:val="both"/>
      </w:pPr>
      <w:r>
        <w:rPr>
          <w:rFonts w:ascii="Times New Roman"/>
          <w:b w:val="false"/>
          <w:i w:val="false"/>
          <w:color w:val="000000"/>
          <w:sz w:val="28"/>
        </w:rPr>
        <w:t>
      6. Мемлекеттік қызметті көрсету нәтижесі – аэронавигациялық ұйымның радиотехникалық жабдықты пайдалану және байланыс қызметінің сертификаты (сертификаттың телнұсқасын) немесе мемлекеттік қызметті көрсету кезінде немесе негіздеме осы мемлекеттік қызмет Стандарттарының 10-шы тармағына сәйкес бас тарту туралы дәлелді жауап беру.</w:t>
      </w:r>
    </w:p>
    <w:bookmarkEnd w:id="2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6" w:id="21"/>
    <w:p>
      <w:pPr>
        <w:spacing w:after="0"/>
        <w:ind w:left="0"/>
        <w:jc w:val="both"/>
      </w:pPr>
      <w:r>
        <w:rPr>
          <w:rFonts w:ascii="Times New Roman"/>
          <w:b w:val="false"/>
          <w:i w:val="false"/>
          <w:color w:val="000000"/>
          <w:sz w:val="28"/>
        </w:rPr>
        <w:t>
      7. Мемлекеттік қызмет ақылы негізде заңды тұлғаларға көрсетіледі (бұдан әрі – қызмет алушы).</w:t>
      </w:r>
    </w:p>
    <w:bookmarkEnd w:id="21"/>
    <w:p>
      <w:pPr>
        <w:spacing w:after="0"/>
        <w:ind w:left="0"/>
        <w:jc w:val="both"/>
      </w:pPr>
      <w:r>
        <w:rPr>
          <w:rFonts w:ascii="Times New Roman"/>
          <w:b w:val="false"/>
          <w:i w:val="false"/>
          <w:color w:val="000000"/>
          <w:sz w:val="28"/>
        </w:rPr>
        <w:t xml:space="preserve">
      Аэронавигациялық ұйымның радиотехникалық жабдықты пайдалану және байланыс қызметінің сертификаты үшін алым төлемі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айқындалған тәртіпте және мөлшерде жүзеге асырылады.</w:t>
      </w:r>
    </w:p>
    <w:p>
      <w:pPr>
        <w:spacing w:after="0"/>
        <w:ind w:left="0"/>
        <w:jc w:val="both"/>
      </w:pPr>
      <w:r>
        <w:rPr>
          <w:rFonts w:ascii="Times New Roman"/>
          <w:b w:val="false"/>
          <w:i w:val="false"/>
          <w:color w:val="000000"/>
          <w:sz w:val="28"/>
        </w:rPr>
        <w:t>
      Аэронавигациялық ұйымның радиотехникалық жабдықты пайдалану және байланыс қызметінің сертификаттау үшін алым ставкалары санатына байланысты:</w:t>
      </w:r>
    </w:p>
    <w:bookmarkStart w:name="z27" w:id="22"/>
    <w:p>
      <w:pPr>
        <w:spacing w:after="0"/>
        <w:ind w:left="0"/>
        <w:jc w:val="both"/>
      </w:pPr>
      <w:r>
        <w:rPr>
          <w:rFonts w:ascii="Times New Roman"/>
          <w:b w:val="false"/>
          <w:i w:val="false"/>
          <w:color w:val="000000"/>
          <w:sz w:val="28"/>
        </w:rPr>
        <w:t>
      1) 201 адам және одан көп – алым төленетін күні қолданыстағы 435 айлық есептік көрсеткішті;</w:t>
      </w:r>
    </w:p>
    <w:bookmarkEnd w:id="22"/>
    <w:bookmarkStart w:name="z28" w:id="23"/>
    <w:p>
      <w:pPr>
        <w:spacing w:after="0"/>
        <w:ind w:left="0"/>
        <w:jc w:val="both"/>
      </w:pPr>
      <w:r>
        <w:rPr>
          <w:rFonts w:ascii="Times New Roman"/>
          <w:b w:val="false"/>
          <w:i w:val="false"/>
          <w:color w:val="000000"/>
          <w:sz w:val="28"/>
        </w:rPr>
        <w:t>
      2) 101 адамнан 200 адамға дейін – алым төленетін күні қолданыстағы 324 айлық есептік көрсеткішті;</w:t>
      </w:r>
    </w:p>
    <w:bookmarkEnd w:id="23"/>
    <w:bookmarkStart w:name="z29" w:id="24"/>
    <w:p>
      <w:pPr>
        <w:spacing w:after="0"/>
        <w:ind w:left="0"/>
        <w:jc w:val="both"/>
      </w:pPr>
      <w:r>
        <w:rPr>
          <w:rFonts w:ascii="Times New Roman"/>
          <w:b w:val="false"/>
          <w:i w:val="false"/>
          <w:color w:val="000000"/>
          <w:sz w:val="28"/>
        </w:rPr>
        <w:t>
      3) 51 адамнан 100 адамға дейін – алым төленетін күні қолданыстағы 313 айлық есептік көрсеткішті;</w:t>
      </w:r>
    </w:p>
    <w:bookmarkEnd w:id="24"/>
    <w:bookmarkStart w:name="z30" w:id="25"/>
    <w:p>
      <w:pPr>
        <w:spacing w:after="0"/>
        <w:ind w:left="0"/>
        <w:jc w:val="both"/>
      </w:pPr>
      <w:r>
        <w:rPr>
          <w:rFonts w:ascii="Times New Roman"/>
          <w:b w:val="false"/>
          <w:i w:val="false"/>
          <w:color w:val="000000"/>
          <w:sz w:val="28"/>
        </w:rPr>
        <w:t>
      4) 21 адамнан 50 адамға дейін – алым төленетін күні қолданыстағы 302 айлық есептік көрсеткішті;</w:t>
      </w:r>
    </w:p>
    <w:bookmarkEnd w:id="25"/>
    <w:bookmarkStart w:name="z31" w:id="26"/>
    <w:p>
      <w:pPr>
        <w:spacing w:after="0"/>
        <w:ind w:left="0"/>
        <w:jc w:val="both"/>
      </w:pPr>
      <w:r>
        <w:rPr>
          <w:rFonts w:ascii="Times New Roman"/>
          <w:b w:val="false"/>
          <w:i w:val="false"/>
          <w:color w:val="000000"/>
          <w:sz w:val="28"/>
        </w:rPr>
        <w:t>
      5) 11 адамнан 20 адамға дейін – алым төленетін күні қолданыстағы 190 айлық есептік көрсеткішті;</w:t>
      </w:r>
    </w:p>
    <w:bookmarkEnd w:id="26"/>
    <w:bookmarkStart w:name="z32" w:id="27"/>
    <w:p>
      <w:pPr>
        <w:spacing w:after="0"/>
        <w:ind w:left="0"/>
        <w:jc w:val="both"/>
      </w:pPr>
      <w:r>
        <w:rPr>
          <w:rFonts w:ascii="Times New Roman"/>
          <w:b w:val="false"/>
          <w:i w:val="false"/>
          <w:color w:val="000000"/>
          <w:sz w:val="28"/>
        </w:rPr>
        <w:t>
      6) 10 адамға дейін – алым төленетін күні қолданыстағы 180 айлық есептік көрсеткішті құрайды.</w:t>
      </w:r>
    </w:p>
    <w:bookmarkEnd w:id="27"/>
    <w:p>
      <w:pPr>
        <w:spacing w:after="0"/>
        <w:ind w:left="0"/>
        <w:jc w:val="both"/>
      </w:pPr>
      <w:r>
        <w:rPr>
          <w:rFonts w:ascii="Times New Roman"/>
          <w:b w:val="false"/>
          <w:i w:val="false"/>
          <w:color w:val="000000"/>
          <w:sz w:val="28"/>
        </w:rPr>
        <w:t>
      Аэронавигациялық ұйымның радиотехникалық жабдықты пайдалану және байланыс қызметінің сертификаттау көрсетілетін қызметті алушының орналасқан жері бойынша бюджетке көрсетілген алым төленгеннен кейін жүзеге асырылады.</w:t>
      </w:r>
    </w:p>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bookmarkStart w:name="z33" w:id="28"/>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(сенбі және жексенбі) және мереке күндерінен басқа, дүйсенбіден бастап жұманы қоса алғанда, сағат 13:00-ден 14:30-ға дейінгі түскі үзіліспен сағат 9:00-ден 18:30-ға дейін.</w:t>
      </w:r>
    </w:p>
    <w:bookmarkEnd w:id="28"/>
    <w:p>
      <w:pPr>
        <w:spacing w:after="0"/>
        <w:ind w:left="0"/>
        <w:jc w:val="both"/>
      </w:pPr>
      <w:r>
        <w:rPr>
          <w:rFonts w:ascii="Times New Roman"/>
          <w:b w:val="false"/>
          <w:i w:val="false"/>
          <w:color w:val="000000"/>
          <w:sz w:val="28"/>
        </w:rPr>
        <w:t>
      Мемлекеттік көрсетілетін қызмет, қызмет берушінің арыз қабылдау және нәтижелерді беру, сағат 9:00-ден 17:30-ға дейін түскі үзіліс сағат 13:00-ден 14:30-ға дейін.</w:t>
      </w:r>
    </w:p>
    <w:p>
      <w:pPr>
        <w:spacing w:after="0"/>
        <w:ind w:left="0"/>
        <w:jc w:val="both"/>
      </w:pPr>
      <w:r>
        <w:rPr>
          <w:rFonts w:ascii="Times New Roman"/>
          <w:b w:val="false"/>
          <w:i w:val="false"/>
          <w:color w:val="000000"/>
          <w:sz w:val="28"/>
        </w:rPr>
        <w:t>
      Қабылдау және нәтижелерді беру алдын ала жазылусыз және жеделдетіп қызмет көрсетусіз кезек күту тәртібімен жүзеге асырылады.</w:t>
      </w:r>
    </w:p>
    <w:bookmarkStart w:name="z34" w:id="29"/>
    <w:p>
      <w:pPr>
        <w:spacing w:after="0"/>
        <w:ind w:left="0"/>
        <w:jc w:val="both"/>
      </w:pPr>
      <w:r>
        <w:rPr>
          <w:rFonts w:ascii="Times New Roman"/>
          <w:b w:val="false"/>
          <w:i w:val="false"/>
          <w:color w:val="000000"/>
          <w:sz w:val="28"/>
        </w:rPr>
        <w:t>
      9. Көрсетілетін қызметті алушы (не сенімхат бойынша оның уәкілетті өкілі) көрсетілетін қызметті берушіге жүгінген кезде мемлекеттік қызметті көрсету үшін қажетті құжаттар тізбесі:</w:t>
      </w:r>
    </w:p>
    <w:bookmarkEnd w:id="29"/>
    <w:bookmarkStart w:name="z35" w:id="30"/>
    <w:p>
      <w:pPr>
        <w:spacing w:after="0"/>
        <w:ind w:left="0"/>
        <w:jc w:val="both"/>
      </w:pPr>
      <w:r>
        <w:rPr>
          <w:rFonts w:ascii="Times New Roman"/>
          <w:b w:val="false"/>
          <w:i w:val="false"/>
          <w:color w:val="000000"/>
          <w:sz w:val="28"/>
        </w:rPr>
        <w:t xml:space="preserve">
      1) сертификатты алу үшін мынадай құжаттарды қоса бере отырып,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0"/>
    <w:bookmarkStart w:name="z36" w:id="31"/>
    <w:p>
      <w:pPr>
        <w:spacing w:after="0"/>
        <w:ind w:left="0"/>
        <w:jc w:val="both"/>
      </w:pPr>
      <w:r>
        <w:rPr>
          <w:rFonts w:ascii="Times New Roman"/>
          <w:b w:val="false"/>
          <w:i w:val="false"/>
          <w:color w:val="000000"/>
          <w:sz w:val="28"/>
        </w:rPr>
        <w:t>
      2) жарғының көшірмесі;</w:t>
      </w:r>
    </w:p>
    <w:bookmarkEnd w:id="31"/>
    <w:bookmarkStart w:name="z37" w:id="32"/>
    <w:p>
      <w:pPr>
        <w:spacing w:after="0"/>
        <w:ind w:left="0"/>
        <w:jc w:val="both"/>
      </w:pPr>
      <w:r>
        <w:rPr>
          <w:rFonts w:ascii="Times New Roman"/>
          <w:b w:val="false"/>
          <w:i w:val="false"/>
          <w:color w:val="000000"/>
          <w:sz w:val="28"/>
        </w:rPr>
        <w:t>
      3) жылдық аудиттелген қаржылық есептілігі;</w:t>
      </w:r>
    </w:p>
    <w:bookmarkEnd w:id="32"/>
    <w:bookmarkStart w:name="z38" w:id="33"/>
    <w:p>
      <w:pPr>
        <w:spacing w:after="0"/>
        <w:ind w:left="0"/>
        <w:jc w:val="both"/>
      </w:pPr>
      <w:r>
        <w:rPr>
          <w:rFonts w:ascii="Times New Roman"/>
          <w:b w:val="false"/>
          <w:i w:val="false"/>
          <w:color w:val="000000"/>
          <w:sz w:val="28"/>
        </w:rPr>
        <w:t>
      4) аэронавигациялық ұйымның радиотехникалық жабдықты пайдалану және байланыс қызметінің бағыныштылығын көрсетуді қамтитын ұйымдық құрылымы;</w:t>
      </w:r>
    </w:p>
    <w:bookmarkEnd w:id="33"/>
    <w:bookmarkStart w:name="z39" w:id="34"/>
    <w:p>
      <w:pPr>
        <w:spacing w:after="0"/>
        <w:ind w:left="0"/>
        <w:jc w:val="both"/>
      </w:pPr>
      <w:r>
        <w:rPr>
          <w:rFonts w:ascii="Times New Roman"/>
          <w:b w:val="false"/>
          <w:i w:val="false"/>
          <w:color w:val="000000"/>
          <w:sz w:val="28"/>
        </w:rPr>
        <w:t>
      5) аэронавигациялық ұйымның радиотехникалық жабдықты пайдалану және байланыс қызметінің штаттық кестесі және персоналмен жасақталуы туралы мәліметтер;</w:t>
      </w:r>
    </w:p>
    <w:bookmarkEnd w:id="34"/>
    <w:bookmarkStart w:name="z40" w:id="35"/>
    <w:p>
      <w:pPr>
        <w:spacing w:after="0"/>
        <w:ind w:left="0"/>
        <w:jc w:val="both"/>
      </w:pPr>
      <w:r>
        <w:rPr>
          <w:rFonts w:ascii="Times New Roman"/>
          <w:b w:val="false"/>
          <w:i w:val="false"/>
          <w:color w:val="000000"/>
          <w:sz w:val="28"/>
        </w:rPr>
        <w:t>
      6) аэронавигациялық ұйымның радиотехникалық жабдықты пайдалану және байланыс қызметінің туралы ереже;</w:t>
      </w:r>
    </w:p>
    <w:bookmarkEnd w:id="35"/>
    <w:bookmarkStart w:name="z41" w:id="36"/>
    <w:p>
      <w:pPr>
        <w:spacing w:after="0"/>
        <w:ind w:left="0"/>
        <w:jc w:val="both"/>
      </w:pPr>
      <w:r>
        <w:rPr>
          <w:rFonts w:ascii="Times New Roman"/>
          <w:b w:val="false"/>
          <w:i w:val="false"/>
          <w:color w:val="000000"/>
          <w:sz w:val="28"/>
        </w:rPr>
        <w:t>
      7) құрамына радиотехникалық жабдық пен байланысты пайдалану қызметі кіретін аэронавигациялық ұйымның басшылық құрамы туралы мәліметтер, басшылық құрамның білімі және жұмыс тәжірибесі туралы тиісті құжаттардың көшірмелері;</w:t>
      </w:r>
    </w:p>
    <w:bookmarkEnd w:id="36"/>
    <w:bookmarkStart w:name="z42" w:id="37"/>
    <w:p>
      <w:pPr>
        <w:spacing w:after="0"/>
        <w:ind w:left="0"/>
        <w:jc w:val="both"/>
      </w:pPr>
      <w:r>
        <w:rPr>
          <w:rFonts w:ascii="Times New Roman"/>
          <w:b w:val="false"/>
          <w:i w:val="false"/>
          <w:color w:val="000000"/>
          <w:sz w:val="28"/>
        </w:rPr>
        <w:t>
      8) аэронавигациялық ұйымның кемінде 3 жыл кезеңге арналған бекітілген даму жоспары;</w:t>
      </w:r>
    </w:p>
    <w:bookmarkEnd w:id="37"/>
    <w:bookmarkStart w:name="z43" w:id="38"/>
    <w:p>
      <w:pPr>
        <w:spacing w:after="0"/>
        <w:ind w:left="0"/>
        <w:jc w:val="both"/>
      </w:pPr>
      <w:r>
        <w:rPr>
          <w:rFonts w:ascii="Times New Roman"/>
          <w:b w:val="false"/>
          <w:i w:val="false"/>
          <w:color w:val="000000"/>
          <w:sz w:val="28"/>
        </w:rPr>
        <w:t>
      9) Қазақстан Республикасының сақтандырудың міндетті түрлері туралы заңнамасының талаптарына сәйкес сақтандыру міндеттемелері туралы мәліметтер;</w:t>
      </w:r>
    </w:p>
    <w:bookmarkEnd w:id="38"/>
    <w:bookmarkStart w:name="z44" w:id="39"/>
    <w:p>
      <w:pPr>
        <w:spacing w:after="0"/>
        <w:ind w:left="0"/>
        <w:jc w:val="both"/>
      </w:pPr>
      <w:r>
        <w:rPr>
          <w:rFonts w:ascii="Times New Roman"/>
          <w:b w:val="false"/>
          <w:i w:val="false"/>
          <w:color w:val="000000"/>
          <w:sz w:val="28"/>
        </w:rPr>
        <w:t>
      10) техникалық оқу және персоналдың біліктілігін арттыру курстарын жоспарлауды, өткізуді растайтын құжаттама;</w:t>
      </w:r>
    </w:p>
    <w:bookmarkEnd w:id="39"/>
    <w:bookmarkStart w:name="z45" w:id="40"/>
    <w:p>
      <w:pPr>
        <w:spacing w:after="0"/>
        <w:ind w:left="0"/>
        <w:jc w:val="both"/>
      </w:pPr>
      <w:r>
        <w:rPr>
          <w:rFonts w:ascii="Times New Roman"/>
          <w:b w:val="false"/>
          <w:i w:val="false"/>
          <w:color w:val="000000"/>
          <w:sz w:val="28"/>
        </w:rPr>
        <w:t>
      11) ӘҚҚК бұзылуына байланысты күтпеген жағдайларға арналған іс-шаралар жоспары;</w:t>
      </w:r>
    </w:p>
    <w:bookmarkEnd w:id="40"/>
    <w:bookmarkStart w:name="z46" w:id="41"/>
    <w:p>
      <w:pPr>
        <w:spacing w:after="0"/>
        <w:ind w:left="0"/>
        <w:jc w:val="both"/>
      </w:pPr>
      <w:r>
        <w:rPr>
          <w:rFonts w:ascii="Times New Roman"/>
          <w:b w:val="false"/>
          <w:i w:val="false"/>
          <w:color w:val="000000"/>
          <w:sz w:val="28"/>
        </w:rPr>
        <w:t>
      12) соңғы жылдағы инспекциялық тексеру актілерінің көшірмелері;</w:t>
      </w:r>
    </w:p>
    <w:bookmarkEnd w:id="41"/>
    <w:bookmarkStart w:name="z47" w:id="42"/>
    <w:p>
      <w:pPr>
        <w:spacing w:after="0"/>
        <w:ind w:left="0"/>
        <w:jc w:val="both"/>
      </w:pPr>
      <w:r>
        <w:rPr>
          <w:rFonts w:ascii="Times New Roman"/>
          <w:b w:val="false"/>
          <w:i w:val="false"/>
          <w:color w:val="000000"/>
          <w:sz w:val="28"/>
        </w:rPr>
        <w:t>
      13) салыстыру үшін түпнұсқасын ұсына отырып, сертификаттау жүргізгені үшін мемлекеттік бажды төлегенін растайтын төлем тапсырмасы данасының көшірмелері;</w:t>
      </w:r>
    </w:p>
    <w:bookmarkEnd w:id="42"/>
    <w:bookmarkStart w:name="z48" w:id="43"/>
    <w:p>
      <w:pPr>
        <w:spacing w:after="0"/>
        <w:ind w:left="0"/>
        <w:jc w:val="both"/>
      </w:pPr>
      <w:r>
        <w:rPr>
          <w:rFonts w:ascii="Times New Roman"/>
          <w:b w:val="false"/>
          <w:i w:val="false"/>
          <w:color w:val="000000"/>
          <w:sz w:val="28"/>
        </w:rPr>
        <w:t>
      14) радиотехникалық жабдықты пайдалану және байланыс қызметінің басшылық, инженерлік-техникалық құрамы туралы мәліметтер, мыналарды қамтиуы тиіс:</w:t>
      </w:r>
    </w:p>
    <w:bookmarkEnd w:id="43"/>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тегі, аты, әкесінің</w:t>
      </w:r>
    </w:p>
    <w:p>
      <w:pPr>
        <w:spacing w:after="0"/>
        <w:ind w:left="0"/>
        <w:jc w:val="both"/>
      </w:pPr>
      <w:r>
        <w:rPr>
          <w:rFonts w:ascii="Times New Roman"/>
          <w:b w:val="false"/>
          <w:i w:val="false"/>
          <w:color w:val="000000"/>
          <w:sz w:val="28"/>
        </w:rPr>
        <w:t>
      аты; дербес жұмыс жасауға рұқсат беру;</w:t>
      </w:r>
    </w:p>
    <w:p>
      <w:pPr>
        <w:spacing w:after="0"/>
        <w:ind w:left="0"/>
        <w:jc w:val="both"/>
      </w:pPr>
      <w:r>
        <w:rPr>
          <w:rFonts w:ascii="Times New Roman"/>
          <w:b w:val="false"/>
          <w:i w:val="false"/>
          <w:color w:val="000000"/>
          <w:sz w:val="28"/>
        </w:rPr>
        <w:t>
      мамандығы бойынша соңғы біліктілігін арттыру курстары;</w:t>
      </w:r>
    </w:p>
    <w:p>
      <w:pPr>
        <w:spacing w:after="0"/>
        <w:ind w:left="0"/>
        <w:jc w:val="both"/>
      </w:pPr>
      <w:r>
        <w:rPr>
          <w:rFonts w:ascii="Times New Roman"/>
          <w:b w:val="false"/>
          <w:i w:val="false"/>
          <w:color w:val="000000"/>
          <w:sz w:val="28"/>
        </w:rPr>
        <w:t>
      жасы;</w:t>
      </w:r>
    </w:p>
    <w:bookmarkStart w:name="z49" w:id="44"/>
    <w:p>
      <w:pPr>
        <w:spacing w:after="0"/>
        <w:ind w:left="0"/>
        <w:jc w:val="both"/>
      </w:pPr>
      <w:r>
        <w:rPr>
          <w:rFonts w:ascii="Times New Roman"/>
          <w:b w:val="false"/>
          <w:i w:val="false"/>
          <w:color w:val="000000"/>
          <w:sz w:val="28"/>
        </w:rPr>
        <w:t>
      15) радиотехникалық жабдықты пайдалану және байланыс қызметіне бекітілген ұшуды радиотехникалық қамтамасыз ету (бұдан әрі – ҰРТҚ) және байланыс жабдығының (құралдарының) жиынтық тізбесі;</w:t>
      </w:r>
    </w:p>
    <w:bookmarkEnd w:id="44"/>
    <w:bookmarkStart w:name="z50" w:id="45"/>
    <w:p>
      <w:pPr>
        <w:spacing w:after="0"/>
        <w:ind w:left="0"/>
        <w:jc w:val="both"/>
      </w:pPr>
      <w:r>
        <w:rPr>
          <w:rFonts w:ascii="Times New Roman"/>
          <w:b w:val="false"/>
          <w:i w:val="false"/>
          <w:color w:val="000000"/>
          <w:sz w:val="28"/>
        </w:rPr>
        <w:t>
      16) ҰРТҚ және байланыс құралдарын пайдалану, оларға техникалық қызмет көрсету тәртібін айқындайтын құжаттар:</w:t>
      </w:r>
    </w:p>
    <w:bookmarkEnd w:id="45"/>
    <w:p>
      <w:pPr>
        <w:spacing w:after="0"/>
        <w:ind w:left="0"/>
        <w:jc w:val="both"/>
      </w:pPr>
      <w:r>
        <w:rPr>
          <w:rFonts w:ascii="Times New Roman"/>
          <w:b w:val="false"/>
          <w:i w:val="false"/>
          <w:color w:val="000000"/>
          <w:sz w:val="28"/>
        </w:rPr>
        <w:t>
      ҰРТҚ және байланыс құралдарын резервте сақтау бойынша бекітілген нұсқаулықтар тізбесі;</w:t>
      </w:r>
    </w:p>
    <w:p>
      <w:pPr>
        <w:spacing w:after="0"/>
        <w:ind w:left="0"/>
        <w:jc w:val="both"/>
      </w:pPr>
      <w:r>
        <w:rPr>
          <w:rFonts w:ascii="Times New Roman"/>
          <w:b w:val="false"/>
          <w:i w:val="false"/>
          <w:color w:val="000000"/>
          <w:sz w:val="28"/>
        </w:rPr>
        <w:t>
      ҰРТҚ және байланыс құралдарына қызмет көрсету және жөндеу кестесі (жай-күйі бойынша қызмет көрсетілетін құралдардан басқа);</w:t>
      </w:r>
    </w:p>
    <w:p>
      <w:pPr>
        <w:spacing w:after="0"/>
        <w:ind w:left="0"/>
        <w:jc w:val="both"/>
      </w:pPr>
      <w:r>
        <w:rPr>
          <w:rFonts w:ascii="Times New Roman"/>
          <w:b w:val="false"/>
          <w:i w:val="false"/>
          <w:color w:val="000000"/>
          <w:sz w:val="28"/>
        </w:rPr>
        <w:t>
      аэронавигациялық ұйымның ҰРТҚ және авиациялық электр байланысы құралдарына техникалық қызмет көрсету және жөндеу бойынша басқа ұйымдармен жасасқан келісімдердің көшірмелері;</w:t>
      </w:r>
    </w:p>
    <w:p>
      <w:pPr>
        <w:spacing w:after="0"/>
        <w:ind w:left="0"/>
        <w:jc w:val="both"/>
      </w:pPr>
      <w:r>
        <w:rPr>
          <w:rFonts w:ascii="Times New Roman"/>
          <w:b w:val="false"/>
          <w:i w:val="false"/>
          <w:color w:val="000000"/>
          <w:sz w:val="28"/>
        </w:rPr>
        <w:t>
      өлшеу және бақылау құралдарын есепке алу бойынша анықтама;</w:t>
      </w:r>
    </w:p>
    <w:p>
      <w:pPr>
        <w:spacing w:after="0"/>
        <w:ind w:left="0"/>
        <w:jc w:val="both"/>
      </w:pPr>
      <w:r>
        <w:rPr>
          <w:rFonts w:ascii="Times New Roman"/>
          <w:b w:val="false"/>
          <w:i w:val="false"/>
          <w:color w:val="000000"/>
          <w:sz w:val="28"/>
        </w:rPr>
        <w:t>
      ҰРТҚ және байланыс құралдарына жерде тексеру жүргізу туралы анықтама;</w:t>
      </w:r>
    </w:p>
    <w:p>
      <w:pPr>
        <w:spacing w:after="0"/>
        <w:ind w:left="0"/>
        <w:jc w:val="both"/>
      </w:pPr>
      <w:r>
        <w:rPr>
          <w:rFonts w:ascii="Times New Roman"/>
          <w:b w:val="false"/>
          <w:i w:val="false"/>
          <w:color w:val="000000"/>
          <w:sz w:val="28"/>
        </w:rPr>
        <w:t>
      ҰРТҚ және байланыс құралдарына ұшу кезінде тексеру жүргізу туралы анықтама;</w:t>
      </w:r>
    </w:p>
    <w:p>
      <w:pPr>
        <w:spacing w:after="0"/>
        <w:ind w:left="0"/>
        <w:jc w:val="both"/>
      </w:pPr>
      <w:r>
        <w:rPr>
          <w:rFonts w:ascii="Times New Roman"/>
          <w:b w:val="false"/>
          <w:i w:val="false"/>
          <w:color w:val="000000"/>
          <w:sz w:val="28"/>
        </w:rPr>
        <w:t>
      ҰРТҚ және байланыс құралдарының "Азаматтық авиация әуеайлақтарының (тікұшақ айлақтарының) пайдалануға жарамдылығының нормаларын бекіту туралы" Қазақстан Республикасы Инвестициялар және даму министрінің 2015 жылғы 31 наурыздағы № 381 бұйрығымен бекітілген Қазақстан Республикасының азаматтық авиация әуеайлақтарының (тікұшақ айлақтарының) пайдалануға жарамдылығының нормаларына сәйкестігі анықтамасы;</w:t>
      </w:r>
    </w:p>
    <w:p>
      <w:pPr>
        <w:spacing w:after="0"/>
        <w:ind w:left="0"/>
        <w:jc w:val="both"/>
      </w:pPr>
      <w:r>
        <w:rPr>
          <w:rFonts w:ascii="Times New Roman"/>
          <w:b w:val="false"/>
          <w:i w:val="false"/>
          <w:color w:val="000000"/>
          <w:sz w:val="28"/>
        </w:rPr>
        <w:t>
      соңғы жылдағы ҰРТҚ және байланыс құралдарының істен шығуы туралы анықтама және істен шығуларын тексеру актілерінің көшірмелері;</w:t>
      </w:r>
    </w:p>
    <w:p>
      <w:pPr>
        <w:spacing w:after="0"/>
        <w:ind w:left="0"/>
        <w:jc w:val="both"/>
      </w:pPr>
      <w:r>
        <w:rPr>
          <w:rFonts w:ascii="Times New Roman"/>
          <w:b w:val="false"/>
          <w:i w:val="false"/>
          <w:color w:val="000000"/>
          <w:sz w:val="28"/>
        </w:rPr>
        <w:t>
      Қазақстан Республикасы Көлік және коммуникация министрлігінің 2011 жылғы 9 маусымдағы № 349 бұйрығымен бекітілген авиациялық электр байланысын ұйымдастырудың үлгі сұлбаларына сәйкес авиациялық электр байланысы сұлбаларының көшірмелері;</w:t>
      </w:r>
    </w:p>
    <w:bookmarkStart w:name="z51" w:id="46"/>
    <w:p>
      <w:pPr>
        <w:spacing w:after="0"/>
        <w:ind w:left="0"/>
        <w:jc w:val="both"/>
      </w:pPr>
      <w:r>
        <w:rPr>
          <w:rFonts w:ascii="Times New Roman"/>
          <w:b w:val="false"/>
          <w:i w:val="false"/>
          <w:color w:val="000000"/>
          <w:sz w:val="28"/>
        </w:rPr>
        <w:t>
      17) соңғы жылдағы ҰРТҚ және авиациялық электр байланысын ұйымдастыруды және қауіпсіздігінің жай-күйін талдау.</w:t>
      </w:r>
    </w:p>
    <w:bookmarkEnd w:id="46"/>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Көрсетілетін қызметті алушы аэронавигациялық ұйымның радиотехникалық жабдықты және байланысты пайдалану қызметі сертификатының телнұсқасын алу үшін қажетті негіздемемен еркін нысандағы өтінішті ұсынады.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 көрсетілетін қызметті берушінің кеңсесінде құжаттардың топтамасын қабылдау күні мен уақыты көрсетіле отырып, оның көшірмесіндегі тіркеу туралы белгі қағаз жеткізгіштегі өтініштің қабылданғанын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Инвестициялар және даму министрінің 28.09.2016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10. Аэронавигациялық ұйымның радиотехникалық жабдықты пайдалану және байланыс қызметі сертификаттық талаптарға сәйкес келмеген жағдайда, мемлекеттік қызмет көрсетуден бас тартуға негіздеме болып табылады.</w:t>
      </w:r>
    </w:p>
    <w:bookmarkEnd w:id="47"/>
    <w:bookmarkStart w:name="z53" w:id="48"/>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әрекеттеріне (әрекетсіздігіне)</w:t>
      </w:r>
      <w:r>
        <w:br/>
      </w:r>
      <w:r>
        <w:rPr>
          <w:rFonts w:ascii="Times New Roman"/>
          <w:b/>
          <w:i w:val="false"/>
          <w:color w:val="000000"/>
        </w:rPr>
        <w:t>шағымдану тәртібі</w:t>
      </w:r>
    </w:p>
    <w:bookmarkEnd w:id="48"/>
    <w:bookmarkStart w:name="z54" w:id="49"/>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электрондық поштаның мекенжайы: caa@mid.gov.kz, қабылдау бөлмесінің телефоны: 8 (7172) 75-48-02.</w:t>
      </w:r>
    </w:p>
    <w:bookmarkEnd w:id="49"/>
    <w:p>
      <w:pPr>
        <w:spacing w:after="0"/>
        <w:ind w:left="0"/>
        <w:jc w:val="both"/>
      </w:pPr>
      <w:r>
        <w:rPr>
          <w:rFonts w:ascii="Times New Roman"/>
          <w:b w:val="false"/>
          <w:i w:val="false"/>
          <w:color w:val="000000"/>
          <w:sz w:val="28"/>
        </w:rPr>
        <w:t>
      Шағым пошта арқылы не жұмыс күндері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күні көрсетіледі. Өтінішке көрсетілетін қызметті алушы қол қоюы тиіс.</w:t>
      </w:r>
    </w:p>
    <w:bookmarkStart w:name="z55" w:id="50"/>
    <w:p>
      <w:pPr>
        <w:spacing w:after="0"/>
        <w:ind w:left="0"/>
        <w:jc w:val="both"/>
      </w:pPr>
      <w:r>
        <w:rPr>
          <w:rFonts w:ascii="Times New Roman"/>
          <w:b w:val="false"/>
          <w:i w:val="false"/>
          <w:color w:val="000000"/>
          <w:sz w:val="28"/>
        </w:rPr>
        <w:t>
      12. Көрсетілетін қызметті алушының мемлекеттік қызметті көрсету нәтижелерімен келіспеген жағдайда, Қазақстан Республикасының заңнамасында белгіленген тәртіпте сотқа жүгінуге құқығы бар.</w:t>
      </w:r>
    </w:p>
    <w:bookmarkEnd w:id="50"/>
    <w:bookmarkStart w:name="z56" w:id="51"/>
    <w:p>
      <w:pPr>
        <w:spacing w:after="0"/>
        <w:ind w:left="0"/>
        <w:jc w:val="left"/>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қойылатын өзге де талаптар</w:t>
      </w:r>
    </w:p>
    <w:bookmarkEnd w:id="51"/>
    <w:bookmarkStart w:name="z57" w:id="52"/>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www.mid.gov.kz ("Азаматтық авиация комитеті" бөлімінің "Мемлекеттік көрсетілетін қызметтер" кіші бөлімінде) интернет-ресурсында орналастырылған.</w:t>
      </w:r>
    </w:p>
    <w:bookmarkEnd w:id="52"/>
    <w:bookmarkStart w:name="z58" w:id="53"/>
    <w:p>
      <w:pPr>
        <w:spacing w:after="0"/>
        <w:ind w:left="0"/>
        <w:jc w:val="both"/>
      </w:pPr>
      <w:r>
        <w:rPr>
          <w:rFonts w:ascii="Times New Roman"/>
          <w:b w:val="false"/>
          <w:i w:val="false"/>
          <w:color w:val="000000"/>
          <w:sz w:val="28"/>
        </w:rPr>
        <w:t>
      14.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53"/>
    <w:bookmarkStart w:name="z59" w:id="54"/>
    <w:p>
      <w:pPr>
        <w:spacing w:after="0"/>
        <w:ind w:left="0"/>
        <w:jc w:val="both"/>
      </w:pPr>
      <w:r>
        <w:rPr>
          <w:rFonts w:ascii="Times New Roman"/>
          <w:b w:val="false"/>
          <w:i w:val="false"/>
          <w:color w:val="000000"/>
          <w:sz w:val="28"/>
        </w:rPr>
        <w:t>
      15. Мемлекеттік қызметті көрсету мәселелері бойынша анықтама қызметтерінің байланыс телефондары: 8 (7172) 75-45-89, мемлекеттік қызметтерді көрсету мәселелері жөніндегі бірыңғай байланыс орталығы: 1414.</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w:t>
            </w:r>
            <w:r>
              <w:br/>
            </w:r>
            <w:r>
              <w:rPr>
                <w:rFonts w:ascii="Times New Roman"/>
                <w:b w:val="false"/>
                <w:i w:val="false"/>
                <w:color w:val="000000"/>
                <w:sz w:val="20"/>
              </w:rPr>
              <w:t>радиотехникалық жабдықты пайдалану</w:t>
            </w:r>
            <w:r>
              <w:br/>
            </w:r>
            <w:r>
              <w:rPr>
                <w:rFonts w:ascii="Times New Roman"/>
                <w:b w:val="false"/>
                <w:i w:val="false"/>
                <w:color w:val="000000"/>
                <w:sz w:val="20"/>
              </w:rPr>
              <w:t>және байланыс қызметінің сертификатын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p>
        </w:tc>
      </w:tr>
    </w:tbl>
    <w:bookmarkStart w:name="z61" w:id="55"/>
    <w:p>
      <w:pPr>
        <w:spacing w:after="0"/>
        <w:ind w:left="0"/>
        <w:jc w:val="left"/>
      </w:pPr>
      <w:r>
        <w:rPr>
          <w:rFonts w:ascii="Times New Roman"/>
          <w:b/>
          <w:i w:val="false"/>
          <w:color w:val="000000"/>
        </w:rPr>
        <w:t xml:space="preserve"> Аэронавигациялық ұйымның радиотехникалық жабдықты пайдалану және байланыс қызметіне сертификатын алуға өтініш</w:t>
      </w:r>
    </w:p>
    <w:bookmarkEnd w:id="55"/>
    <w:p>
      <w:pPr>
        <w:spacing w:after="0"/>
        <w:ind w:left="0"/>
        <w:jc w:val="both"/>
      </w:pPr>
      <w:r>
        <w:rPr>
          <w:rFonts w:ascii="Times New Roman"/>
          <w:b w:val="false"/>
          <w:i w:val="false"/>
          <w:color w:val="000000"/>
          <w:sz w:val="28"/>
        </w:rPr>
        <w:t>
      __________________________________________________________ мақсатында</w:t>
      </w:r>
    </w:p>
    <w:p>
      <w:pPr>
        <w:spacing w:after="0"/>
        <w:ind w:left="0"/>
        <w:jc w:val="both"/>
      </w:pPr>
      <w:r>
        <w:rPr>
          <w:rFonts w:ascii="Times New Roman"/>
          <w:b w:val="false"/>
          <w:i w:val="false"/>
          <w:color w:val="000000"/>
          <w:sz w:val="28"/>
        </w:rPr>
        <w:t>
       (сертификатты алу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 БСН-і, мекенжайы)</w:t>
      </w:r>
    </w:p>
    <w:p>
      <w:pPr>
        <w:spacing w:after="0"/>
        <w:ind w:left="0"/>
        <w:jc w:val="both"/>
      </w:pPr>
      <w:r>
        <w:rPr>
          <w:rFonts w:ascii="Times New Roman"/>
          <w:b w:val="false"/>
          <w:i w:val="false"/>
          <w:color w:val="000000"/>
          <w:sz w:val="28"/>
        </w:rPr>
        <w:t>
      ___________________________________ сертификаттау жүргізуді сұраймын.</w:t>
      </w:r>
    </w:p>
    <w:p>
      <w:pPr>
        <w:spacing w:after="0"/>
        <w:ind w:left="0"/>
        <w:jc w:val="both"/>
      </w:pPr>
      <w:r>
        <w:rPr>
          <w:rFonts w:ascii="Times New Roman"/>
          <w:b w:val="false"/>
          <w:i w:val="false"/>
          <w:color w:val="000000"/>
          <w:sz w:val="28"/>
        </w:rPr>
        <w:t>
      Аэронавигациялық қызмет көрсетудің мәлімделген түрі (кіші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 сертификаттау рәсімдерін орындауға;</w:t>
      </w:r>
    </w:p>
    <w:p>
      <w:pPr>
        <w:spacing w:after="0"/>
        <w:ind w:left="0"/>
        <w:jc w:val="both"/>
      </w:pPr>
      <w:r>
        <w:rPr>
          <w:rFonts w:ascii="Times New Roman"/>
          <w:b w:val="false"/>
          <w:i w:val="false"/>
          <w:color w:val="000000"/>
          <w:sz w:val="28"/>
        </w:rPr>
        <w:t>
       - қойылатын сертификаттық талаптарға сай болуға;</w:t>
      </w:r>
    </w:p>
    <w:p>
      <w:pPr>
        <w:spacing w:after="0"/>
        <w:ind w:left="0"/>
        <w:jc w:val="both"/>
      </w:pPr>
      <w:r>
        <w:rPr>
          <w:rFonts w:ascii="Times New Roman"/>
          <w:b w:val="false"/>
          <w:i w:val="false"/>
          <w:color w:val="000000"/>
          <w:sz w:val="28"/>
        </w:rPr>
        <w:t>
       - өтініш беруші әуе кеңістігін пайдалану және авиация қызметі</w:t>
      </w:r>
    </w:p>
    <w:p>
      <w:pPr>
        <w:spacing w:after="0"/>
        <w:ind w:left="0"/>
        <w:jc w:val="both"/>
      </w:pPr>
      <w:r>
        <w:rPr>
          <w:rFonts w:ascii="Times New Roman"/>
          <w:b w:val="false"/>
          <w:i w:val="false"/>
          <w:color w:val="000000"/>
          <w:sz w:val="28"/>
        </w:rPr>
        <w:t>
      саласындағы Қазақстан Республикасы заңнамасының және нормативтік</w:t>
      </w:r>
    </w:p>
    <w:p>
      <w:pPr>
        <w:spacing w:after="0"/>
        <w:ind w:left="0"/>
        <w:jc w:val="both"/>
      </w:pPr>
      <w:r>
        <w:rPr>
          <w:rFonts w:ascii="Times New Roman"/>
          <w:b w:val="false"/>
          <w:i w:val="false"/>
          <w:color w:val="000000"/>
          <w:sz w:val="28"/>
        </w:rPr>
        <w:t>
      құқықтық актілерінің талаптарын мойындайды және оларды орындауға,</w:t>
      </w:r>
    </w:p>
    <w:p>
      <w:pPr>
        <w:spacing w:after="0"/>
        <w:ind w:left="0"/>
        <w:jc w:val="both"/>
      </w:pPr>
      <w:r>
        <w:rPr>
          <w:rFonts w:ascii="Times New Roman"/>
          <w:b w:val="false"/>
          <w:i w:val="false"/>
          <w:color w:val="000000"/>
          <w:sz w:val="28"/>
        </w:rPr>
        <w:t>
      азаматтық авиация саласындағы уәкілетті органға аэронавигациялық</w:t>
      </w:r>
    </w:p>
    <w:p>
      <w:pPr>
        <w:spacing w:after="0"/>
        <w:ind w:left="0"/>
        <w:jc w:val="both"/>
      </w:pPr>
      <w:r>
        <w:rPr>
          <w:rFonts w:ascii="Times New Roman"/>
          <w:b w:val="false"/>
          <w:i w:val="false"/>
          <w:color w:val="000000"/>
          <w:sz w:val="28"/>
        </w:rPr>
        <w:t>
      қызмет көрсетуге бақылауды және қадағалауды жүзеге асыруына мүмкіндік</w:t>
      </w:r>
    </w:p>
    <w:p>
      <w:pPr>
        <w:spacing w:after="0"/>
        <w:ind w:left="0"/>
        <w:jc w:val="both"/>
      </w:pPr>
      <w:r>
        <w:rPr>
          <w:rFonts w:ascii="Times New Roman"/>
          <w:b w:val="false"/>
          <w:i w:val="false"/>
          <w:color w:val="000000"/>
          <w:sz w:val="28"/>
        </w:rPr>
        <w:t>
      беруге міндеттенеді.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(лауазымы/қолы/ Т.А.Ә./күні)</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