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6e15" w14:textId="f5c6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уақытқа арналған Қазақстан Республикасының Қарулы Күштерін ветеринарлық мүлікпен және қызметтік жануарлармен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5 маусымдағы № 314 бұйрығы. Қазақстан Республикасының Әділет министрлігінде 2015 жылы 11 шілдеде № 11645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 xml:space="preserve"> 22-тармақшасына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Бейбіт уақытқа арналған Қазақстан Республикасының Қарулы Күштерін ветеринарлық мүлікпен және қызметтік жануарлармен жабдықтау </w:t>
      </w:r>
      <w:r>
        <w:rPr>
          <w:rFonts w:ascii="Times New Roman"/>
          <w:b w:val="false"/>
          <w:i w:val="false"/>
          <w:color w:val="000000"/>
          <w:sz w:val="28"/>
        </w:rPr>
        <w:t xml:space="preserve"> нормалары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xml:space="preserve">
      2. Қазақстан Республикасы Қарулы Күштері Тылының бастығы: </w:t>
      </w:r>
    </w:p>
    <w:bookmarkEnd w:id="2"/>
    <w:p>
      <w:pPr>
        <w:spacing w:after="0"/>
        <w:ind w:left="0"/>
        <w:jc w:val="both"/>
      </w:pPr>
      <w:r>
        <w:rPr>
          <w:rFonts w:ascii="Times New Roman"/>
          <w:b w:val="false"/>
          <w:i w:val="false"/>
          <w:color w:val="000000"/>
          <w:sz w:val="28"/>
        </w:rPr>
        <w:t xml:space="preserve">
      1) заңнамада белгіленген тәртіппен осы бұйрықты мемлекеттік тіркеу үшін Қазақстан Республикасының Әділет министрлігіне жолдасын; </w:t>
      </w:r>
    </w:p>
    <w:p>
      <w:pPr>
        <w:spacing w:after="0"/>
        <w:ind w:left="0"/>
        <w:jc w:val="both"/>
      </w:pPr>
      <w:r>
        <w:rPr>
          <w:rFonts w:ascii="Times New Roman"/>
          <w:b w:val="false"/>
          <w:i w:val="false"/>
          <w:color w:val="000000"/>
          <w:sz w:val="28"/>
        </w:rPr>
        <w:t xml:space="preserve">
      2) мемлекеттік тіркелгеннен кейін күнтізбелік он күн ішінде ресми жариялау үшін осы бұйрықтың көшірмесін мерзімді баспасөз басылымдарына және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кәсіпорнының "Әділет" ақпараттық-құқықтық жүйесінде жолдасын; </w:t>
      </w:r>
    </w:p>
    <w:p>
      <w:pPr>
        <w:spacing w:after="0"/>
        <w:ind w:left="0"/>
        <w:jc w:val="both"/>
      </w:pPr>
      <w:r>
        <w:rPr>
          <w:rFonts w:ascii="Times New Roman"/>
          <w:b w:val="false"/>
          <w:i w:val="false"/>
          <w:color w:val="000000"/>
          <w:sz w:val="28"/>
        </w:rPr>
        <w:t xml:space="preserve">
      3) бұйрықты ресми жарияланғаннан кейін Қазақстан Республикасы Қорғаныс министрлігінің веб-сайтына орналастырсын; </w:t>
      </w:r>
    </w:p>
    <w:p>
      <w:pPr>
        <w:spacing w:after="0"/>
        <w:ind w:left="0"/>
        <w:jc w:val="both"/>
      </w:pPr>
      <w:r>
        <w:rPr>
          <w:rFonts w:ascii="Times New Roman"/>
          <w:b w:val="false"/>
          <w:i w:val="false"/>
          <w:color w:val="000000"/>
          <w:sz w:val="28"/>
        </w:rPr>
        <w:t xml:space="preserve">
      4) ветеринарлық мүлікті және қызметтік жануарларды сатып алуды республикалық бюджеттен тиісті жылға бөлінген қаражат шегінде кезең- кезеңімен жүзеге асырсын. </w:t>
      </w:r>
    </w:p>
    <w:bookmarkStart w:name="z5"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6"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Б. Сұлтанов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5 маусым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314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Бейбіт уақытқа арналған Қазақстан Республикасының Қарулы</w:t>
      </w:r>
      <w:r>
        <w:br/>
      </w:r>
      <w:r>
        <w:rPr>
          <w:rFonts w:ascii="Times New Roman"/>
          <w:b/>
          <w:i w:val="false"/>
          <w:color w:val="000000"/>
        </w:rPr>
        <w:t>Күштерін ветеринарлық мүлікпен және қызметтік жануарлармен</w:t>
      </w:r>
      <w:r>
        <w:br/>
      </w:r>
      <w:r>
        <w:rPr>
          <w:rFonts w:ascii="Times New Roman"/>
          <w:b/>
          <w:i w:val="false"/>
          <w:color w:val="000000"/>
        </w:rPr>
        <w:t>жабдықтау нормалары</w:t>
      </w:r>
    </w:p>
    <w:bookmarkEnd w:id="5"/>
    <w:p>
      <w:pPr>
        <w:spacing w:after="0"/>
        <w:ind w:left="0"/>
        <w:jc w:val="both"/>
      </w:pPr>
      <w:r>
        <w:rPr>
          <w:rFonts w:ascii="Times New Roman"/>
          <w:b w:val="false"/>
          <w:i w:val="false"/>
          <w:color w:val="ff0000"/>
          <w:sz w:val="28"/>
        </w:rPr>
        <w:t xml:space="preserve">
      Ескерту. Нормаларға өзгеріс енгізілді – ҚР Қорғаныс министрінің 28.12.2023 </w:t>
      </w:r>
      <w:r>
        <w:rPr>
          <w:rFonts w:ascii="Times New Roman"/>
          <w:b w:val="false"/>
          <w:i w:val="false"/>
          <w:color w:val="ff0000"/>
          <w:sz w:val="28"/>
        </w:rPr>
        <w:t>№ 1383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 Емдеу-профилактикалық жұмысқа арналған ветеринарлық (дәрі-дәрмектер, антибиотиктер, дәрумендер) және биологиялық (вакциналар, сарысулар, антигендер) препараттармен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10 бас жылқыға № 1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10 бас итке № 2 норма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анальгин ерітіндісі 2 мл-нан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новокаин ерітіндісі 10 мл-нан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кофеин-бензоат натрий 20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Оксижет,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Алголит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зоодерм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Альвет (түйіршіктелген ұнтақ) 50 г-дан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азинокс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170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глюкоза 100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стрептоцид линименті 50 г-дан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Вишневский линименті 40 г-дан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стрептоцид 500 г-дан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ихтиол жақпамайы 200 г-дан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"Пихтоин" жақпамайы 50 г-дан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жақпамайы 25 г-дан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әсерлі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камфора майы 50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Апит жақпамайы 40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80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альбен 100 таблеткадан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Нитокс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Тилозин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амоксициллин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бриллиант жасыл ерітіндісі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қарамайы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АСД препаратының № 2 фракциясы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АСД препаратының № 3 фракциясы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йодтың спирттік ерітіндісі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Чеми-спрей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Больфо спрей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 спрейі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Катозал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дәрумендік сүйек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 "Топ-10" дәрумені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 "Омега" полидексі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Мультидәрумен минералы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Кальфостоник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қосылған балық майы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Панакур 12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Дәрілеу сабыны, жануарларға арналған 100 г-дан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Дронтал плюс 6 таблеткадан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сутегі асқынтотығы 100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ивермек 20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қарғыбау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10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тамшылар 20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 4 инсектоакарацидтік тамшылар 2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 400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Микроспарияға, теміреткіге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Сақауға қарсы вакцина 10 мөлшер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Маңқаға қарсы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қарсы оң әсерлі сарысу 5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қарсы кері әсерлі сарысу 5 мл-нан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қоректілердің обаға, құтыруға қарсы сарысуы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(50 мөлшер) маллеин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6"/>
    <w:p>
      <w:pPr>
        <w:spacing w:after="0"/>
        <w:ind w:left="0"/>
        <w:jc w:val="both"/>
      </w:pPr>
      <w:r>
        <w:rPr>
          <w:rFonts w:ascii="Times New Roman"/>
          <w:b w:val="false"/>
          <w:i w:val="false"/>
          <w:color w:val="000000"/>
          <w:sz w:val="28"/>
        </w:rPr>
        <w:t>
      Ескертпе:</w:t>
      </w:r>
    </w:p>
    <w:bookmarkEnd w:id="6"/>
    <w:p>
      <w:pPr>
        <w:spacing w:after="0"/>
        <w:ind w:left="0"/>
        <w:jc w:val="both"/>
      </w:pPr>
      <w:r>
        <w:rPr>
          <w:rFonts w:ascii="Times New Roman"/>
          <w:b w:val="false"/>
          <w:i w:val="false"/>
          <w:color w:val="000000"/>
          <w:sz w:val="28"/>
        </w:rPr>
        <w:t>
      Осы Нормаларда көрсетілмеген, Кеден одағының ветеринариялық препараттарының мемлекеттік тізілімінде тіркелген, мекеменің жұмысы және практикаға енгізу үшін қажетті, арналуы және қолданылуы бойынша ұқсас басқа бірлікті сатып алуға және бір номенклатуралық бірлікпен ауыстыруға жол беріледі.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Зертханалық-диагностикалық жұмыстарға арналған реактивтермен, бояулармен, химиялық заттармен (шығыс материалдары)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Ветеринарлық-індеттік жасақ,</w:t>
            </w:r>
          </w:p>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орталық азық-түлік қоймаларының (базаларының) зертханалары,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Романовский бойынша азур-эозин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Плоскиревтің бактоагары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сорпа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Ет-пептонды агар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Ет-пептонды сорпа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пептон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Хоттингер ортасы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Ферментативті пепетон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 агар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Китт-Тароцци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Лейфсон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 сіңірілген қағаз (100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 әмбебап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сүзгі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Пергаментті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Коллодий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қатты парафин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95-96 % этил спирті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карбол қышқылы (таза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өткір натр (каустикалық сода)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 Бенгал сынамасына арналған бруцеллездік антиген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серологиялық реакцияға арналған бруцеллездік антиген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инфекциялық анемиясын диагностикалауға арналған антиген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Листериоздық антиген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маңқа антигені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стандартты антиген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Трипанозомдық антиген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етқоректілер обасы вирусының антигенін табуға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Талдауға арналған таза йод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Талдауға арналған таза темірлі синеродисті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Талдауға арналған таза йодты калий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Талдауға арналған таза хлорлы калий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хромқышқылды калий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Қымыздық қышқылы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ерігіш крахмал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Метиленді көгілдір, индикатор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Талдауға арналған таза азотқышқылды натрий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Талдауға арналған таза хлорлы натрий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 таблеткадағы хлорлы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Нейтралды қызыл, индикатор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Люгол ерітіндісі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Эбер реактиві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Талдауға арналған таза тимолды көк, индикатор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Талдауға арналған таза фенолды қызыл, индикатор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Фенолфталеин, индикатор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 1% спирт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фуксин қышқылы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негізгі фуксин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Циль фуксині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йод фиксаналы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өткір калий фиксаналы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қымыздық қышқылының фиксаналы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екіхромқышқылының калий фиксаналы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өткір натрдың фиксаналы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азотқышқылының күміс фиксаналы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Залалсызданған мақта-дәке тампондары, қорапта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Нормаларда көрсетілмеген, Еуразиялық экономикалық одақ ветеринариялық препараттарының мемлекеттік тізілімінде тіркелген, мекеменің жұмысы және практикаға енгізу үшін қажетті өзінің арналуы және қолданылуы бойынша ұқсас басқа бірлікті сатып алуға және бір номенклатуралық бірлікпен ауыстыруға жол беріледі.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Емдеу-профилактикалық және зертханалық-диагностикалық жұмыстарға арналған залалсыздандыру, дәрілеу, дератизациялау құралдарымен, таңу және тігу материалдарымен, хирургиялық құралдармен, дәрігерлік заттармен және басқа да мүлікпен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ветеринариялық-эпизоотиялық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 6 ветеринариялық лазареті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өсіруге және дайындауға арналған № 7 ветеринариялық питомник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Балауызды-парафинді дәнді-дақыл блогі (Ракумин)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Балауызды-парафинді дәнді-дақыл блогі (Бромахем)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Инсекар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Тайфун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Рокал-20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Парисар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груша,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груша,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груша,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қыздырғыш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 бар қантоқтатқыш резеңке бұрау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 сыйым.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 сыйым.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 сыйым.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 сыйым.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Тетігімен ветеринарлық шприц (Рекорд-Провац)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Тетігімен ветеринарлық шприц (Рекорд-Провац) (2,10,20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Қуыстарды жуатын шприц, 150-200 мл (Жане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ине № 1555 (№2070)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Рекорд-Провац шприціне арналған инъекциялық инелер, </w:t>
            </w:r>
          </w:p>
          <w:p>
            <w:pPr>
              <w:spacing w:after="20"/>
              <w:ind w:left="20"/>
              <w:jc w:val="both"/>
            </w:pPr>
            <w:r>
              <w:rPr>
                <w:rFonts w:ascii="Times New Roman"/>
                <w:b w:val="false"/>
                <w:i w:val="false"/>
                <w:color w:val="000000"/>
                <w:sz w:val="20"/>
              </w:rPr>
              <w:t>
№ 1230, №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 анатомиялық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 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резеңке қолғап (қышқыл, сілтіге төзімді)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акушерлік резеңке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 мата төсеніш клеенка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ұштығы бар резеңке бүріккіш, 90-180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ұштығы бар резеңке бүріккіш, 210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Стетофонендоскоп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эмальданған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Сауыттағы ветеринарлық максималды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қан сынамаларын тасымалдауға арналған термочемодан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әйнекті қорғаныш көзілдірік (жүргізушінікі)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Перкуссиялық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апликаторы бар залалсыздандырылған жеке орамдағы кодталған ақпаратты тасымалдағыш (микрочип), 100 данадан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резеңке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дәке, 5х10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дәке, 10х16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Залалсыздандырылмаған дәке, 7х14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дәке, 7х14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гигроскопиялық мақта,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Залалсыздандырылмаған компресті мақта,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33х45 залалсыздандырылған дәке салфеткалар, 10 данадан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медициналық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5х900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Ампуладағы № 3 залалсыздандырылған кетгут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Ампуладағы № 5 залалсыздандырылған кетгут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 4 залалсыздандырылған хирургиялық жібек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 8 залалсыздандырылған хирургиялық жібек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үлкен сапты анатомиялық қашау, ені 25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түзу қан тоқтатқыш қысқыш, ұзындығы 14-16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және тісті түзу қан тоқтатқыш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құйрыққысқыш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26 см иілген корнцанг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26 см тік корнцанг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кутиметр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қайқы жүзді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 ұшты ұзындығы 14-17 см иілген хирургиялық қайшы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 ұшты ұзындығы 14-17 см түзу хирургиялық қайшы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қайрауға арналған қайрақ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см анатомиялық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см хирургиялық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жасалынған екі жақты плессиметр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 бар ветеринарлық рефлектор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1-2 м металдан жасалған өлшеуіш рулетка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Қайқы жүзді хирургиялық қандауыр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хирургиялық қандауыр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осы Нормаларда көрсетілмеген, бірақ мекеменің жұмысы және практикаға енгізу үшін қажетті, арналуы және қолданылуы бойынша ұқсас басқа бірлікті сатып алуға және бір номенклатуралық бірлікпен ауыстыруға жол беріледі.</w:t>
      </w:r>
    </w:p>
    <w:bookmarkStart w:name="z23" w:id="7"/>
    <w:p>
      <w:pPr>
        <w:spacing w:after="0"/>
        <w:ind w:left="0"/>
        <w:jc w:val="left"/>
      </w:pPr>
      <w:r>
        <w:rPr>
          <w:rFonts w:ascii="Times New Roman"/>
          <w:b/>
          <w:i w:val="false"/>
          <w:color w:val="000000"/>
        </w:rPr>
        <w:t xml:space="preserve"> 4. Зертханалық жабдықпен және аспаптармен жабдықтау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нормасының атауы</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ветеринариялық-эпизоотиялық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 9 ветеринариялық лазареті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өсіруге және дайындауға арналған № 10 ветеринариялық питомник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автоклав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автоклав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мониторингті талдағыш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өнімдеріндегі ылғалдылықты талдағыш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Бета-гамма спектрометр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зертханалық зерттеулерге арналған бағдарламалық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ванна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металлдар тұздарын анықтауға арналған вольтамперметрлік кешен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Элетрондық техникалық зертханалық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бақылауға арналған әскери ықшам экспресс-зертхана "ТБА-ӘЫЭЗ"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колбақыздырғыш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түсіретін мүмкіндігі бар бинокулярлы лупа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Люминископ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араластырғыш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 пеші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Ваккумды Комовский сорғышы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Овоскоп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талдауға арналған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ыдыстарға арналған кептіргіш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ылғалдылықты, қысымды, күнін және ағымдағы уақытты анықтайтын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 милливольтметр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Сахариметр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Зарарсыздандырғыш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 таймері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жылытатын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стилеті бар етке арналған термометр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Трихинеллоскоп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Металл-магниттік қоспаларды ағызып алуға арналған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тоңазытқыш, фармацевтикалық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белгі беретін сағат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центрифугасы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платформалы шейкер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шкафы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Зарарсыздандыратын кептіргіш шкаф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диірмені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бүріккіш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жануарларды бекітіп ұстап тұруға араналған станок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Микрочиптің нөмірін сканерлейтін қондырғы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жаппай ветеринарлық өңдеуге арналған бекітіп ұстап тұратын жабдық (ЖӨБЖ)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ауа ағымы рециркуляторы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бейінді түрде калибрленетін, сондай-ақ пайдаланушы қойған уақыт сәттерінде калибрленетін мүмкіндігі бар калибрленетін гіртас орнатылған талдау таразысы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хирургиялық жинақ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анатомиялық жинақ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сұйықтықты айдауға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Спектофотометр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электрондық таразы (0,001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иықты әртүрлі қол таразысы, 1 г-дан 100 г-ға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электрондық таразы (0,0001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колориметр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орнатылған түтікшесі бар тоңазытқыш (Либиха)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Пробиркалардағы және колбалардағы сұйықтықты шайқауға арналған әмбебап аппарат (ШӘА-1)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Концентрациялық колориметр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су сорғысы (Шотта)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 температурасын анықтайтын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 спиртінің 1 мл өлшеуге арналған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10 мл өлшеуге арналған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Термометрі бар шыны спиртомер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клавишті лейкоцит формуласын санайтын есептегіш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Тербелісті тоқтататын гранит тақтасы бар таразыға арналған зертханалық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реактивтерге арналған зертханалық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Микроскопияға арналған зертханалық электрленген үстел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реактивтерге (қышқылдарға) арналған зертханалық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дәріханалық шкаф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жармалы ветеринарлық шкаф (құрал-саймандарға)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мен аспаптарға арналған зертханалық шкаф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both"/>
      </w:pPr>
      <w:r>
        <w:rPr>
          <w:rFonts w:ascii="Times New Roman"/>
          <w:b w:val="false"/>
          <w:i w:val="false"/>
          <w:color w:val="000000"/>
          <w:sz w:val="28"/>
        </w:rPr>
        <w:t>
      Ескертпе: осы Нормаларда көрсетілмеген, бірақ мекеменің жұмысы және практикаға енгізу үшін қажетті, арналуы және қолданылуы бойынша ұқсас басқа бірлікті сатып алуға және бір номенклатуралық бірлікпен ауыстыруға жол беріледі.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 Зертханалық-диагностикалық жұмыстарға арналған зертханалық мүлікпен және ыдыспен (шығыс)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ветеринариялық-эпизоотиялық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орталық азық-түлік қоймасының (базасының) № 12 зертханасы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кілтті ЭСр-10101/3,5 электроды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ЭЛИС - 121 NОЗ СР электроды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ЭС-10603 электроды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 электроды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ЭСЛК-01,7 электроды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30х6 мм магнит араластырғыштар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20х6 мм магнит араластырғыштар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тест/орамада беткі қабатты бақылауға арналған HY-LITE-қа арналған тест-қаламдар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орамада сұйықтыққа арналған HY-LITE-қа арналған тест-қаламдар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бұрышты қайықшалар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қиюласқан тығынымен (500, 1000, 2000 мл) таңу материалдарына арналған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тесікті пластикалы құйғыш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 флакондарына арналған табиғи қылды 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жууға арналған 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 пен түтік шыны құтыларды жууға арналған 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кіші ыскыш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орташа ысқыш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үлкен ысқыш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 саңылауының диаметрі 2,5 мм үш жүрісті шыны кран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сауыттарға арналған қабықтан жасалған тығындар </w:t>
            </w:r>
          </w:p>
          <w:p>
            <w:pPr>
              <w:spacing w:after="20"/>
              <w:ind w:left="20"/>
              <w:jc w:val="both"/>
            </w:pPr>
            <w:r>
              <w:rPr>
                <w:rFonts w:ascii="Times New Roman"/>
                <w:b w:val="false"/>
                <w:i w:val="false"/>
                <w:color w:val="000000"/>
                <w:sz w:val="20"/>
              </w:rPr>
              <w:t xml:space="preserve">
№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Банкаларға арналған қабықтан жасалған тығындар №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Қабықтан жасалған тығындар №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тығындар №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өлшеуге арналған резеңке тығындар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жартылай ақ шыныдан жасалған, тығыны қиюласпаған (50, 100, 250, 500, 1000, 2000 мл) банка (дөңгелек)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жартылай ақ шыныдан жасалған, тығыны қиюласқан (50, 100, 50, 500 мл) банка (дөңгелек)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қызғылт сары шыныдан жасалған, тығыны қиюласпаған (10, 30, 50, 100, 250, 500, 1000 мл) банка (дөңгелек)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қызғылт сары шыныдан жасалған, тығыны қиюласқан (10, 30, 50, 100, 250 мл) банка (дөңгелек)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ақ шыныдан жасалған, тығыны қиюласпаған бөтелке,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шыныдан жасалған, кең мойынды және тығыны қиюласқан реактивтерге арналған шыны сауыт, 5000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шыныдан жасалған, кең мойынды және тығы-ны қиюласқан реактивтерге арналған шыны сауыт,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шыныдан жасалған, кең мойынды, тығыны қиюласпаған реактивтерге арналған шыны сауыт,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жартылай ақ шыныдан жасалған, тығыны қиюласпаған (дөңгелек) шыны сауыт (10, 20, 50, 100, 250, 500, 1000, 2000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Дәрі-дәрмектерге арналған жартылай ақ шыныдан жасалған, тығыны қиюласқан (дөңгелек) шыны сауыт (30, 50, 100, 250, 500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Дәрі-дәрмектерге арналған қызғылт сары шыныдан жасалған, тығыны қиюласпаған (дөңгелек) шыны сауыт (10, 20, 30, 100, 150, 250, 500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Дәрі-дәрмектерге арналған қызғылт сары шыныдан жасалған, тығыны қиюласқан (дөңгелек) шыны сауыт (30, 50, 100, 250, 500, 1000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алонж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Шүмекті тік бюретка 25,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Сопақша ұшы бар тік бюретка 25,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Шынылы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 бөлінген құйғыштар (50, 100, 250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Конус тәрізді шыны құйғыштар (диаметрі 35, 56, 75, 100, 150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препаровальдік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Тамшуыры қиюласқан тамшылатқыш,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жазатын түрлі-түсті қарындаш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түпті тар мойынды кварцтеу колбалары (50,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 конус тәрізді колбасы (50, 100, 250,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Тығыны қиюласқан өлшеуіш колбалар (100,200, 500, 1000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 анықтауға арналған колбалар (Къельдал) (250, 500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түпті айдауға арналған колба (Вюрц) 500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түпті колба (100, 250, 500,1000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Тубусы бар вакуммен сүзетін колба (250, 1000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сопақ шыны кювета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өлшеуіш мензурка (50, 250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 бар микробюретка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Микротамшуыр 0,1-0,2 мл, бөлу бағасы 0,01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см шыны таяқша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Бөлгіштерімен тамшуыр, 1 мл, бөлу бағасы 0,01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Бөлгіштерімен тамшуыр, 2 мл, бөлу бағасы 0,02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Бөлгіштерімен тамшуыр, 5 мл, бөлу бағасы 0,05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Бөлгіштерімен тамшуыр, 10 мл, бөлу бағасы 0,1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Бөлгіштері жоқ тамшуыр, сүтке арналған (10, 77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Белгісі бар және кеңейтілген тамшуыр (5, 25, 50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Бакпрепараттарға арналған (Зейтц) диаметрі 35 мм сүзгісіне сүзгілеу пластинкасы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Тығыны қиюласқан шыны түтік, диаметрі 11 мм, ұзындығы 100-150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шыны түтік 16х150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ЭШР-ға (эритроциттердің шөгу реакциясы) арналған шыны түтік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шыны түтік 16х150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шыны түтік,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мойынды шыны сауыт (Вульф),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Тығыны қиюласқан қышқылдарға арналған шыны сауыт, 50-100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Қондырмасы бар шыны сауыт (Дрексель), 200-500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Тубусы бар шыны сауыт (1, 2, 5, 10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10х10х20 см төрт қырлы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15х15х21 см төрт қырлы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20х15х25 см төрт қырлы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диаметрі 30 мм, биіктігі 45 мм аспалы биік стакан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диаметрі 40 мм, биіктігі 60 мм аспалы биік стакан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Шүмегі бар химиялық биік стакандар (50, 100, 300, 500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жабын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жабын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Тамшылайтын тамшыға арналған терең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40-60 мм сағат шынысы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шыныға пластикалық бокс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Тигелдік тістеуіш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ЛТ-ДБ-170-30 бюреткаларына арналған ұстағыш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Зертханашыға арналған 420х250х230 мм контейнер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ақ латок, 100 мл, орамада 250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Тамшуыр (2 типті граудирленген микротамшуыр,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 4,5 мм, қабырғасының қалыңдығы 1-1,5 мм дренажды резеңке түтікше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 9,5-10 мм, қабырғасының қалыңдығы 2 мм дренажды резеңке түтікше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 5 мм, қабырғасының қалыңдығы 1,5 мм қан құюға арналған резеңке түтікше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 8 мм, қабырғасының қалыңдығы 1,5 мм жалғайтын резеңке түтікше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 7 мм резеңке кіші баллон, тамшуырларға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штемпель жастықшасы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4-5 биік фарфор тигель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Асбестті 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тәрізді үштік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3-8 мм тез балқитын шыны түтікше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шары бар хлорлы кальцийлі түтікше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шары бар хлорлы кальцийлі түтікше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7-9 см күлсіз сүзгі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170 мм мақта сүзгі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 2, № 3, № 4, № 5, № 6 мембраналық сүзгі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Шүмегі бар өлшеуіш шыны цилиндрлер (10, 50, 100, 250, 500, 1000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Тығыны қиюласқан өлшеуіш шыны цилиндр 25мл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 мм биологиялық дақылдарға арналған ыдыс (Кох)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 3, № 4 фарфорлы булау ыдысы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125 - 190 мм құрсауы бар конус тәрізді ыдыс (ағызу)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Қақпағы бар зертханалық шыны ыдыс (Петри)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жағы бөлінген шыны сауыт (Тищенко)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қағазы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қалталар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жіптер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100 мк полиэтилен пленка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 ветеринарлық қарап тексеруге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таңбалауға арналған таңбалар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шикізатын таңбалауға арналған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Ұшаны ветеринарлық қарап тексеруге арналған Боен пышағы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Етке арналған металл тескіш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Эмалданған шағын ванна (кювета) 13х18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Эмалданған шағын ванна (кювета) 40х60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100-150 мм эмалданған немесе пластмасса құйғыш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немесе пластмасса капсулятор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Қақпағы бар эмальданған кастрюль 2-5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кружка 0,25-0,5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немесе пластмасса дәріханалық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Рецептуралық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ашқышы бар жиналмалы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Тығынды қысатын пресс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0,01-ден 100 г-ге дейінгі гірлер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г-дан 1 кг-ге дейінгі гірлер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г-дан 5 кг дейінгі гірлер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немесе пластмасса дәріханалық қалақ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диаметрі 8,6 см (№ 3) фарфор 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диаметрі 11 см (№ 4) фарфор 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диаметрі 18 см (№ 6) фарфор 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дәріханалық металл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немесе пластмасса дәріханалық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Тығыны қиюласқан дәрі-дәрмектерге арналған банка (50, 100, 250, 500, 1000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Тығыны қиюласқан қызғылт сары шыныдан жасалған дәрі-дәрмектерге арналған банка (100, 250, 500, 1000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Тығыны қиюласқан дәрі-дәрмектерге арналған (дөңгелек) шыны сауыт (50, 100, 250, 500, 1000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Тығыны қиюласқан қызғылт сары шыныдан жасалған дәрі-дәрмектерге арналған (дөңгелек) шыны сауыт (50, 100, 250, 500, 1000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кесуге арналған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сүзуге арналған электрлі құйғыш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гемоглобин мөлшерін анықтауға арналған гемометр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инелерді және ілмектерді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түтік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арналған май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Майсыздандырылған сүтке, іркітке және сарысуға арналған № 1, № 2 май өлшегіш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Қаймаққа арналған май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түтікшелерге арналған бұрандалы қысқыш (Гофман)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түтікшелерге арналған серіппелі қысқыш (Мора)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формалық элементтерін есептеуге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зертханалық жануарларды ұстауға арналған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Микроскопқа арналған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 жиегінің конденсоры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Термометрі бар лактоденсиметр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Қыздыруға арналған бензинді зертханалық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Жағуға арналған бензинді шам 0,5-1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немесе жиналатын лупа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електері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тәрізді зертханалық магнит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Шаналық микротом (әмбебап)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0,700-ден 1,840-қа дейін 19 данадан тұратын денсиметрлер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дөңгелек саңылаулары бар металл електер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Тығындарға арналған № 2 немесе № 3 бұрғы жинағы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28 см тамшуырларға арналған пенал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Қимасы 0,3 - 00,6 мм платиналық сым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Асбестелген темір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 мм бакпрепараттарға арналған сүзгі-құйғыш (Зейтц)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минуттық құм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бұрамалы белгі беру сағаты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Тигельдерге арналған қысқаш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штатив (Бунзен)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пробиркаға металл штатив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Тамшуырларға арналған штатив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қуыс бұрғы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Вагондық қуыс бұрғы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Майлардан сынама алуға арналған қуыс бұрғы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Дәндерден сынама алуға арналған қуыс бұрғы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Шүмексіз эксикатор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шүмегі бар вакуумдық эксикатор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қырлы барқыт егеу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Ескертпе: осы Нормаларда көрсетілмеген, бірақ мекеменің жұмысы және практикаға енгізу үшін қажетті, арналуы және қолданылуы бойынша ұқсас басқа бірлікті сатып алуға және бір номенклатуралық бірлікпен ауыстыруға жол беріледі.</w:t>
      </w:r>
    </w:p>
    <w:bookmarkEnd w:id="8"/>
    <w:bookmarkStart w:name="z17" w:id="9"/>
    <w:p>
      <w:pPr>
        <w:spacing w:after="0"/>
        <w:ind w:left="0"/>
        <w:jc w:val="left"/>
      </w:pPr>
      <w:r>
        <w:rPr>
          <w:rFonts w:ascii="Times New Roman"/>
          <w:b/>
          <w:i w:val="false"/>
          <w:color w:val="000000"/>
        </w:rPr>
        <w:t xml:space="preserve"> 6. Тағалау мүлкімен жабдықтау нормасы*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атқа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ескертпенің</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Таулы аудандардан басқа барлық аудандарда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Жегу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бұдырлы саңылауы бар тағаға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бұдырлы саңылауы бар тағаға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Мінетін аттарға арналған бұдырлы таға: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Тағалауға арналған шегелер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тағаларды бұрауға арналған кілт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Таулы аудандарда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Жегу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бұдырлы саңылауы бар тағаға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бұдырлы саңылауы бар тағаға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Тағалауға арналған шегелер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тағаны бұрауға арналған кілт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Тағалау мүлкіне қажеттілікті есептеу штаттық аттардың тізімдік санына жүргізіледі.</w:t>
      </w:r>
    </w:p>
    <w:p>
      <w:pPr>
        <w:spacing w:after="0"/>
        <w:ind w:left="0"/>
        <w:jc w:val="both"/>
      </w:pPr>
      <w:r>
        <w:rPr>
          <w:rFonts w:ascii="Times New Roman"/>
          <w:b w:val="false"/>
          <w:i w:val="false"/>
          <w:color w:val="000000"/>
          <w:sz w:val="28"/>
        </w:rPr>
        <w:t xml:space="preserve">
      Тағалау мүлкінің ағымдағы қоры кемінде бір рет қайта тағалауға ұсталады. </w:t>
      </w:r>
    </w:p>
    <w:p>
      <w:pPr>
        <w:spacing w:after="0"/>
        <w:ind w:left="0"/>
        <w:jc w:val="both"/>
      </w:pPr>
      <w:r>
        <w:rPr>
          <w:rFonts w:ascii="Times New Roman"/>
          <w:b w:val="false"/>
          <w:i w:val="false"/>
          <w:color w:val="000000"/>
          <w:sz w:val="28"/>
        </w:rPr>
        <w:t>
      Тағалар тағаларды толық ауыстырумен жылына 4 рет (ал таулы аудандарда - 5 рет қайта тағалау) қайта тағалау есебінен беріледі.</w:t>
      </w:r>
    </w:p>
    <w:p>
      <w:pPr>
        <w:spacing w:after="0"/>
        <w:ind w:left="0"/>
        <w:jc w:val="both"/>
      </w:pPr>
      <w:r>
        <w:rPr>
          <w:rFonts w:ascii="Times New Roman"/>
          <w:b w:val="false"/>
          <w:i w:val="false"/>
          <w:color w:val="000000"/>
          <w:sz w:val="28"/>
        </w:rPr>
        <w:t>
      Тағалауға арналған шегелер бір рет қайта тағалауға 200 граммнан беріледі.</w:t>
      </w:r>
    </w:p>
    <w:p>
      <w:pPr>
        <w:spacing w:after="0"/>
        <w:ind w:left="0"/>
        <w:jc w:val="both"/>
      </w:pPr>
      <w:r>
        <w:rPr>
          <w:rFonts w:ascii="Times New Roman"/>
          <w:b w:val="false"/>
          <w:i w:val="false"/>
          <w:color w:val="000000"/>
          <w:sz w:val="28"/>
        </w:rPr>
        <w:t xml:space="preserve">
      Жегетін аттарға арналған бұдырлы таға 4 саңылауы бар тағаға 5 дана (таулы аудандарда - 6 дана) және 3 саңылауы бар тағаға 5 дана (таулы аудандарда – 6 дана), оның ішінде 50 пайыз үшкір және 50 пайыз доғал есебінен беріледі. </w:t>
      </w:r>
    </w:p>
    <w:p>
      <w:pPr>
        <w:spacing w:after="0"/>
        <w:ind w:left="0"/>
        <w:jc w:val="both"/>
      </w:pPr>
      <w:r>
        <w:rPr>
          <w:rFonts w:ascii="Times New Roman"/>
          <w:b w:val="false"/>
          <w:i w:val="false"/>
          <w:color w:val="000000"/>
          <w:sz w:val="28"/>
        </w:rPr>
        <w:t>
      Мінетін аттарға арналған бұдырлы таға бір тағаға 3 дана (таулы аудандарда - 4 дана), оның ішінде 50 пайыз үшкір және 50 пайыз доғал есебінен беріледі.</w:t>
      </w:r>
    </w:p>
    <w:p>
      <w:pPr>
        <w:spacing w:after="0"/>
        <w:ind w:left="0"/>
        <w:jc w:val="both"/>
      </w:pPr>
      <w:r>
        <w:rPr>
          <w:rFonts w:ascii="Times New Roman"/>
          <w:b w:val="false"/>
          <w:i w:val="false"/>
          <w:color w:val="000000"/>
          <w:sz w:val="28"/>
        </w:rPr>
        <w:t>
      Кілттер тағалау құралының жиынтығына қосымша беріледі. Аттар саны 25-тен аз бөлімшелерге 1 кілт беріледі.</w:t>
      </w:r>
    </w:p>
    <w:p>
      <w:pPr>
        <w:spacing w:after="0"/>
        <w:ind w:left="0"/>
        <w:jc w:val="both"/>
      </w:pPr>
      <w:r>
        <w:rPr>
          <w:rFonts w:ascii="Times New Roman"/>
          <w:b w:val="false"/>
          <w:i w:val="false"/>
          <w:color w:val="000000"/>
          <w:sz w:val="28"/>
        </w:rPr>
        <w:t xml:space="preserve">
      Тағалауға арналған шегелер әрбір тағалаушы шәкіртіне оқу-жаттығу бөлімшесінде оқытудан өту кезеңінде, сондай-ақ тағалаушы ұсталардың жиынын өткізген кезде 1,5 кг беріледі. </w:t>
      </w:r>
    </w:p>
    <w:bookmarkStart w:name="z16" w:id="10"/>
    <w:p>
      <w:pPr>
        <w:spacing w:after="0"/>
        <w:ind w:left="0"/>
        <w:jc w:val="left"/>
      </w:pPr>
      <w:r>
        <w:rPr>
          <w:rFonts w:ascii="Times New Roman"/>
          <w:b/>
          <w:i w:val="false"/>
          <w:color w:val="000000"/>
        </w:rPr>
        <w:t xml:space="preserve"> 7. Амуниция жақпамайымен жабдықтау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жиынтыққа босатылатын амуниция жақпамайының саны (зат),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аттық немесе бекітпелі әбзел: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 немесе жүк артатын ертоқым: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bl>
    <w:p>
      <w:pPr>
        <w:spacing w:after="0"/>
        <w:ind w:left="0"/>
        <w:jc w:val="left"/>
      </w:pPr>
    </w:p>
    <w:p>
      <w:pPr>
        <w:spacing w:after="0"/>
        <w:ind w:left="0"/>
        <w:jc w:val="left"/>
      </w:pPr>
      <w:r>
        <w:rPr>
          <w:rFonts w:ascii="Times New Roman"/>
          <w:b/>
          <w:i w:val="false"/>
          <w:color w:val="000000"/>
        </w:rPr>
        <w:t xml:space="preserve"> 8. Жүк арбасымен, әбзелдермен, ер-тоқыммен, аттарды күтуге арналған заттармен және иттерге арналған керек-жарақпенжабдықтау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ескертпенің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артатын бір аттық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артатын бір аттық шана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 әбзелі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Аттарға арналған керек-жарақ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Кавалериялық ер-тоқым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артатын ер-тоқым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жаттығуларды орындауға арналған ер-тоқым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жабу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брезент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Тұяқтарды жууға арналған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керек-жарақ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қарғыбау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радиобасқарылатын қарғыбау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шылбыр 1,5-2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брезент немесе капрон тесьмадан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былғарыдан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шылбыр 10-12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брезент немесе капрон тесьмадан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былғарыдан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тұмылдырық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төс өмілдірігі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қамшы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 (қатты қарғыбау)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шынжыр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қазық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Жүнтарақ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кесетін қысқаш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Аппорт ирлайтын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маңдайлық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Кілемше-төсеніш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Итке арналған қорғаныш шұлық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үйретуге арналған костюм (дулығасы бар күртеше-шалбар)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негізді қорғаныш жең (қатты)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тарағы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ықшам күрке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Итке арналған броньды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қорғаныш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bl>
    <w:bookmarkStart w:name="z14"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Бір түрдегі арбалар (шаналар) әрбір атқа бір ат арбасы (бір ат шанасы) есебінен штаттық жегілетін аттар саны бойынша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Тұрақты қар түсетін аудандарда ғана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Бір түрдегі әбзел әрбір атқа бір ат әбзелі есебінен штаттық жегілетін аттар саны бойынша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Әскери қызметшілерге бекітіліп берілген штаттық мінетін аттар саны бойынша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Жүк арту үшін штаттық аттар саны бойынша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Штаттық аттар саны бойынша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Жөндеу бөлімшелері үшін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5 атқа 1 данада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Қызметтік иттер саны бойынша беріледі.</w:t>
      </w:r>
    </w:p>
    <w:bookmarkStart w:name="z13" w:id="12"/>
    <w:p>
      <w:pPr>
        <w:spacing w:after="0"/>
        <w:ind w:left="0"/>
        <w:jc w:val="left"/>
      </w:pPr>
      <w:r>
        <w:rPr>
          <w:rFonts w:ascii="Times New Roman"/>
          <w:b/>
          <w:i w:val="false"/>
          <w:color w:val="000000"/>
        </w:rPr>
        <w:t xml:space="preserve"> 9. Тағалау құрал-жабдықтарымен жабдықтау нормасы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егеуі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тістеуігі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балғасы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(қырқу)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Тағаларды ұстауға арналған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Қайрайтын қайрақ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12"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Тағалау құралы 1 тағалау ұстасына және шәкіртіне, сондай-ақ тағалау ұсталары штат бойынша қарастырылмаған жылқылары бар бөлімшелерге беріледі.</w:t>
      </w:r>
    </w:p>
    <w:p>
      <w:pPr>
        <w:spacing w:after="0"/>
        <w:ind w:left="0"/>
        <w:jc w:val="both"/>
      </w:pPr>
      <w:r>
        <w:rPr>
          <w:rFonts w:ascii="Times New Roman"/>
          <w:b w:val="false"/>
          <w:i w:val="false"/>
          <w:color w:val="000000"/>
          <w:sz w:val="28"/>
        </w:rPr>
        <w:t>
      Құрал жиынының орнына пайдалану мерзімі 3 жыл тағалау құралы жиынтығын дайындауға рұқсат етіледі.</w:t>
      </w:r>
    </w:p>
    <w:bookmarkStart w:name="z11" w:id="14"/>
    <w:p>
      <w:pPr>
        <w:spacing w:after="0"/>
        <w:ind w:left="0"/>
        <w:jc w:val="left"/>
      </w:pPr>
      <w:r>
        <w:rPr>
          <w:rFonts w:ascii="Times New Roman"/>
          <w:b/>
          <w:i w:val="false"/>
          <w:color w:val="000000"/>
        </w:rPr>
        <w:t xml:space="preserve"> 10. Қазақстан Республикасы Қарулы Күштері әскери бөлімдері мен</w:t>
      </w:r>
      <w:r>
        <w:br/>
      </w:r>
      <w:r>
        <w:rPr>
          <w:rFonts w:ascii="Times New Roman"/>
          <w:b/>
          <w:i w:val="false"/>
          <w:color w:val="000000"/>
        </w:rPr>
        <w:t>мекемелерінің бөлімшелерін жылқылармен қамтамасыз ету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(бөлім, бөлімшенің)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санаты (бас)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Мінуге арналғанжылқы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артатын жылқы</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жылқы</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таулы-егерлік 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6 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таулы-егерлік взвод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6 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таулы-егерлік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6 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взводы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6 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ауласын қамтамасыз ету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6 ай</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Мінуге арналған жылқы – ерттеп мінуге пайдаланылатын жылқы.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Жүк артатын жылқы – басқа көлік түрлерін пайдалану мүмкін болмаған кезде арқасында жүктерді (теңдерді) тасымалдау үшін пайдаланылатын жылқы.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Жегетін жылқы – басқа көлік түрлерін пайдалану мүмкін болмаған кезде жүктерді, жеке құрамды қызмет өткеру орнына арбамен жеткізу мақсатында пайдаланылатын жылқы.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11. Қазақстан Республикасы Қарулы Күштерінің бөлімшелерін қызметтік итпен қамтамасыз 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 (бөлім, бөлімше) атауы және олардың сипаттамасы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Жабдықтау нормасының атауы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санаты (бас)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Патрульдік-іздеуші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іздеуші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іздеуші (жарылғыш затты іздеу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(пайдалану) мерзімі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бөлімдердің қару-жарақ пен оқ-дәрілер қоймасы: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күзетілетін тұрақты объект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күзетілетін тұрақты объектінің көлік өткізу жөніндегі бақылау-өткізу пункті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полиция органы: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оқу-жаттығу орталығы (орны), иттерді өсіру және көбейту питомнигі: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 мамандарын даярлау оқу-жаттығу взводы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өсіру және көбейту питомнигі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мақсаттағы әскери бөлім (бөлімше):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батальон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бөлімнің (бөлімшенің) жедел әскери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арнайы мақсаттағы әскери бөлім (бөлімше):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bl>
    <w:p>
      <w:pPr>
        <w:spacing w:after="0"/>
        <w:ind w:left="0"/>
        <w:jc w:val="both"/>
      </w:pPr>
      <w:r>
        <w:rPr>
          <w:rFonts w:ascii="Times New Roman"/>
          <w:b w:val="false"/>
          <w:i w:val="false"/>
          <w:color w:val="000000"/>
          <w:sz w:val="28"/>
        </w:rPr>
        <w:t>
       Ескертпе: жарамсыз қызметтік жануарлар деп танылған есептен шығарылған қызметтік жануарлар (қызметтік ит) осы жануарды күтіп-ұстау үшін қолайлы жағдай жасауға қабілетті жануарларға арналған жерге, кинологиялық ұйымға, әскери полиция органының және әскери бөлімнің кинологтарына немесе заңды тұлғаларға берілуге тиіс.</w:t>
      </w:r>
    </w:p>
    <w:p>
      <w:pPr>
        <w:spacing w:after="0"/>
        <w:ind w:left="0"/>
        <w:jc w:val="left"/>
      </w:pPr>
    </w:p>
    <w:p>
      <w:pPr>
        <w:spacing w:after="0"/>
        <w:ind w:left="0"/>
        <w:jc w:val="left"/>
      </w:pPr>
    </w:p>
    <w:p>
      <w:pPr>
        <w:spacing w:after="0"/>
        <w:ind w:left="0"/>
        <w:jc w:val="left"/>
      </w:pPr>
      <w:r>
        <w:rPr>
          <w:rFonts w:ascii="Times New Roman"/>
          <w:b/>
          <w:i w:val="false"/>
          <w:color w:val="000000"/>
        </w:rPr>
        <w:t xml:space="preserve"> 12. Қазақстан Республикасы Қарулы Күштерінің ветеринариялық қызметін техникамен және техникалық құралдармен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алу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Ветеринариялық- эпизоотиялық 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Таулы-егерьлік полк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жылжымалы ветеринариялық зертхана (ЖВЗ)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"Азық-түлік өнім сапасының ветеринариялық-санитариялық сараптамасы" жылжымалы зертханалық кешені (ЖЗК)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Комаров дезинфекциялау қондырғысы (КДҚ-1)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базадағы дезинфекциялау қондырғысы (ЛСД-3М)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