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440" w14:textId="2210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міндетін атқарушының 2009 жылғы 14 сәуірдегі № 223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19 маусымдағы № 19-1/550 бұйрығы. Қазақстан Республикасының Әділет министрлігінде 2015 жылы 22 шілдеде № 11719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2008 жылғы 10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486-баптарына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 2003 жылғы 9 шілдедегі Қазақстан Республикасы Су кодексінің 37-бабы 1-тармағының 7-1) 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 үсті көздерінің су ресурстарын пайдаланғаны үшін төлемақаны есептеу әдістемесін бекіту туралы» Қазақстан Республикасы Ауыл шаруашылығы министрінің міндетін атқарушының 2009 жылғы 14 сәуірдегі № 223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5675 болып тіркелген, 2009 жылғы 29 мамырдағы № 80 (1677) «Юридическая газета»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Жер үсті көздерінің су ресурстарын пайдаланғаны үшін төлемақыны есептеу әдістемесінің қосымшасындағы 6-баған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Қазақстан Республикасы Ауыл шаруашылығы министрлігінің Су және биологиялық ресурстар департаментімен бірлесіп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 шаруашылығы министрі                        А. Мамытбеков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