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4d15a" w14:textId="2e4d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аудитін жүргізу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31 наурыздағы № 400 бұйрығы. Қазақстан Республикасының Әділет министрлігінде 2015 жылы 22 шілдеде № 11729 болып тіркелді.</w:t>
      </w:r>
    </w:p>
    <w:p>
      <w:pPr>
        <w:spacing w:after="0"/>
        <w:ind w:left="0"/>
        <w:jc w:val="both"/>
      </w:pPr>
      <w:bookmarkStart w:name="z48" w:id="0"/>
      <w:r>
        <w:rPr>
          <w:rFonts w:ascii="Times New Roman"/>
          <w:b w:val="false"/>
          <w:i w:val="false"/>
          <w:color w:val="000000"/>
          <w:sz w:val="28"/>
        </w:rPr>
        <w:t xml:space="preserve">
      "Энергия үнемдеу және энергия тиімділігін арттыру туралы" 2012 жылғы 13 қаңтардағы Қазақстан Республикасы Заңының 5-бабының </w:t>
      </w:r>
      <w:r>
        <w:rPr>
          <w:rFonts w:ascii="Times New Roman"/>
          <w:b w:val="false"/>
          <w:i w:val="false"/>
          <w:color w:val="000000"/>
          <w:sz w:val="28"/>
        </w:rPr>
        <w:t>6-10)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49" w:id="1"/>
    <w:p>
      <w:pPr>
        <w:spacing w:after="0"/>
        <w:ind w:left="0"/>
        <w:jc w:val="both"/>
      </w:pPr>
      <w:r>
        <w:rPr>
          <w:rFonts w:ascii="Times New Roman"/>
          <w:b w:val="false"/>
          <w:i w:val="false"/>
          <w:color w:val="000000"/>
          <w:sz w:val="28"/>
        </w:rPr>
        <w:t xml:space="preserve">
      1. Қоса берiлiп отырған Энергия аудитін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0"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bookmarkStart w:name="z51"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3"/>
    <w:bookmarkStart w:name="z52"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53"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54" w:id="6"/>
    <w:p>
      <w:pPr>
        <w:spacing w:after="0"/>
        <w:ind w:left="0"/>
        <w:jc w:val="both"/>
      </w:pPr>
      <w:r>
        <w:rPr>
          <w:rFonts w:ascii="Times New Roman"/>
          <w:b w:val="false"/>
          <w:i w:val="false"/>
          <w:color w:val="000000"/>
          <w:sz w:val="28"/>
        </w:rPr>
        <w:t>
      4) осы бұйрық Қазақстан Республикасы Әділет министрлігінде тіркелгеннен кейін он жұмыс күні ішінде осы бұйрықтың 2-тармағының 1), 2) және 3) тармақшаларымен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55"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56" w:id="8"/>
    <w:p>
      <w:pPr>
        <w:spacing w:after="0"/>
        <w:ind w:left="0"/>
        <w:jc w:val="both"/>
      </w:pPr>
      <w:r>
        <w:rPr>
          <w:rFonts w:ascii="Times New Roman"/>
          <w:b w:val="false"/>
          <w:i w:val="false"/>
          <w:color w:val="000000"/>
          <w:sz w:val="28"/>
        </w:rPr>
        <w:t>
      4. Осы бұйрық оның алғашқы ресми жарияланған күнiнен кейін күнтiзбелiк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13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2015 жылғы</w:t>
            </w:r>
            <w:r>
              <w:br/>
            </w:r>
            <w:r>
              <w:rPr>
                <w:rFonts w:ascii="Times New Roman"/>
                <w:b w:val="false"/>
                <w:i w:val="false"/>
                <w:color w:val="000000"/>
                <w:sz w:val="20"/>
              </w:rPr>
              <w:t>31 наурыздағы № 400</w:t>
            </w:r>
            <w:r>
              <w:br/>
            </w:r>
            <w:r>
              <w:rPr>
                <w:rFonts w:ascii="Times New Roman"/>
                <w:b w:val="false"/>
                <w:i w:val="false"/>
                <w:color w:val="000000"/>
                <w:sz w:val="20"/>
              </w:rPr>
              <w:t>бұйрығымен бекітілген</w:t>
            </w:r>
          </w:p>
        </w:tc>
      </w:tr>
    </w:tbl>
    <w:bookmarkStart w:name="z2" w:id="9"/>
    <w:p>
      <w:pPr>
        <w:spacing w:after="0"/>
        <w:ind w:left="0"/>
        <w:jc w:val="left"/>
      </w:pPr>
      <w:r>
        <w:rPr>
          <w:rFonts w:ascii="Times New Roman"/>
          <w:b/>
          <w:i w:val="false"/>
          <w:color w:val="000000"/>
        </w:rPr>
        <w:t xml:space="preserve"> Энергия аудитін жүргізу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Индустрия және инфрақұрылымдық даму министрінің 15.12.2022 </w:t>
      </w:r>
      <w:r>
        <w:rPr>
          <w:rFonts w:ascii="Times New Roman"/>
          <w:b w:val="false"/>
          <w:i w:val="false"/>
          <w:color w:val="ff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 w:id="10"/>
    <w:p>
      <w:pPr>
        <w:spacing w:after="0"/>
        <w:ind w:left="0"/>
        <w:jc w:val="left"/>
      </w:pPr>
      <w:r>
        <w:rPr>
          <w:rFonts w:ascii="Times New Roman"/>
          <w:b/>
          <w:i w:val="false"/>
          <w:color w:val="000000"/>
        </w:rPr>
        <w:t xml:space="preserve"> 1-тарау. Жалпы ережелер</w:t>
      </w:r>
    </w:p>
    <w:bookmarkEnd w:id="10"/>
    <w:bookmarkStart w:name="z58" w:id="11"/>
    <w:p>
      <w:pPr>
        <w:spacing w:after="0"/>
        <w:ind w:left="0"/>
        <w:jc w:val="both"/>
      </w:pPr>
      <w:r>
        <w:rPr>
          <w:rFonts w:ascii="Times New Roman"/>
          <w:b w:val="false"/>
          <w:i w:val="false"/>
          <w:color w:val="000000"/>
          <w:sz w:val="28"/>
        </w:rPr>
        <w:t xml:space="preserve">
      1. Осы Энергия аудитін жүргізу қағидалары (бұдан әрі – Қағидалар) "Энергия үнемдеу және энергия тиімділігін арттыру туралы" Қазақстан Республикасы Заңының (бұдан әрі – Заң) 5-бабы </w:t>
      </w:r>
      <w:r>
        <w:rPr>
          <w:rFonts w:ascii="Times New Roman"/>
          <w:b w:val="false"/>
          <w:i w:val="false"/>
          <w:color w:val="000000"/>
          <w:sz w:val="28"/>
        </w:rPr>
        <w:t>6-10) тармақшасына</w:t>
      </w:r>
      <w:r>
        <w:rPr>
          <w:rFonts w:ascii="Times New Roman"/>
          <w:b w:val="false"/>
          <w:i w:val="false"/>
          <w:color w:val="000000"/>
          <w:sz w:val="28"/>
        </w:rPr>
        <w:t xml:space="preserve"> сәйкес әзірленді және энергия аудитін жүргізу тәртібін айқындайды.</w:t>
      </w:r>
    </w:p>
    <w:bookmarkEnd w:id="11"/>
    <w:bookmarkStart w:name="z59"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60" w:id="13"/>
    <w:p>
      <w:pPr>
        <w:spacing w:after="0"/>
        <w:ind w:left="0"/>
        <w:jc w:val="both"/>
      </w:pPr>
      <w:r>
        <w:rPr>
          <w:rFonts w:ascii="Times New Roman"/>
          <w:b w:val="false"/>
          <w:i w:val="false"/>
          <w:color w:val="000000"/>
          <w:sz w:val="28"/>
        </w:rPr>
        <w:t>
      1) аспаптық тексеру – стационарлық және портативті аспаптардың көмегімен энергия тұтыну сипаттамаларын өлшеу және тіркеу;</w:t>
      </w:r>
    </w:p>
    <w:bookmarkEnd w:id="13"/>
    <w:bookmarkStart w:name="z61" w:id="14"/>
    <w:p>
      <w:pPr>
        <w:spacing w:after="0"/>
        <w:ind w:left="0"/>
        <w:jc w:val="both"/>
      </w:pPr>
      <w:r>
        <w:rPr>
          <w:rFonts w:ascii="Times New Roman"/>
          <w:b w:val="false"/>
          <w:i w:val="false"/>
          <w:color w:val="000000"/>
          <w:sz w:val="28"/>
        </w:rPr>
        <w:t xml:space="preserve">
      2) нысаналы энергия аудиті – ерікті негізде жүргізілетін, нысаналы сипаты және жүргізу көлемі бойынша шектеуі бар энергия аудиті; </w:t>
      </w:r>
    </w:p>
    <w:bookmarkEnd w:id="14"/>
    <w:bookmarkStart w:name="z62" w:id="15"/>
    <w:p>
      <w:pPr>
        <w:spacing w:after="0"/>
        <w:ind w:left="0"/>
        <w:jc w:val="both"/>
      </w:pPr>
      <w:r>
        <w:rPr>
          <w:rFonts w:ascii="Times New Roman"/>
          <w:b w:val="false"/>
          <w:i w:val="false"/>
          <w:color w:val="000000"/>
          <w:sz w:val="28"/>
        </w:rPr>
        <w:t xml:space="preserve">
      3) үйлердің, құрылыстардың, ғимараттардың энергия тиімділігі сыныбы – үйлердің, құрылыстардың, ғимараттардың энергия тұтыну үнемділігінің пайдалану сатысындағы энергия тиімділігін сипаттаушы деңгейі; </w:t>
      </w:r>
    </w:p>
    <w:bookmarkEnd w:id="15"/>
    <w:bookmarkStart w:name="z63" w:id="16"/>
    <w:p>
      <w:pPr>
        <w:spacing w:after="0"/>
        <w:ind w:left="0"/>
        <w:jc w:val="both"/>
      </w:pPr>
      <w:r>
        <w:rPr>
          <w:rFonts w:ascii="Times New Roman"/>
          <w:b w:val="false"/>
          <w:i w:val="false"/>
          <w:color w:val="000000"/>
          <w:sz w:val="28"/>
        </w:rPr>
        <w:t xml:space="preserve">
      4) экспресс-энергия аудиті – қысқартылған бағдарлама бойынша және энергия үнемдеу және энергия тиімділігін арттыру саласындағы менеджмент жүйесі шеңберінде жүзеге асырылатын энергетикалық талдаудың және энергия үнемдеу және энергия тиімділігін арттыру жөніндегі алдыңғы қорытындының нәтижелерін растау мақсатында жүргізілетін энергия аудиті; </w:t>
      </w:r>
    </w:p>
    <w:bookmarkEnd w:id="16"/>
    <w:bookmarkStart w:name="z64" w:id="17"/>
    <w:p>
      <w:pPr>
        <w:spacing w:after="0"/>
        <w:ind w:left="0"/>
        <w:jc w:val="both"/>
      </w:pPr>
      <w:r>
        <w:rPr>
          <w:rFonts w:ascii="Times New Roman"/>
          <w:b w:val="false"/>
          <w:i w:val="false"/>
          <w:color w:val="000000"/>
          <w:sz w:val="28"/>
        </w:rPr>
        <w:t>
      5) энергетикалық аудит (бұдан әрі – энергия аудиті) энергия үнемдеудің мүмкіндігі мен әлеуетін бағалау мен энергия үнемдеу және энергия тиімділігін арттыру жөніндегі қорытындыны дайындау мақсатында энергетикалық ресурстарды пайдалану туралы деректерді жинау, өңдеу және талдау;</w:t>
      </w:r>
    </w:p>
    <w:bookmarkEnd w:id="17"/>
    <w:p>
      <w:pPr>
        <w:spacing w:after="0"/>
        <w:ind w:left="0"/>
        <w:jc w:val="both"/>
      </w:pPr>
      <w:r>
        <w:rPr>
          <w:rFonts w:ascii="Times New Roman"/>
          <w:b w:val="false"/>
          <w:i w:val="false"/>
          <w:color w:val="000000"/>
          <w:sz w:val="28"/>
        </w:rPr>
        <w:t>
      5-1) энергетикалық аудитор (бұдан әрі – энергия аудиторы) – энергия үнемдеу және энергия тиімділігін арттыру саласында сәйкестік сертификаты бар жеке тұлға;</w:t>
      </w:r>
    </w:p>
    <w:bookmarkStart w:name="z151" w:id="18"/>
    <w:p>
      <w:pPr>
        <w:spacing w:after="0"/>
        <w:ind w:left="0"/>
        <w:jc w:val="both"/>
      </w:pPr>
      <w:r>
        <w:rPr>
          <w:rFonts w:ascii="Times New Roman"/>
          <w:b w:val="false"/>
          <w:i w:val="false"/>
          <w:color w:val="000000"/>
          <w:sz w:val="28"/>
        </w:rPr>
        <w:t>
      5-1) энергетикалық аудитор (бұдан әрі – энергия аудиторы) – энергия үнемдеу және энергия тиімділігін арттыру саласында сәйкестік сертификаты бар жеке тұлға;</w:t>
      </w:r>
    </w:p>
    <w:bookmarkEnd w:id="18"/>
    <w:bookmarkStart w:name="z65" w:id="19"/>
    <w:p>
      <w:pPr>
        <w:spacing w:after="0"/>
        <w:ind w:left="0"/>
        <w:jc w:val="both"/>
      </w:pPr>
      <w:r>
        <w:rPr>
          <w:rFonts w:ascii="Times New Roman"/>
          <w:b w:val="false"/>
          <w:i w:val="false"/>
          <w:color w:val="000000"/>
          <w:sz w:val="28"/>
        </w:rPr>
        <w:t xml:space="preserve">
      6) энергия-аудиторлық ұйым – энергия аудитін жүзеге асыратын заңды тұлға; </w:t>
      </w:r>
    </w:p>
    <w:bookmarkEnd w:id="19"/>
    <w:bookmarkStart w:name="z66" w:id="20"/>
    <w:p>
      <w:pPr>
        <w:spacing w:after="0"/>
        <w:ind w:left="0"/>
        <w:jc w:val="both"/>
      </w:pPr>
      <w:r>
        <w:rPr>
          <w:rFonts w:ascii="Times New Roman"/>
          <w:b w:val="false"/>
          <w:i w:val="false"/>
          <w:color w:val="000000"/>
          <w:sz w:val="28"/>
        </w:rPr>
        <w:t xml:space="preserve">
      7) энергия үнемдеу – пайдаланылатын энергетикалық ресурстардың көлемін азайтуға бағытталған ұйымдастырушылық, техникалық, технологиялық, экономикалық және өзге де шараларды іске асыру; </w:t>
      </w:r>
    </w:p>
    <w:bookmarkEnd w:id="20"/>
    <w:bookmarkStart w:name="z67" w:id="21"/>
    <w:p>
      <w:pPr>
        <w:spacing w:after="0"/>
        <w:ind w:left="0"/>
        <w:jc w:val="both"/>
      </w:pPr>
      <w:r>
        <w:rPr>
          <w:rFonts w:ascii="Times New Roman"/>
          <w:b w:val="false"/>
          <w:i w:val="false"/>
          <w:color w:val="000000"/>
          <w:sz w:val="28"/>
        </w:rPr>
        <w:t xml:space="preserve">
      8) энергетикалық тиімділік (бұдан әрі – энергия тиімділігі) – ұсынылған көрсетілетін қызметтер, жұмыстар, шығарылған өнімдер (тауарлар) немесе өндірілген энергетикалық ресурстар көлемінің осыған жұмсалған бастапқы энергетикалық ресурстарға сандық қатынасы; </w:t>
      </w:r>
    </w:p>
    <w:bookmarkEnd w:id="21"/>
    <w:bookmarkStart w:name="z68" w:id="22"/>
    <w:p>
      <w:pPr>
        <w:spacing w:after="0"/>
        <w:ind w:left="0"/>
        <w:jc w:val="both"/>
      </w:pPr>
      <w:r>
        <w:rPr>
          <w:rFonts w:ascii="Times New Roman"/>
          <w:b w:val="false"/>
          <w:i w:val="false"/>
          <w:color w:val="000000"/>
          <w:sz w:val="28"/>
        </w:rPr>
        <w:t xml:space="preserve">
      9) энергетикалық ресурстар – запастағы энергиясы қазіргі уақытта шаруашылық және өзге де қызмет түрлеріне пайдаланылатын немесе перспективада пайдаланылуы мүмкін табиғи және өндірілген энергия көздерінің жиынтығы, сондай-ақ энергия түрлері (атом, электр, химия, электрлі-магнитті, жылу және энергияның басқа түрлері); </w:t>
      </w:r>
    </w:p>
    <w:bookmarkEnd w:id="22"/>
    <w:bookmarkStart w:name="z69" w:id="23"/>
    <w:p>
      <w:pPr>
        <w:spacing w:after="0"/>
        <w:ind w:left="0"/>
        <w:jc w:val="both"/>
      </w:pPr>
      <w:r>
        <w:rPr>
          <w:rFonts w:ascii="Times New Roman"/>
          <w:b w:val="false"/>
          <w:i w:val="false"/>
          <w:color w:val="000000"/>
          <w:sz w:val="28"/>
        </w:rPr>
        <w:t>
      10) энергия үнемдеу және энергия тиімділігін арттыру саласындағы менеджмент (бұдан әрі – энергия менеджменті) – объектінің энергетикалық ресурстарын ұтымды тұтынуды қамтамасыз етуге және энергия тиімділігін арттыруға бағытталған әкімшілік іс-қимылдар кешені.</w:t>
      </w:r>
    </w:p>
    <w:bookmarkEnd w:id="23"/>
    <w:bookmarkStart w:name="z152" w:id="24"/>
    <w:p>
      <w:pPr>
        <w:spacing w:after="0"/>
        <w:ind w:left="0"/>
        <w:jc w:val="both"/>
      </w:pPr>
      <w:r>
        <w:rPr>
          <w:rFonts w:ascii="Times New Roman"/>
          <w:b w:val="false"/>
          <w:i w:val="false"/>
          <w:color w:val="000000"/>
          <w:sz w:val="28"/>
        </w:rPr>
        <w:t>
      11) энергия үнемдеу және энергия тиімділігін арттыру саласындағы сәйкестік сертификаты – сәйкестікті растау жөніндегі орган беретін, энергия аудиторының энергия үнемдеу және энергия тиімділігін арттыру саласындағы жұмыстарды орындау құзыреттілігін куәландыратын құжат.</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Өнеркәсіп және құрылыс министрінің 29.11.2023 </w:t>
      </w:r>
      <w:r>
        <w:rPr>
          <w:rFonts w:ascii="Times New Roman"/>
          <w:b w:val="false"/>
          <w:i w:val="false"/>
          <w:color w:val="000000"/>
          <w:sz w:val="28"/>
        </w:rPr>
        <w:t>№ 94</w:t>
      </w:r>
      <w:r>
        <w:rPr>
          <w:rFonts w:ascii="Times New Roman"/>
          <w:b w:val="false"/>
          <w:i w:val="false"/>
          <w:color w:val="ff0000"/>
          <w:sz w:val="28"/>
        </w:rPr>
        <w:t xml:space="preserve"> (10.06.2024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0" w:id="25"/>
    <w:p>
      <w:pPr>
        <w:spacing w:after="0"/>
        <w:ind w:left="0"/>
        <w:jc w:val="both"/>
      </w:pPr>
      <w:r>
        <w:rPr>
          <w:rFonts w:ascii="Times New Roman"/>
          <w:b w:val="false"/>
          <w:i w:val="false"/>
          <w:color w:val="000000"/>
          <w:sz w:val="28"/>
        </w:rPr>
        <w:t xml:space="preserve">
      3. Энергия аудиті Қазақстан Республикасының заңнамасына сәйкес жасалған шарт негізінде, өтініш білдірген тұлғаның қаражаты есебінен жүзеге асырылады. </w:t>
      </w:r>
    </w:p>
    <w:bookmarkEnd w:id="25"/>
    <w:bookmarkStart w:name="z71" w:id="26"/>
    <w:p>
      <w:pPr>
        <w:spacing w:after="0"/>
        <w:ind w:left="0"/>
        <w:jc w:val="both"/>
      </w:pPr>
      <w:r>
        <w:rPr>
          <w:rFonts w:ascii="Times New Roman"/>
          <w:b w:val="false"/>
          <w:i w:val="false"/>
          <w:color w:val="000000"/>
          <w:sz w:val="28"/>
        </w:rPr>
        <w:t>
      4. Энергия аудиті энергия үнемдеу мүмкіндігі мен әлеуетін бағалау, энергия тиімділігін арттыру мүмкіндіктерін айқындау, энергия үнемдеу және энергия тиімділігін арттыру жөніндегі іс-шараларды іске асыруға арналған шығындарды бағалау, энергия үнемдеу және энергия тиімділігін арттыру жөніндегі қорытындыны немесе энергия үнемдеу және энергия тиімділігін арттыру жөніндегі техникалық есепті дайындау мақсатында жүргізіледі.</w:t>
      </w:r>
    </w:p>
    <w:bookmarkEnd w:id="26"/>
    <w:p>
      <w:pPr>
        <w:spacing w:after="0"/>
        <w:ind w:left="0"/>
        <w:jc w:val="both"/>
      </w:pPr>
      <w:r>
        <w:rPr>
          <w:rFonts w:ascii="Times New Roman"/>
          <w:b w:val="false"/>
          <w:i w:val="false"/>
          <w:color w:val="000000"/>
          <w:sz w:val="28"/>
        </w:rPr>
        <w:t>
      Энергия аудиті келесі түрлерге бөлінеді: міндетті энергия аудиті, жедел энергия аудиті және мақсатты энергия аудиті.</w:t>
      </w:r>
    </w:p>
    <w:bookmarkStart w:name="z72" w:id="27"/>
    <w:p>
      <w:pPr>
        <w:spacing w:after="0"/>
        <w:ind w:left="0"/>
        <w:jc w:val="both"/>
      </w:pPr>
      <w:r>
        <w:rPr>
          <w:rFonts w:ascii="Times New Roman"/>
          <w:b w:val="false"/>
          <w:i w:val="false"/>
          <w:color w:val="000000"/>
          <w:sz w:val="28"/>
        </w:rPr>
        <w:t>
      5. Міндетті энергия аудитін жүргізудің жалпы мерзімі кемінде екі айды құрайды, бірақ шарт жасалған күннен бастап он екі айдан көп емес, экспресс-энергия аудитін жүргізу мерзімі кемінде екі айды құрайды, бірақ шарт жасалған күннен бастап алты айдан көп емес, нысаналы энергия аудитін жүргізу мерзімін Қазақстан Республикасының Азаматтық Кодексіне сәйкес жасалған шарт негізінде энергия аудиторлық ұйым және өтініш білдірген тұлға айқындайды.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Өнеркәсіп және құрылыс министрінің 29.11.2023 </w:t>
      </w:r>
      <w:r>
        <w:rPr>
          <w:rFonts w:ascii="Times New Roman"/>
          <w:b w:val="false"/>
          <w:i w:val="false"/>
          <w:color w:val="000000"/>
          <w:sz w:val="28"/>
        </w:rPr>
        <w:t>№ 94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3" w:id="28"/>
    <w:p>
      <w:pPr>
        <w:spacing w:after="0"/>
        <w:ind w:left="0"/>
        <w:jc w:val="both"/>
      </w:pPr>
      <w:r>
        <w:rPr>
          <w:rFonts w:ascii="Times New Roman"/>
          <w:b w:val="false"/>
          <w:i w:val="false"/>
          <w:color w:val="000000"/>
          <w:sz w:val="28"/>
        </w:rPr>
        <w:t xml:space="preserve">
      6. Энергия аудиті тексерілетін объектінің (объектілердің) маусымдық сипаттамалары ескеріліп жүргізіледі. Бұл ретте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өлшеу (сынау) кезеңі үйлер, құрылыстар және ғимараттары бар өнеркәсіптік кәсіпорындарға қатысты қыс және жаз кезеңдерінде жүргізіледі.</w:t>
      </w:r>
    </w:p>
    <w:bookmarkEnd w:id="28"/>
    <w:bookmarkStart w:name="z74" w:id="29"/>
    <w:p>
      <w:pPr>
        <w:spacing w:after="0"/>
        <w:ind w:left="0"/>
        <w:jc w:val="left"/>
      </w:pPr>
      <w:r>
        <w:rPr>
          <w:rFonts w:ascii="Times New Roman"/>
          <w:b/>
          <w:i w:val="false"/>
          <w:color w:val="000000"/>
        </w:rPr>
        <w:t xml:space="preserve"> 2-тарау. Энергия аудиттерін жүргізу тәртібі</w:t>
      </w:r>
    </w:p>
    <w:bookmarkEnd w:id="29"/>
    <w:bookmarkStart w:name="z75" w:id="30"/>
    <w:p>
      <w:pPr>
        <w:spacing w:after="0"/>
        <w:ind w:left="0"/>
        <w:jc w:val="left"/>
      </w:pPr>
      <w:r>
        <w:rPr>
          <w:rFonts w:ascii="Times New Roman"/>
          <w:b/>
          <w:i w:val="false"/>
          <w:color w:val="000000"/>
        </w:rPr>
        <w:t xml:space="preserve"> 1-параграф. Энергия аудиті</w:t>
      </w:r>
    </w:p>
    <w:bookmarkEnd w:id="30"/>
    <w:bookmarkStart w:name="z76" w:id="31"/>
    <w:p>
      <w:pPr>
        <w:spacing w:after="0"/>
        <w:ind w:left="0"/>
        <w:jc w:val="both"/>
      </w:pPr>
      <w:r>
        <w:rPr>
          <w:rFonts w:ascii="Times New Roman"/>
          <w:b w:val="false"/>
          <w:i w:val="false"/>
          <w:color w:val="000000"/>
          <w:sz w:val="28"/>
        </w:rPr>
        <w:t>
      7. Энергия аудиті мынадай кезеңдер бойынша жүргізіледі:</w:t>
      </w:r>
    </w:p>
    <w:bookmarkEnd w:id="31"/>
    <w:p>
      <w:pPr>
        <w:spacing w:after="0"/>
        <w:ind w:left="0"/>
        <w:jc w:val="both"/>
      </w:pPr>
      <w:r>
        <w:rPr>
          <w:rFonts w:ascii="Times New Roman"/>
          <w:b w:val="false"/>
          <w:i w:val="false"/>
          <w:color w:val="000000"/>
          <w:sz w:val="28"/>
        </w:rPr>
        <w:t>
      1) дайындық;</w:t>
      </w:r>
    </w:p>
    <w:p>
      <w:pPr>
        <w:spacing w:after="0"/>
        <w:ind w:left="0"/>
        <w:jc w:val="both"/>
      </w:pPr>
      <w:r>
        <w:rPr>
          <w:rFonts w:ascii="Times New Roman"/>
          <w:b w:val="false"/>
          <w:i w:val="false"/>
          <w:color w:val="000000"/>
          <w:sz w:val="28"/>
        </w:rPr>
        <w:t>
      2) өлшеу (сынау);</w:t>
      </w:r>
    </w:p>
    <w:p>
      <w:pPr>
        <w:spacing w:after="0"/>
        <w:ind w:left="0"/>
        <w:jc w:val="both"/>
      </w:pPr>
      <w:r>
        <w:rPr>
          <w:rFonts w:ascii="Times New Roman"/>
          <w:b w:val="false"/>
          <w:i w:val="false"/>
          <w:color w:val="000000"/>
          <w:sz w:val="28"/>
        </w:rPr>
        <w:t>
      3) талдамалық;</w:t>
      </w:r>
    </w:p>
    <w:p>
      <w:pPr>
        <w:spacing w:after="0"/>
        <w:ind w:left="0"/>
        <w:jc w:val="both"/>
      </w:pPr>
      <w:r>
        <w:rPr>
          <w:rFonts w:ascii="Times New Roman"/>
          <w:b w:val="false"/>
          <w:i w:val="false"/>
          <w:color w:val="000000"/>
          <w:sz w:val="28"/>
        </w:rPr>
        <w:t>
      4) қорытынды.</w:t>
      </w:r>
    </w:p>
    <w:bookmarkStart w:name="z77" w:id="32"/>
    <w:p>
      <w:pPr>
        <w:spacing w:after="0"/>
        <w:ind w:left="0"/>
        <w:jc w:val="both"/>
      </w:pPr>
      <w:r>
        <w:rPr>
          <w:rFonts w:ascii="Times New Roman"/>
          <w:b w:val="false"/>
          <w:i w:val="false"/>
          <w:color w:val="000000"/>
          <w:sz w:val="28"/>
        </w:rPr>
        <w:t xml:space="preserve">
      8. Дайындық кезеңінде энергия-аудиторлық ұйым энергия аудитін өткізу бағдарламасын (бұдан әрі - Бағдарлама) жұмысты орындау мерзімдері мен жауапты тұлғаларды көрсете отырып жасайды. Бағдарламаға Қазақстан Республикасы Инвестициялар және даму министрінің 2016 жылғы 31 мамырдағы № 455 бұйрығымен бекітілген (Нормативтік құқықтық актілерді мемлекеттік тіркеу тізілімінде № 13902 болып тіркелген) энергия үнемдеу және энергия тиімділігін арттыру саласындағы қызметті жүзеге асыру үшін қажетті тиісті аспаптық өлшеулердің </w:t>
      </w:r>
      <w:r>
        <w:rPr>
          <w:rFonts w:ascii="Times New Roman"/>
          <w:b w:val="false"/>
          <w:i w:val="false"/>
          <w:color w:val="000000"/>
          <w:sz w:val="28"/>
        </w:rPr>
        <w:t>регламенті</w:t>
      </w:r>
      <w:r>
        <w:rPr>
          <w:rFonts w:ascii="Times New Roman"/>
          <w:b w:val="false"/>
          <w:i w:val="false"/>
          <w:color w:val="000000"/>
          <w:sz w:val="28"/>
        </w:rPr>
        <w:t>, ақпараттық-өлшеу кешендері мен техникалық құралдардың тізбесі, олардың тексерілуін растайтын құжаттар қоса беріледі. Энергия-аудиторлық ұйым осы кезеңді орындау шеңберінде жүгінген тұлға ұсынатын, қажетті мәліметтер мен құжаттардың (бастапқы деректердің) (олар бар болған жағдайда) тізбесін, оның ішінде:</w:t>
      </w:r>
    </w:p>
    <w:bookmarkEnd w:id="32"/>
    <w:p>
      <w:pPr>
        <w:spacing w:after="0"/>
        <w:ind w:left="0"/>
        <w:jc w:val="both"/>
      </w:pPr>
      <w:r>
        <w:rPr>
          <w:rFonts w:ascii="Times New Roman"/>
          <w:b w:val="false"/>
          <w:i w:val="false"/>
          <w:color w:val="000000"/>
          <w:sz w:val="28"/>
        </w:rPr>
        <w:t>
      1) бұрынғы энергия аудитінің қорытындысы бойынша әзірленген энергия үнемдеу және энергия тиімділігін арттыру жөніндегі іс-шаралар жоспарын және оның орындалу нәтижелерін (энергия аудитін қайта өткізген жағдайда);</w:t>
      </w:r>
    </w:p>
    <w:p>
      <w:pPr>
        <w:spacing w:after="0"/>
        <w:ind w:left="0"/>
        <w:jc w:val="both"/>
      </w:pPr>
      <w:r>
        <w:rPr>
          <w:rFonts w:ascii="Times New Roman"/>
          <w:b w:val="false"/>
          <w:i w:val="false"/>
          <w:color w:val="000000"/>
          <w:sz w:val="28"/>
        </w:rPr>
        <w:t>
      2) энергия аудитінің алдындағы кезекті бес жыл ішінде энергетикалық ресурстарды және суды өндіру, шығару, тұтыну, беру көлемдерін;</w:t>
      </w:r>
    </w:p>
    <w:p>
      <w:pPr>
        <w:spacing w:after="0"/>
        <w:ind w:left="0"/>
        <w:jc w:val="both"/>
      </w:pPr>
      <w:r>
        <w:rPr>
          <w:rFonts w:ascii="Times New Roman"/>
          <w:b w:val="false"/>
          <w:i w:val="false"/>
          <w:color w:val="000000"/>
          <w:sz w:val="28"/>
        </w:rPr>
        <w:t>
      3) негізгі үйлердің, құрылыстардың, ғимараттардың құрамы және олардың сипаттамаларын (объектінің мақсаты және оның құрамдас бөлігі (қосымша құрылыс), инженерлік жүйелер, энергия тиімділігі сыныбы, салыну күні, үйдің қабаттылығы, қабырғалар және шатырлар материалы, әйнектеу ауданы және әйнектеу түрі, текше метрлігі, жалпы аумағы);</w:t>
      </w:r>
    </w:p>
    <w:p>
      <w:pPr>
        <w:spacing w:after="0"/>
        <w:ind w:left="0"/>
        <w:jc w:val="both"/>
      </w:pPr>
      <w:r>
        <w:rPr>
          <w:rFonts w:ascii="Times New Roman"/>
          <w:b w:val="false"/>
          <w:i w:val="false"/>
          <w:color w:val="000000"/>
          <w:sz w:val="28"/>
        </w:rPr>
        <w:t>
      4) энергиямен жабдықтау көздері және энергия тасығыштардың параметрлері туралы мәліметтерді;</w:t>
      </w:r>
    </w:p>
    <w:p>
      <w:pPr>
        <w:spacing w:after="0"/>
        <w:ind w:left="0"/>
        <w:jc w:val="both"/>
      </w:pPr>
      <w:r>
        <w:rPr>
          <w:rFonts w:ascii="Times New Roman"/>
          <w:b w:val="false"/>
          <w:i w:val="false"/>
          <w:color w:val="000000"/>
          <w:sz w:val="28"/>
        </w:rPr>
        <w:t>
      5) өнім бірлігіне шаққанда нақты энергия тұтыну және (немесе) үйлер, құрылыстар, ғимараттар ауданының бірлігіне немесе жылынатын көлеміне шаққанда жылытуға кеткен энергетикалық ресурстар шығысын;</w:t>
      </w:r>
    </w:p>
    <w:p>
      <w:pPr>
        <w:spacing w:after="0"/>
        <w:ind w:left="0"/>
        <w:jc w:val="both"/>
      </w:pPr>
      <w:r>
        <w:rPr>
          <w:rFonts w:ascii="Times New Roman"/>
          <w:b w:val="false"/>
          <w:i w:val="false"/>
          <w:color w:val="000000"/>
          <w:sz w:val="28"/>
        </w:rPr>
        <w:t>
      6) энергетикалық және технологиялық жабдықтар туралы мәліметтерді;</w:t>
      </w:r>
    </w:p>
    <w:p>
      <w:pPr>
        <w:spacing w:after="0"/>
        <w:ind w:left="0"/>
        <w:jc w:val="both"/>
      </w:pPr>
      <w:r>
        <w:rPr>
          <w:rFonts w:ascii="Times New Roman"/>
          <w:b w:val="false"/>
          <w:i w:val="false"/>
          <w:color w:val="000000"/>
          <w:sz w:val="28"/>
        </w:rPr>
        <w:t>
      7) энергия тұтынатын электр құрылғының энергия тиімділігі сыныбын;</w:t>
      </w:r>
    </w:p>
    <w:p>
      <w:pPr>
        <w:spacing w:after="0"/>
        <w:ind w:left="0"/>
        <w:jc w:val="both"/>
      </w:pPr>
      <w:r>
        <w:rPr>
          <w:rFonts w:ascii="Times New Roman"/>
          <w:b w:val="false"/>
          <w:i w:val="false"/>
          <w:color w:val="000000"/>
          <w:sz w:val="28"/>
        </w:rPr>
        <w:t>
      8) есепке алу және бақылау аспаптары туралы мәліметтерді;</w:t>
      </w:r>
    </w:p>
    <w:p>
      <w:pPr>
        <w:spacing w:after="0"/>
        <w:ind w:left="0"/>
        <w:jc w:val="both"/>
      </w:pPr>
      <w:r>
        <w:rPr>
          <w:rFonts w:ascii="Times New Roman"/>
          <w:b w:val="false"/>
          <w:i w:val="false"/>
          <w:color w:val="000000"/>
          <w:sz w:val="28"/>
        </w:rPr>
        <w:t>
      9) электрмен жабдықтау, жылумен жабдықтау, желдету, салқындату, сумен жабдықтау, ауамен жабдықтау, кәріз, газбен жабдықтау жүйелері туралы мәліметтерді;</w:t>
      </w:r>
    </w:p>
    <w:p>
      <w:pPr>
        <w:spacing w:after="0"/>
        <w:ind w:left="0"/>
        <w:jc w:val="both"/>
      </w:pPr>
      <w:r>
        <w:rPr>
          <w:rFonts w:ascii="Times New Roman"/>
          <w:b w:val="false"/>
          <w:i w:val="false"/>
          <w:color w:val="000000"/>
          <w:sz w:val="28"/>
        </w:rPr>
        <w:t>
      10) жүгінген тұлға қызметкерлерінің сандық құрамының ұлғаюын немесе азаюын;</w:t>
      </w:r>
    </w:p>
    <w:p>
      <w:pPr>
        <w:spacing w:after="0"/>
        <w:ind w:left="0"/>
        <w:jc w:val="both"/>
      </w:pPr>
      <w:r>
        <w:rPr>
          <w:rFonts w:ascii="Times New Roman"/>
          <w:b w:val="false"/>
          <w:i w:val="false"/>
          <w:color w:val="000000"/>
          <w:sz w:val="28"/>
        </w:rPr>
        <w:t>
      11) энергия үнемдеу және энергия тиімділігін арттыру аудиті бойынша алдыңғы қорытындының көшірмесін;</w:t>
      </w:r>
    </w:p>
    <w:p>
      <w:pPr>
        <w:spacing w:after="0"/>
        <w:ind w:left="0"/>
        <w:jc w:val="both"/>
      </w:pPr>
      <w:r>
        <w:rPr>
          <w:rFonts w:ascii="Times New Roman"/>
          <w:b w:val="false"/>
          <w:i w:val="false"/>
          <w:color w:val="000000"/>
          <w:sz w:val="28"/>
        </w:rPr>
        <w:t>
      12) энергия менеджменті жүйесінің жұмысын ұйымдастыру туралы мәліметтерді қалыптастырады (бар болса).</w:t>
      </w:r>
    </w:p>
    <w:p>
      <w:pPr>
        <w:spacing w:after="0"/>
        <w:ind w:left="0"/>
        <w:jc w:val="both"/>
      </w:pPr>
      <w:r>
        <w:rPr>
          <w:rFonts w:ascii="Times New Roman"/>
          <w:b w:val="false"/>
          <w:i w:val="false"/>
          <w:color w:val="000000"/>
          <w:sz w:val="28"/>
        </w:rPr>
        <w:t xml:space="preserve">
      Мәліметтер мен құжаттарды ұсыну мерзімдері Бағдарламада көрсетілуі тиіс. Мәліметтер Қазақстан Республикасы Инвестициялар және даму министрінің 2015 жылғы 31 наурыздағы № 387 бұйрығымен бекітілген (Нормативтік құқықтық актілерді мемлекеттік тіркеу тізілімінде № 11728 болып тіркелген) Мемлекеттік энергетикалық тізілімді қалыптастыру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энергетикалық тізілімге енгізілетін ақпаратпен бірдей болуы тиіс. Дайындық кезеңінің нәтижесі болып жүгінген тұлғамен келісілген және энергия-аудиторлық ұйым бекіткен Бағдарлама, сондай-ақ тиісті қабылдау-беру актісінде ресімделген мәліметтер мен құжаттардың тізбесі табылады.</w:t>
      </w:r>
    </w:p>
    <w:bookmarkStart w:name="z78" w:id="33"/>
    <w:p>
      <w:pPr>
        <w:spacing w:after="0"/>
        <w:ind w:left="0"/>
        <w:jc w:val="both"/>
      </w:pPr>
      <w:r>
        <w:rPr>
          <w:rFonts w:ascii="Times New Roman"/>
          <w:b w:val="false"/>
          <w:i w:val="false"/>
          <w:color w:val="000000"/>
          <w:sz w:val="28"/>
        </w:rPr>
        <w:t xml:space="preserve">
      9. Энергия аудитінің өлшеу кезеңі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сенім білдірілген ақпараттық-өлшеу кешендері мен техникалық құралдарды пайдалануды қамтиды. Өлшеу кезеңінде энергия-аудиторлық ұйым мынадай іс-шараларды жүргізеді:</w:t>
      </w:r>
    </w:p>
    <w:bookmarkEnd w:id="33"/>
    <w:p>
      <w:pPr>
        <w:spacing w:after="0"/>
        <w:ind w:left="0"/>
        <w:jc w:val="both"/>
      </w:pPr>
      <w:r>
        <w:rPr>
          <w:rFonts w:ascii="Times New Roman"/>
          <w:b w:val="false"/>
          <w:i w:val="false"/>
          <w:color w:val="000000"/>
          <w:sz w:val="28"/>
        </w:rPr>
        <w:t>
      1) бекітілген Бағдарламаға сәйкес жабдықтың жұмыс параметрлерін аспаптық өлшеу;</w:t>
      </w:r>
    </w:p>
    <w:p>
      <w:pPr>
        <w:spacing w:after="0"/>
        <w:ind w:left="0"/>
        <w:jc w:val="both"/>
      </w:pPr>
      <w:r>
        <w:rPr>
          <w:rFonts w:ascii="Times New Roman"/>
          <w:b w:val="false"/>
          <w:i w:val="false"/>
          <w:color w:val="000000"/>
          <w:sz w:val="28"/>
        </w:rPr>
        <w:t>
      2) бекітілген Бағдарламаға сәйкес өлшеу аспаптарын пайдалана отырып, үйлерді, құрылыстарды, ғимараттарды және оның инженерлік жүйелерін құрал-жабдықпен тексеру;</w:t>
      </w:r>
    </w:p>
    <w:p>
      <w:pPr>
        <w:spacing w:after="0"/>
        <w:ind w:left="0"/>
        <w:jc w:val="both"/>
      </w:pPr>
      <w:r>
        <w:rPr>
          <w:rFonts w:ascii="Times New Roman"/>
          <w:b w:val="false"/>
          <w:i w:val="false"/>
          <w:color w:val="000000"/>
          <w:sz w:val="28"/>
        </w:rPr>
        <w:t>
      3) кәсіпорынның штаттық құралдарынан деректерді алу (салыстырылып тексерілген).</w:t>
      </w:r>
    </w:p>
    <w:bookmarkStart w:name="z79" w:id="34"/>
    <w:p>
      <w:pPr>
        <w:spacing w:after="0"/>
        <w:ind w:left="0"/>
        <w:jc w:val="both"/>
      </w:pPr>
      <w:r>
        <w:rPr>
          <w:rFonts w:ascii="Times New Roman"/>
          <w:b w:val="false"/>
          <w:i w:val="false"/>
          <w:color w:val="000000"/>
          <w:sz w:val="28"/>
        </w:rPr>
        <w:t>
      10. Талдамалық кезеңде энергия-аудиторлық ұйым мынадай іс-шараларды жүргізеді:</w:t>
      </w:r>
    </w:p>
    <w:bookmarkEnd w:id="34"/>
    <w:p>
      <w:pPr>
        <w:spacing w:after="0"/>
        <w:ind w:left="0"/>
        <w:jc w:val="both"/>
      </w:pPr>
      <w:r>
        <w:rPr>
          <w:rFonts w:ascii="Times New Roman"/>
          <w:b w:val="false"/>
          <w:i w:val="false"/>
          <w:color w:val="000000"/>
          <w:sz w:val="28"/>
        </w:rPr>
        <w:t>
      1) өлшеу кезеңінде алынған ақпаратты және өлшеу (сынау) нәтижелерін талдау;</w:t>
      </w:r>
    </w:p>
    <w:p>
      <w:pPr>
        <w:spacing w:after="0"/>
        <w:ind w:left="0"/>
        <w:jc w:val="both"/>
      </w:pPr>
      <w:r>
        <w:rPr>
          <w:rFonts w:ascii="Times New Roman"/>
          <w:b w:val="false"/>
          <w:i w:val="false"/>
          <w:color w:val="000000"/>
          <w:sz w:val="28"/>
        </w:rPr>
        <w:t>
      2) дайындық кезеңінде алынған бастапқы деректерді талдау;</w:t>
      </w:r>
    </w:p>
    <w:p>
      <w:pPr>
        <w:spacing w:after="0"/>
        <w:ind w:left="0"/>
        <w:jc w:val="both"/>
      </w:pPr>
      <w:r>
        <w:rPr>
          <w:rFonts w:ascii="Times New Roman"/>
          <w:b w:val="false"/>
          <w:i w:val="false"/>
          <w:color w:val="000000"/>
          <w:sz w:val="28"/>
        </w:rPr>
        <w:t>
      3) үйлердің, жабдықтардың жекелеген түрлерінің және технологиялық процестердің энергия тиімділігінің нақты көрсеткіштерін есептеу;</w:t>
      </w:r>
    </w:p>
    <w:p>
      <w:pPr>
        <w:spacing w:after="0"/>
        <w:ind w:left="0"/>
        <w:jc w:val="both"/>
      </w:pPr>
      <w:r>
        <w:rPr>
          <w:rFonts w:ascii="Times New Roman"/>
          <w:b w:val="false"/>
          <w:i w:val="false"/>
          <w:color w:val="000000"/>
          <w:sz w:val="28"/>
        </w:rPr>
        <w:t>
      4) нақты көрсеткіштерді нормативтік (нормаланатын) мәндермен (олар бар болған жағдайда) салыстыру;</w:t>
      </w:r>
    </w:p>
    <w:p>
      <w:pPr>
        <w:spacing w:after="0"/>
        <w:ind w:left="0"/>
        <w:jc w:val="both"/>
      </w:pPr>
      <w:r>
        <w:rPr>
          <w:rFonts w:ascii="Times New Roman"/>
          <w:b w:val="false"/>
          <w:i w:val="false"/>
          <w:color w:val="000000"/>
          <w:sz w:val="28"/>
        </w:rPr>
        <w:t>
      5) нақты энергия тиімділігі көрсеткіштері мен нормативтік (нормаланатын) мәндерінің (олар бар болған жағдайда) сәйкес келмеу себептерін анықтау және талдау;</w:t>
      </w:r>
    </w:p>
    <w:p>
      <w:pPr>
        <w:spacing w:after="0"/>
        <w:ind w:left="0"/>
        <w:jc w:val="both"/>
      </w:pPr>
      <w:r>
        <w:rPr>
          <w:rFonts w:ascii="Times New Roman"/>
          <w:b w:val="false"/>
          <w:i w:val="false"/>
          <w:color w:val="000000"/>
          <w:sz w:val="28"/>
        </w:rPr>
        <w:t>
      6) әрбір жекелеген көрсеткіш бойынша, үйлер, энергетикалық ресурстардың түрлері бойынша энергия үнемдеу әлеуетінің мәнін есептеу;</w:t>
      </w:r>
    </w:p>
    <w:p>
      <w:pPr>
        <w:spacing w:after="0"/>
        <w:ind w:left="0"/>
        <w:jc w:val="both"/>
      </w:pPr>
      <w:r>
        <w:rPr>
          <w:rFonts w:ascii="Times New Roman"/>
          <w:b w:val="false"/>
          <w:i w:val="false"/>
          <w:color w:val="000000"/>
          <w:sz w:val="28"/>
        </w:rPr>
        <w:t>
      7) жүгінген тұлғаның қызметіне қолданылатын ең үздік әлемдік тәжірибелерді талдау.</w:t>
      </w:r>
    </w:p>
    <w:bookmarkStart w:name="z80" w:id="35"/>
    <w:p>
      <w:pPr>
        <w:spacing w:after="0"/>
        <w:ind w:left="0"/>
        <w:jc w:val="both"/>
      </w:pPr>
      <w:r>
        <w:rPr>
          <w:rFonts w:ascii="Times New Roman"/>
          <w:b w:val="false"/>
          <w:i w:val="false"/>
          <w:color w:val="000000"/>
          <w:sz w:val="28"/>
        </w:rPr>
        <w:t>
      11. Қорытынды кезеңде энергия-аудиторлық ұйым жабдықтар тобы мен энергия тасымалдаушылар түрлері бойынша, технологиялық процестердің, үйлердің, құрылыстардың, ғимараттардың энергетикалық ресурстарды пайдалануын талдау нәтижелерін қорытады.</w:t>
      </w:r>
    </w:p>
    <w:bookmarkEnd w:id="35"/>
    <w:bookmarkStart w:name="z81" w:id="36"/>
    <w:p>
      <w:pPr>
        <w:spacing w:after="0"/>
        <w:ind w:left="0"/>
        <w:jc w:val="both"/>
      </w:pPr>
      <w:r>
        <w:rPr>
          <w:rFonts w:ascii="Times New Roman"/>
          <w:b w:val="false"/>
          <w:i w:val="false"/>
          <w:color w:val="000000"/>
          <w:sz w:val="28"/>
        </w:rPr>
        <w:t>
      12. Энергия аудитінің нәтижелері бойынша энергия үнемдеу және энергия тиімділігін арттыру жөніндегі қорытынды жасалады.</w:t>
      </w:r>
    </w:p>
    <w:bookmarkEnd w:id="36"/>
    <w:p>
      <w:pPr>
        <w:spacing w:after="0"/>
        <w:ind w:left="0"/>
        <w:jc w:val="both"/>
      </w:pPr>
      <w:r>
        <w:rPr>
          <w:rFonts w:ascii="Times New Roman"/>
          <w:b w:val="false"/>
          <w:i w:val="false"/>
          <w:color w:val="000000"/>
          <w:sz w:val="28"/>
        </w:rPr>
        <w:t>
      Энергия үнемдеу және энергия тиімділігін арттыру жөніндегі қорытынды осы Қағидаларға сәйкес ресімделеді, энергия аудитін жүзеге асыратын заңды тұлғаның фирмалық бланкісінде беріледі (бар болса), оның басшысы бекітеді, энергия аудиторлық ұйымның қолымен және мөрімен (бар болса), сондай-ақ энергия аудиторларының қолымен расталады.</w:t>
      </w:r>
    </w:p>
    <w:p>
      <w:pPr>
        <w:spacing w:after="0"/>
        <w:ind w:left="0"/>
        <w:jc w:val="both"/>
      </w:pPr>
      <w:r>
        <w:rPr>
          <w:rFonts w:ascii="Times New Roman"/>
          <w:b w:val="false"/>
          <w:i w:val="false"/>
          <w:color w:val="000000"/>
          <w:sz w:val="28"/>
        </w:rPr>
        <w:t>
      Энергия үнемдеу және энергия тиімділігін арттыру жөніндегі қорытындыға өтініш білдірген тұлғаның тарапынан қарсылықтар бар болған жағдайда, энергия аудиторлық ұйым шартта көрсетілген мерзімде жазбаша түрде толық түсініктеме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Өнеркәсіп және құрылыс министрінің 29.11.2023 </w:t>
      </w:r>
      <w:r>
        <w:rPr>
          <w:rFonts w:ascii="Times New Roman"/>
          <w:b w:val="false"/>
          <w:i w:val="false"/>
          <w:color w:val="000000"/>
          <w:sz w:val="28"/>
        </w:rPr>
        <w:t>№ 94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82" w:id="37"/>
    <w:p>
      <w:pPr>
        <w:spacing w:after="0"/>
        <w:ind w:left="0"/>
        <w:jc w:val="both"/>
      </w:pPr>
      <w:r>
        <w:rPr>
          <w:rFonts w:ascii="Times New Roman"/>
          <w:b w:val="false"/>
          <w:i w:val="false"/>
          <w:color w:val="000000"/>
          <w:sz w:val="28"/>
        </w:rPr>
        <w:t>
      13. Энергия үнемдеу және энергия тиімділігін арттыру қорытындысы негізгі үш бөліктен тұрады:</w:t>
      </w:r>
    </w:p>
    <w:bookmarkEnd w:id="37"/>
    <w:p>
      <w:pPr>
        <w:spacing w:after="0"/>
        <w:ind w:left="0"/>
        <w:jc w:val="both"/>
      </w:pPr>
      <w:r>
        <w:rPr>
          <w:rFonts w:ascii="Times New Roman"/>
          <w:b w:val="false"/>
          <w:i w:val="false"/>
          <w:color w:val="000000"/>
          <w:sz w:val="28"/>
        </w:rPr>
        <w:t>
      1) жүгінген тұлға, энергия-аудиторлық ұйым деректері, жасалған шарттың нөмірі және энергия аудиті объектісі (өндірістік қызметтің сипаттамасы және технологиялық процестің сипаттауы) көрсетілетін кіріспе бөлік;</w:t>
      </w:r>
    </w:p>
    <w:p>
      <w:pPr>
        <w:spacing w:after="0"/>
        <w:ind w:left="0"/>
        <w:jc w:val="both"/>
      </w:pPr>
      <w:r>
        <w:rPr>
          <w:rFonts w:ascii="Times New Roman"/>
          <w:b w:val="false"/>
          <w:i w:val="false"/>
          <w:color w:val="000000"/>
          <w:sz w:val="28"/>
        </w:rPr>
        <w:t>
      2) энергетикалық ресурстарды тұтыну бойынша, өнім бірлігіне шаққандағы энергетикалық ресурстардың үлестік шығындарын есебімен анықтау бойынша, электрмен жабдықтау, жылумен жабдықтау, ауамен жабдықтау, сумен жабдықтау жүйелері бойынша, үйлер, құрылыстар және ғимараттар бойынша талдау жүргізілетін негізгі бөлігі;</w:t>
      </w:r>
    </w:p>
    <w:p>
      <w:pPr>
        <w:spacing w:after="0"/>
        <w:ind w:left="0"/>
        <w:jc w:val="both"/>
      </w:pPr>
      <w:r>
        <w:rPr>
          <w:rFonts w:ascii="Times New Roman"/>
          <w:b w:val="false"/>
          <w:i w:val="false"/>
          <w:color w:val="000000"/>
          <w:sz w:val="28"/>
        </w:rPr>
        <w:t xml:space="preserve">
      3) ұсынымдар мен тұжырымдарды қамтитын қорытынды бөлік. Ұсынымдарда өнім бірлігіне шаққандағы энергетикалық ресурстарды тұтынудың азайғаны және (немесе) үйлердің, құрылыстардың, ғимараттардың ауданына шаққандағы жылытуға жұмсалатын энергетикалық ресурстардың азайғаны, жүгінген тұлғаның қызметіне қолданылатын халықаралық тәжірибе ескеріле отырып, және оларды орындау мерзімдері, сондай-ақ ұсынылған іс-шаралардың техника-экономикалық есебі мен негіздемесі көрсетіле отырып объектінің энергия үнемдеу және энергия тиімділігін арттыру жөніндегі іс-шаралары, тұжырымдарда – осы Қағидаларға 4-қосымшаға сәйкес жүгінген тұлғаның энергия үнемдеу және энергия тиімділігін арттыру саласындағы қызметінің жалпы бағалануы, объектінің энергия үнемдеуінің заттай және пайыздық көріністегі ықтимал әлеуеті келтіріледі. Бұл ретте ұсынылған іс-шаралар ұсынымдалған (әлеуетті ықтимал) және экономикалық орынды (жобаның бесінші жылында келтірілген құны оң болып табылады, ал ішкі пайдалылық нормасы екі және одан да көп пайызға қолданылатын дисконттау мөлшерлемесінен жоғары) болып бөлінуі тиіс. </w:t>
      </w:r>
    </w:p>
    <w:bookmarkStart w:name="z83" w:id="38"/>
    <w:p>
      <w:pPr>
        <w:spacing w:after="0"/>
        <w:ind w:left="0"/>
        <w:jc w:val="both"/>
      </w:pPr>
      <w:r>
        <w:rPr>
          <w:rFonts w:ascii="Times New Roman"/>
          <w:b w:val="false"/>
          <w:i w:val="false"/>
          <w:color w:val="000000"/>
          <w:sz w:val="28"/>
        </w:rPr>
        <w:t>
      14. Энергия үнемдеу және энергия тиімділігін арттыру жөніндегі қорытындыға энергия аудиторлық ұйым толтыратын есептік ақпарат қоса беріледі:</w:t>
      </w:r>
    </w:p>
    <w:bookmarkEnd w:id="38"/>
    <w:bookmarkStart w:name="z84" w:id="3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өнеркәсіптік кәсіпорындар үшін;</w:t>
      </w:r>
    </w:p>
    <w:bookmarkEnd w:id="39"/>
    <w:bookmarkStart w:name="z85" w:id="4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үйлер, құрылыстар, ғимараттар үшін;</w:t>
      </w:r>
    </w:p>
    <w:bookmarkEnd w:id="40"/>
    <w:bookmarkStart w:name="z86" w:id="41"/>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үйлер, құрылыстар, ғимараттары бар өнеркәсіптік кәсіпорындар үшін есептік ақпарат қоса беріледі.</w:t>
      </w:r>
    </w:p>
    <w:bookmarkEnd w:id="41"/>
    <w:bookmarkStart w:name="z87" w:id="42"/>
    <w:p>
      <w:pPr>
        <w:spacing w:after="0"/>
        <w:ind w:left="0"/>
        <w:jc w:val="both"/>
      </w:pPr>
      <w:r>
        <w:rPr>
          <w:rFonts w:ascii="Times New Roman"/>
          <w:b w:val="false"/>
          <w:i w:val="false"/>
          <w:color w:val="000000"/>
          <w:sz w:val="28"/>
        </w:rPr>
        <w:t>
      15. Экономикалық мақсатты іс-шараларды әзірлеу кезінде жинақтап қорыту, үлгілік бағалау немесе үнемдеудің шартты пайыздарын қолдануға жол берілмейді. Энергия үнемдеу бойынша іс-шаралардың техникалық негіздемесі сарапшылардың субъективті бағалауларын ең төменгі қолданумен іс жүзіндегі деректерге негіздей отырып өлшем бірліктердің заттай мөлшерімен жасалуы тиіс.</w:t>
      </w:r>
    </w:p>
    <w:bookmarkEnd w:id="42"/>
    <w:p>
      <w:pPr>
        <w:spacing w:after="0"/>
        <w:ind w:left="0"/>
        <w:jc w:val="both"/>
      </w:pPr>
      <w:r>
        <w:rPr>
          <w:rFonts w:ascii="Times New Roman"/>
          <w:b w:val="false"/>
          <w:i w:val="false"/>
          <w:color w:val="000000"/>
          <w:sz w:val="28"/>
        </w:rPr>
        <w:t>
      Инвестициялық есептер үшін барлық бастапқы деректер техникалық есеппен расталуы, анықтамалық құжаттамалар (дереккөзге сілтеме бере отырып) бойынша қабылдануы және тікелей өлшеу жүргізу жолымен алынуы тиіс.</w:t>
      </w:r>
    </w:p>
    <w:p>
      <w:pPr>
        <w:spacing w:after="0"/>
        <w:ind w:left="0"/>
        <w:jc w:val="both"/>
      </w:pPr>
      <w:r>
        <w:rPr>
          <w:rFonts w:ascii="Times New Roman"/>
          <w:b w:val="false"/>
          <w:i w:val="false"/>
          <w:color w:val="000000"/>
          <w:sz w:val="28"/>
        </w:rPr>
        <w:t>
      Энергия үнемдеу және ұтымды пайдалану жөніндегі ұсынымдар қызметкерлер жұмыстарының қауіпсіздігі мен жайлылығының деңгейін, өнімнің сапасы мен қауіпсіздігін төмендетпеуі тиіс, ол әрбір нақты іс-шараның іске асырылуымен байланысты ықтимал қауіптердің бағалауын жүргізумен расталуы тиіс.</w:t>
      </w:r>
    </w:p>
    <w:p>
      <w:pPr>
        <w:spacing w:after="0"/>
        <w:ind w:left="0"/>
        <w:jc w:val="both"/>
      </w:pPr>
      <w:r>
        <w:rPr>
          <w:rFonts w:ascii="Times New Roman"/>
          <w:b w:val="false"/>
          <w:i w:val="false"/>
          <w:color w:val="000000"/>
          <w:sz w:val="28"/>
        </w:rPr>
        <w:t>
      Негізгі немесе көмекші жабдықты ауыстырумен байланысты энергия үнемдеу бойынша іс-шаралардың техникалық-экономикалық есебі кем дегенде екі әлеуетті берушілер ресми берілген коммерциялық ұсыныстардың және жабдықтың кепілдік техникалық деректерінің негізінде орындалуы тиіс.</w:t>
      </w:r>
    </w:p>
    <w:p>
      <w:pPr>
        <w:spacing w:after="0"/>
        <w:ind w:left="0"/>
        <w:jc w:val="both"/>
      </w:pPr>
      <w:r>
        <w:rPr>
          <w:rFonts w:ascii="Times New Roman"/>
          <w:b w:val="false"/>
          <w:i w:val="false"/>
          <w:color w:val="000000"/>
          <w:sz w:val="28"/>
        </w:rPr>
        <w:t>
      Энергия үнемдеу және энергия тиімділігін арттыру бойынша іс-шаралардың техникалық-экономикалық есебі халықаралық тәжірибеге (келтірілген таза құн, кірістің ішкі нормасы, өтелу мерзімі) сәйкес нақты экономикалық көрсеткіштерін көрсетуі тиіс.</w:t>
      </w:r>
    </w:p>
    <w:bookmarkStart w:name="z88" w:id="43"/>
    <w:p>
      <w:pPr>
        <w:spacing w:after="0"/>
        <w:ind w:left="0"/>
        <w:jc w:val="both"/>
      </w:pPr>
      <w:r>
        <w:rPr>
          <w:rFonts w:ascii="Times New Roman"/>
          <w:b w:val="false"/>
          <w:i w:val="false"/>
          <w:color w:val="000000"/>
          <w:sz w:val="28"/>
        </w:rPr>
        <w:t>
      16. Қоғамдық және (немесе) тұрғын үй ғимараты энергия аудитінің қорытындысы бойынша энергия-аудиторлық ұйым осы Қағидаларға 2-қосымшаға сәйкес ғимараттың энергия тиімділігі сыныбының көрсеткiшiн толтырады.</w:t>
      </w:r>
    </w:p>
    <w:bookmarkEnd w:id="43"/>
    <w:bookmarkStart w:name="z89" w:id="44"/>
    <w:p>
      <w:pPr>
        <w:spacing w:after="0"/>
        <w:ind w:left="0"/>
        <w:jc w:val="both"/>
      </w:pPr>
      <w:r>
        <w:rPr>
          <w:rFonts w:ascii="Times New Roman"/>
          <w:b w:val="false"/>
          <w:i w:val="false"/>
          <w:color w:val="000000"/>
          <w:sz w:val="28"/>
        </w:rPr>
        <w:t xml:space="preserve">
      17. Энергия аудитін жүргізу қорытындылар бойынша Заңның 5-бабы </w:t>
      </w:r>
      <w:r>
        <w:rPr>
          <w:rFonts w:ascii="Times New Roman"/>
          <w:b w:val="false"/>
          <w:i w:val="false"/>
          <w:color w:val="000000"/>
          <w:sz w:val="28"/>
        </w:rPr>
        <w:t>13-7) тармағына</w:t>
      </w:r>
      <w:r>
        <w:rPr>
          <w:rFonts w:ascii="Times New Roman"/>
          <w:b w:val="false"/>
          <w:i w:val="false"/>
          <w:color w:val="000000"/>
          <w:sz w:val="28"/>
        </w:rPr>
        <w:t xml:space="preserve"> сәйкес бекітілген нысанға сәйкес үйлер, құрылыстар мен ғимараттарды энергия тиімділігі бойынша таңбалау белгіленеді және энергия үнемдеу және энергия тиімділігін арттыру жөніндегі қорытындысында көрсетіледі.</w:t>
      </w:r>
    </w:p>
    <w:bookmarkEnd w:id="44"/>
    <w:bookmarkStart w:name="z90" w:id="45"/>
    <w:p>
      <w:pPr>
        <w:spacing w:after="0"/>
        <w:ind w:left="0"/>
        <w:jc w:val="both"/>
      </w:pPr>
      <w:r>
        <w:rPr>
          <w:rFonts w:ascii="Times New Roman"/>
          <w:b w:val="false"/>
          <w:i w:val="false"/>
          <w:color w:val="000000"/>
          <w:sz w:val="28"/>
        </w:rPr>
        <w:t xml:space="preserve">
      18. Энергия үнемдеу және энергия тиімділігін арттыру жөніндегі қорытынды екі данада ресімделеді: бір данасы жүгінген тұлғаға беріледі, екіншісі энергия-аудиторлық ұйымда сақталады. </w:t>
      </w:r>
    </w:p>
    <w:bookmarkEnd w:id="45"/>
    <w:bookmarkStart w:name="z91" w:id="46"/>
    <w:p>
      <w:pPr>
        <w:spacing w:after="0"/>
        <w:ind w:left="0"/>
        <w:jc w:val="left"/>
      </w:pPr>
      <w:r>
        <w:rPr>
          <w:rFonts w:ascii="Times New Roman"/>
          <w:b/>
          <w:i w:val="false"/>
          <w:color w:val="000000"/>
        </w:rPr>
        <w:t xml:space="preserve"> 2-параграф. Экспресс-энергия аудиті</w:t>
      </w:r>
    </w:p>
    <w:bookmarkEnd w:id="46"/>
    <w:bookmarkStart w:name="z92" w:id="47"/>
    <w:p>
      <w:pPr>
        <w:spacing w:after="0"/>
        <w:ind w:left="0"/>
        <w:jc w:val="both"/>
      </w:pPr>
      <w:r>
        <w:rPr>
          <w:rFonts w:ascii="Times New Roman"/>
          <w:b w:val="false"/>
          <w:i w:val="false"/>
          <w:color w:val="000000"/>
          <w:sz w:val="28"/>
        </w:rPr>
        <w:t>
      19. Экспресс-энергия аудиті бойынша жұмыстарды жүргізу бірнеше кезеңнен тұрады:</w:t>
      </w:r>
    </w:p>
    <w:bookmarkEnd w:id="47"/>
    <w:p>
      <w:pPr>
        <w:spacing w:after="0"/>
        <w:ind w:left="0"/>
        <w:jc w:val="both"/>
      </w:pPr>
      <w:r>
        <w:rPr>
          <w:rFonts w:ascii="Times New Roman"/>
          <w:b w:val="false"/>
          <w:i w:val="false"/>
          <w:color w:val="000000"/>
          <w:sz w:val="28"/>
        </w:rPr>
        <w:t>
      1) дайындық;</w:t>
      </w:r>
    </w:p>
    <w:p>
      <w:pPr>
        <w:spacing w:after="0"/>
        <w:ind w:left="0"/>
        <w:jc w:val="both"/>
      </w:pPr>
      <w:r>
        <w:rPr>
          <w:rFonts w:ascii="Times New Roman"/>
          <w:b w:val="false"/>
          <w:i w:val="false"/>
          <w:color w:val="000000"/>
          <w:sz w:val="28"/>
        </w:rPr>
        <w:t>
      2) талдамалық;</w:t>
      </w:r>
    </w:p>
    <w:p>
      <w:pPr>
        <w:spacing w:after="0"/>
        <w:ind w:left="0"/>
        <w:jc w:val="both"/>
      </w:pPr>
      <w:r>
        <w:rPr>
          <w:rFonts w:ascii="Times New Roman"/>
          <w:b w:val="false"/>
          <w:i w:val="false"/>
          <w:color w:val="000000"/>
          <w:sz w:val="28"/>
        </w:rPr>
        <w:t>
      3) қорытынды.</w:t>
      </w:r>
    </w:p>
    <w:bookmarkStart w:name="z93" w:id="48"/>
    <w:p>
      <w:pPr>
        <w:spacing w:after="0"/>
        <w:ind w:left="0"/>
        <w:jc w:val="both"/>
      </w:pPr>
      <w:r>
        <w:rPr>
          <w:rFonts w:ascii="Times New Roman"/>
          <w:b w:val="false"/>
          <w:i w:val="false"/>
          <w:color w:val="000000"/>
          <w:sz w:val="28"/>
        </w:rPr>
        <w:t xml:space="preserve">
      20. Дайындық кезеңінде дара кәсіпкер болып табылатын энергия аудиторлық ұйым немесе энергия аудиторы жұмыстарды орындау мерзімдерін және жауапты тұлғаларды көрсете отырып, экспресс-энергия аудитін жүргізу бағдарламасын (бұдан әрі – Бағдарлама) жасайды. </w:t>
      </w:r>
    </w:p>
    <w:bookmarkEnd w:id="48"/>
    <w:p>
      <w:pPr>
        <w:spacing w:after="0"/>
        <w:ind w:left="0"/>
        <w:jc w:val="both"/>
      </w:pPr>
      <w:r>
        <w:rPr>
          <w:rFonts w:ascii="Times New Roman"/>
          <w:b w:val="false"/>
          <w:i w:val="false"/>
          <w:color w:val="000000"/>
          <w:sz w:val="28"/>
        </w:rPr>
        <w:t>
      Энергия аудиторлық ұйым немесе дара кәсіпкер болып табылатын энергия аудиторы осы кезеңді орындау шеңберінде өтініш білдірген тұлға ұсынатын (бар болса) қажетті мәліметтер мен құжаттардың (бастапқы деректердің) тізбесін, оның ішінде:</w:t>
      </w:r>
    </w:p>
    <w:bookmarkStart w:name="z155" w:id="49"/>
    <w:p>
      <w:pPr>
        <w:spacing w:after="0"/>
        <w:ind w:left="0"/>
        <w:jc w:val="both"/>
      </w:pPr>
      <w:r>
        <w:rPr>
          <w:rFonts w:ascii="Times New Roman"/>
          <w:b w:val="false"/>
          <w:i w:val="false"/>
          <w:color w:val="000000"/>
          <w:sz w:val="28"/>
        </w:rPr>
        <w:t>
      1) бұрынғы энергия аудитінің қорытындысы бойынша әзірленген энергия үнемдеу және энергия тиімділігін арттыру жөніндегі іс-шаралар жоспарын және оның орындалу нәтижелерін (энергия аудитін қайта өткізген жағдайда);</w:t>
      </w:r>
    </w:p>
    <w:bookmarkEnd w:id="49"/>
    <w:bookmarkStart w:name="z156" w:id="50"/>
    <w:p>
      <w:pPr>
        <w:spacing w:after="0"/>
        <w:ind w:left="0"/>
        <w:jc w:val="both"/>
      </w:pPr>
      <w:r>
        <w:rPr>
          <w:rFonts w:ascii="Times New Roman"/>
          <w:b w:val="false"/>
          <w:i w:val="false"/>
          <w:color w:val="000000"/>
          <w:sz w:val="28"/>
        </w:rPr>
        <w:t>
      2) жүргізілетін экспресс-энергия аудитінің алдындағы кезекті бес жыл ішінде энергетикалық ресурстарды және суды өндіру, шығару, тұтыну, беру көлемдерін;</w:t>
      </w:r>
    </w:p>
    <w:bookmarkEnd w:id="50"/>
    <w:bookmarkStart w:name="z157" w:id="51"/>
    <w:p>
      <w:pPr>
        <w:spacing w:after="0"/>
        <w:ind w:left="0"/>
        <w:jc w:val="both"/>
      </w:pPr>
      <w:r>
        <w:rPr>
          <w:rFonts w:ascii="Times New Roman"/>
          <w:b w:val="false"/>
          <w:i w:val="false"/>
          <w:color w:val="000000"/>
          <w:sz w:val="28"/>
        </w:rPr>
        <w:t>
      3) негізгі ғимараттардың, құрылыстардың, құрылысжайлардың құрамы және олардың сипаттамаларын (объектінің мақсаты және оның құрамдас бөліктері (қосымша құрылыс), инженерлік жүйелер, энергия тиімділігі сыныбы, салынған күні, ғимараттың қабаттылығы, қабырғалар мен шатырлардың материалы, шынылау алаңы және шынылау түрі, кубатура, жалпы алаңы);</w:t>
      </w:r>
    </w:p>
    <w:bookmarkEnd w:id="51"/>
    <w:bookmarkStart w:name="z158" w:id="52"/>
    <w:p>
      <w:pPr>
        <w:spacing w:after="0"/>
        <w:ind w:left="0"/>
        <w:jc w:val="both"/>
      </w:pPr>
      <w:r>
        <w:rPr>
          <w:rFonts w:ascii="Times New Roman"/>
          <w:b w:val="false"/>
          <w:i w:val="false"/>
          <w:color w:val="000000"/>
          <w:sz w:val="28"/>
        </w:rPr>
        <w:t>
      4) энергиямен жабдықтау көздері және энергия тасымалдағыштардың параметрлері туралы мәліметтерді;</w:t>
      </w:r>
    </w:p>
    <w:bookmarkEnd w:id="52"/>
    <w:bookmarkStart w:name="z159" w:id="53"/>
    <w:p>
      <w:pPr>
        <w:spacing w:after="0"/>
        <w:ind w:left="0"/>
        <w:jc w:val="both"/>
      </w:pPr>
      <w:r>
        <w:rPr>
          <w:rFonts w:ascii="Times New Roman"/>
          <w:b w:val="false"/>
          <w:i w:val="false"/>
          <w:color w:val="000000"/>
          <w:sz w:val="28"/>
        </w:rPr>
        <w:t>
      5) электрмен жабдықтау, жылумен жабдықтау, желдету, суықпен жабдықтау, сумен жабдықтау, ауамен жабдықтау, кәріз, газбен жабдықтау жүйелері туралы мәліметтерді;</w:t>
      </w:r>
    </w:p>
    <w:bookmarkEnd w:id="53"/>
    <w:bookmarkStart w:name="z160" w:id="54"/>
    <w:p>
      <w:pPr>
        <w:spacing w:after="0"/>
        <w:ind w:left="0"/>
        <w:jc w:val="both"/>
      </w:pPr>
      <w:r>
        <w:rPr>
          <w:rFonts w:ascii="Times New Roman"/>
          <w:b w:val="false"/>
          <w:i w:val="false"/>
          <w:color w:val="000000"/>
          <w:sz w:val="28"/>
        </w:rPr>
        <w:t>
      6) сандық құрамы, өтініш білдірген тұлға қызметкерлерінің сандық құрамын, сандық құрамының ұлғаюын немесе азаюын;</w:t>
      </w:r>
    </w:p>
    <w:bookmarkEnd w:id="54"/>
    <w:bookmarkStart w:name="z161" w:id="55"/>
    <w:p>
      <w:pPr>
        <w:spacing w:after="0"/>
        <w:ind w:left="0"/>
        <w:jc w:val="both"/>
      </w:pPr>
      <w:r>
        <w:rPr>
          <w:rFonts w:ascii="Times New Roman"/>
          <w:b w:val="false"/>
          <w:i w:val="false"/>
          <w:color w:val="000000"/>
          <w:sz w:val="28"/>
        </w:rPr>
        <w:t>
      7) энергия үнемдеу және энергия тиімділігін арттыру жөніндегі алдыңғы қорытындының көшірмесін;</w:t>
      </w:r>
    </w:p>
    <w:bookmarkEnd w:id="55"/>
    <w:bookmarkStart w:name="z162" w:id="56"/>
    <w:p>
      <w:pPr>
        <w:spacing w:after="0"/>
        <w:ind w:left="0"/>
        <w:jc w:val="both"/>
      </w:pPr>
      <w:r>
        <w:rPr>
          <w:rFonts w:ascii="Times New Roman"/>
          <w:b w:val="false"/>
          <w:i w:val="false"/>
          <w:color w:val="000000"/>
          <w:sz w:val="28"/>
        </w:rPr>
        <w:t xml:space="preserve">
      8) отын-энергетикалық ресурстарды тұтынатын объектілер туралы жалпы мәліметтерді (бұдан әрі – ОЭР), қысқаша тарихи анықтамасын; </w:t>
      </w:r>
    </w:p>
    <w:bookmarkEnd w:id="56"/>
    <w:bookmarkStart w:name="z163" w:id="57"/>
    <w:p>
      <w:pPr>
        <w:spacing w:after="0"/>
        <w:ind w:left="0"/>
        <w:jc w:val="both"/>
      </w:pPr>
      <w:r>
        <w:rPr>
          <w:rFonts w:ascii="Times New Roman"/>
          <w:b w:val="false"/>
          <w:i w:val="false"/>
          <w:color w:val="000000"/>
          <w:sz w:val="28"/>
        </w:rPr>
        <w:t>
      9) өнім өндірісінің номенклатурасы мен көлемін;</w:t>
      </w:r>
    </w:p>
    <w:bookmarkEnd w:id="57"/>
    <w:bookmarkStart w:name="z164" w:id="58"/>
    <w:p>
      <w:pPr>
        <w:spacing w:after="0"/>
        <w:ind w:left="0"/>
        <w:jc w:val="both"/>
      </w:pPr>
      <w:r>
        <w:rPr>
          <w:rFonts w:ascii="Times New Roman"/>
          <w:b w:val="false"/>
          <w:i w:val="false"/>
          <w:color w:val="000000"/>
          <w:sz w:val="28"/>
        </w:rPr>
        <w:t>
      10) ОЭР тұтынатын объектілердің жұмыс режимдерін, ОЭР тұтынуға шектеулерді;</w:t>
      </w:r>
    </w:p>
    <w:bookmarkEnd w:id="58"/>
    <w:bookmarkStart w:name="z165" w:id="59"/>
    <w:p>
      <w:pPr>
        <w:spacing w:after="0"/>
        <w:ind w:left="0"/>
        <w:jc w:val="both"/>
      </w:pPr>
      <w:r>
        <w:rPr>
          <w:rFonts w:ascii="Times New Roman"/>
          <w:b w:val="false"/>
          <w:i w:val="false"/>
          <w:color w:val="000000"/>
          <w:sz w:val="28"/>
        </w:rPr>
        <w:t>
      11) ОЭР тұтынуды есепке алу және бақылау жүйелерінің сипаттамаларын;</w:t>
      </w:r>
    </w:p>
    <w:bookmarkEnd w:id="59"/>
    <w:bookmarkStart w:name="z166" w:id="60"/>
    <w:p>
      <w:pPr>
        <w:spacing w:after="0"/>
        <w:ind w:left="0"/>
        <w:jc w:val="both"/>
      </w:pPr>
      <w:r>
        <w:rPr>
          <w:rFonts w:ascii="Times New Roman"/>
          <w:b w:val="false"/>
          <w:i w:val="false"/>
          <w:color w:val="000000"/>
          <w:sz w:val="28"/>
        </w:rPr>
        <w:t>
      12) ОЭР тұтынатын объектілерде энергия менеджменті жүйесінің жұмысын ұйымдастыру туралы мәліметтерді;</w:t>
      </w:r>
    </w:p>
    <w:bookmarkEnd w:id="60"/>
    <w:bookmarkStart w:name="z167" w:id="61"/>
    <w:p>
      <w:pPr>
        <w:spacing w:after="0"/>
        <w:ind w:left="0"/>
        <w:jc w:val="both"/>
      </w:pPr>
      <w:r>
        <w:rPr>
          <w:rFonts w:ascii="Times New Roman"/>
          <w:b w:val="false"/>
          <w:i w:val="false"/>
          <w:color w:val="000000"/>
          <w:sz w:val="28"/>
        </w:rPr>
        <w:t xml:space="preserve">
      13) Экспресс-энергия аудитінің алдындағы кезекті бес жыл ішінде Қазақстан Республикасы Инвестициялар және даму министрінің 2015 жылғы 31 наурыздағы № 387 бұйрығымен (Нормативтік құқықтық актілерді мемлекеттік тіркеу тізілімінде № 11728 болып тіркелген) бекітілген Мемлекеттік энергетикалық тізілімді қалыптастыру және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энергетикалық тізілімге енгізілетін ақпаратты қалыптастырады.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Өнеркәсіп және құрылыс министрінің 29.11.2023 </w:t>
      </w:r>
      <w:r>
        <w:rPr>
          <w:rFonts w:ascii="Times New Roman"/>
          <w:b w:val="false"/>
          <w:i w:val="false"/>
          <w:color w:val="000000"/>
          <w:sz w:val="28"/>
        </w:rPr>
        <w:t>№ 94</w:t>
      </w:r>
      <w:r>
        <w:rPr>
          <w:rFonts w:ascii="Times New Roman"/>
          <w:b w:val="false"/>
          <w:i w:val="false"/>
          <w:color w:val="ff0000"/>
          <w:sz w:val="28"/>
        </w:rPr>
        <w:t xml:space="preserve"> (10.06.2024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4" w:id="62"/>
    <w:p>
      <w:pPr>
        <w:spacing w:after="0"/>
        <w:ind w:left="0"/>
        <w:jc w:val="both"/>
      </w:pPr>
      <w:r>
        <w:rPr>
          <w:rFonts w:ascii="Times New Roman"/>
          <w:b w:val="false"/>
          <w:i w:val="false"/>
          <w:color w:val="000000"/>
          <w:sz w:val="28"/>
        </w:rPr>
        <w:t>
      21. Талдамалық кезеңде энергоаудиторлық ұйым немесе дара кәсіпкер болып табылатын энергия аудиторы мынадай іс-шараларды жүргізеді:</w:t>
      </w:r>
    </w:p>
    <w:bookmarkEnd w:id="62"/>
    <w:bookmarkStart w:name="z168" w:id="63"/>
    <w:p>
      <w:pPr>
        <w:spacing w:after="0"/>
        <w:ind w:left="0"/>
        <w:jc w:val="both"/>
      </w:pPr>
      <w:r>
        <w:rPr>
          <w:rFonts w:ascii="Times New Roman"/>
          <w:b w:val="false"/>
          <w:i w:val="false"/>
          <w:color w:val="000000"/>
          <w:sz w:val="28"/>
        </w:rPr>
        <w:t>
      1) кәсіпорынның (ОЭР тұтынатын объектілер) және негізгі энергия тұтынатын жабдықтың энергетикалық жүйелерін, ОЭР үлестік шығыстарын, энергия үнемдеудің ықтимал әлеуетін, энергия ресурстарын тұтынудың негізгі көлемдерін және энергетикалық ресурстарды сатып алуға арналған шығыстарды, ОЭР тұтынатын объектілердің көрсеткіштерін айқындау;</w:t>
      </w:r>
    </w:p>
    <w:bookmarkEnd w:id="63"/>
    <w:bookmarkStart w:name="z169" w:id="64"/>
    <w:p>
      <w:pPr>
        <w:spacing w:after="0"/>
        <w:ind w:left="0"/>
        <w:jc w:val="both"/>
      </w:pPr>
      <w:r>
        <w:rPr>
          <w:rFonts w:ascii="Times New Roman"/>
          <w:b w:val="false"/>
          <w:i w:val="false"/>
          <w:color w:val="000000"/>
          <w:sz w:val="28"/>
        </w:rPr>
        <w:t>
      2) алдыңғы 5 жыл ішінде енгізілген энергетикалық менеджмент жүйесі шеңберінде өтініш білдірген тұлға жүргізетін энергетикалық талдау нәтижелерін растау;</w:t>
      </w:r>
    </w:p>
    <w:bookmarkEnd w:id="64"/>
    <w:bookmarkStart w:name="z170" w:id="65"/>
    <w:p>
      <w:pPr>
        <w:spacing w:after="0"/>
        <w:ind w:left="0"/>
        <w:jc w:val="both"/>
      </w:pPr>
      <w:r>
        <w:rPr>
          <w:rFonts w:ascii="Times New Roman"/>
          <w:b w:val="false"/>
          <w:i w:val="false"/>
          <w:color w:val="000000"/>
          <w:sz w:val="28"/>
        </w:rPr>
        <w:t>
      3) энергия үнемдеу және энергия тиімділігін арттыру жөніндегі қорытындыға талдау жүргізу;</w:t>
      </w:r>
    </w:p>
    <w:bookmarkEnd w:id="65"/>
    <w:bookmarkStart w:name="z171" w:id="66"/>
    <w:p>
      <w:pPr>
        <w:spacing w:after="0"/>
        <w:ind w:left="0"/>
        <w:jc w:val="both"/>
      </w:pPr>
      <w:r>
        <w:rPr>
          <w:rFonts w:ascii="Times New Roman"/>
          <w:b w:val="false"/>
          <w:i w:val="false"/>
          <w:color w:val="000000"/>
          <w:sz w:val="28"/>
        </w:rPr>
        <w:t>
      4) энергия үнемдеу және энергия тиімділігін арттыру жөніндегі іс-шаралар жоспарының орындалуына талдау жүргізу.</w:t>
      </w:r>
    </w:p>
    <w:bookmarkEnd w:id="66"/>
    <w:p>
      <w:pPr>
        <w:spacing w:after="0"/>
        <w:ind w:left="0"/>
        <w:jc w:val="both"/>
      </w:pPr>
      <w:r>
        <w:rPr>
          <w:rFonts w:ascii="Times New Roman"/>
          <w:b w:val="false"/>
          <w:i w:val="false"/>
          <w:color w:val="000000"/>
          <w:sz w:val="28"/>
        </w:rPr>
        <w:t>
      Энергия аудиторлық ұйымы немесе дара кәсіпкер болып табылатын энергия аудиторы деректерді растау және/немесе нақтылау үшін өлшеулер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Өнеркәсіп және құрылыс министрінің 29.11.2023 </w:t>
      </w:r>
      <w:r>
        <w:rPr>
          <w:rFonts w:ascii="Times New Roman"/>
          <w:b w:val="false"/>
          <w:i w:val="false"/>
          <w:color w:val="000000"/>
          <w:sz w:val="28"/>
        </w:rPr>
        <w:t>№ 94</w:t>
      </w:r>
      <w:r>
        <w:rPr>
          <w:rFonts w:ascii="Times New Roman"/>
          <w:b w:val="false"/>
          <w:i w:val="false"/>
          <w:color w:val="ff0000"/>
          <w:sz w:val="28"/>
        </w:rPr>
        <w:t xml:space="preserve"> (10.06.2024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5" w:id="67"/>
    <w:p>
      <w:pPr>
        <w:spacing w:after="0"/>
        <w:ind w:left="0"/>
        <w:jc w:val="both"/>
      </w:pPr>
      <w:r>
        <w:rPr>
          <w:rFonts w:ascii="Times New Roman"/>
          <w:b w:val="false"/>
          <w:i w:val="false"/>
          <w:color w:val="000000"/>
          <w:sz w:val="28"/>
        </w:rPr>
        <w:t>
      22. Қорытынды кезеңде энергия-аудиторлық ұйым немесе дара кәсіпкер болып табылатын энергия аудиторы жабдықтар тобы мен энергия тасымалдаушылар түрлері бойынша, технологиялық процестердің, ғимараттардың, құрылыстардың, құрылысжайлардың энергетикалық ресурстарды пайдалануын талдау нәтижелерін қорытады.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Өнеркәсіп және құрылыс министрінің 29.11.2023 </w:t>
      </w:r>
      <w:r>
        <w:rPr>
          <w:rFonts w:ascii="Times New Roman"/>
          <w:b w:val="false"/>
          <w:i w:val="false"/>
          <w:color w:val="000000"/>
          <w:sz w:val="28"/>
        </w:rPr>
        <w:t>№ 94</w:t>
      </w:r>
      <w:r>
        <w:rPr>
          <w:rFonts w:ascii="Times New Roman"/>
          <w:b w:val="false"/>
          <w:i w:val="false"/>
          <w:color w:val="ff0000"/>
          <w:sz w:val="28"/>
        </w:rPr>
        <w:t xml:space="preserve"> (10.06.2024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6" w:id="68"/>
    <w:p>
      <w:pPr>
        <w:spacing w:after="0"/>
        <w:ind w:left="0"/>
        <w:jc w:val="both"/>
      </w:pPr>
      <w:r>
        <w:rPr>
          <w:rFonts w:ascii="Times New Roman"/>
          <w:b w:val="false"/>
          <w:i w:val="false"/>
          <w:color w:val="000000"/>
          <w:sz w:val="28"/>
        </w:rPr>
        <w:t>
      23. Экспресс-энергия аудитінің нәтижелері бойынша энергия үнемдеу және энергия тиімділігін арттыру жөніндегі қорытынды жасалады.</w:t>
      </w:r>
    </w:p>
    <w:bookmarkEnd w:id="68"/>
    <w:p>
      <w:pPr>
        <w:spacing w:after="0"/>
        <w:ind w:left="0"/>
        <w:jc w:val="both"/>
      </w:pPr>
      <w:r>
        <w:rPr>
          <w:rFonts w:ascii="Times New Roman"/>
          <w:b w:val="false"/>
          <w:i w:val="false"/>
          <w:color w:val="000000"/>
          <w:sz w:val="28"/>
        </w:rPr>
        <w:t>
      Энергия үнемдеу және энергия тиімділігін арттыру жөніндегі қорытынды осы Қағидаларға сәйкес ресімделеді, энергия аудитін жүзеге асырған тұлғаның фирмалық бланкісінде беріледі (бар болса), оның басшысы немесе дара кәсіпкер бекітеді, энергия аудиторлық ұйымның немесе дара кәсіпкер болып табылатын энергия аудиторының қолымен және мөрімен (бар болса), сондай-ақ аудиторларының қолымен расталады.</w:t>
      </w:r>
    </w:p>
    <w:p>
      <w:pPr>
        <w:spacing w:after="0"/>
        <w:ind w:left="0"/>
        <w:jc w:val="both"/>
      </w:pPr>
      <w:r>
        <w:rPr>
          <w:rFonts w:ascii="Times New Roman"/>
          <w:b w:val="false"/>
          <w:i w:val="false"/>
          <w:color w:val="000000"/>
          <w:sz w:val="28"/>
        </w:rPr>
        <w:t>
      Энергия үнемдеу және энергия тиімділігін арттыру жөніндегі қорытындыға өтініш білдірген тұлғаның тарапынан қарсылықтар бар болған жағдайда, энергия аудиторлық ұйым немесе дара кәсіпкер болып табылатын энергия аудиторы шартта көрсетілген мерзімде жазбаша түрде толық түсініктеме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Өнеркәсіп және құрылыс министрінің 29.11.2023 </w:t>
      </w:r>
      <w:r>
        <w:rPr>
          <w:rFonts w:ascii="Times New Roman"/>
          <w:b w:val="false"/>
          <w:i w:val="false"/>
          <w:color w:val="000000"/>
          <w:sz w:val="28"/>
        </w:rPr>
        <w:t>№ 94</w:t>
      </w:r>
      <w:r>
        <w:rPr>
          <w:rFonts w:ascii="Times New Roman"/>
          <w:b w:val="false"/>
          <w:i w:val="false"/>
          <w:color w:val="ff0000"/>
          <w:sz w:val="28"/>
        </w:rPr>
        <w:t xml:space="preserve"> (10.06.2024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7" w:id="69"/>
    <w:p>
      <w:pPr>
        <w:spacing w:after="0"/>
        <w:ind w:left="0"/>
        <w:jc w:val="both"/>
      </w:pPr>
      <w:r>
        <w:rPr>
          <w:rFonts w:ascii="Times New Roman"/>
          <w:b w:val="false"/>
          <w:i w:val="false"/>
          <w:color w:val="000000"/>
          <w:sz w:val="28"/>
        </w:rPr>
        <w:t>
      24. Энергия үнемдеу және энергия тиімділігін арттыру туралы қорытынды үш негізгі бөліктен тұрады:</w:t>
      </w:r>
    </w:p>
    <w:bookmarkEnd w:id="69"/>
    <w:bookmarkStart w:name="z172" w:id="70"/>
    <w:p>
      <w:pPr>
        <w:spacing w:after="0"/>
        <w:ind w:left="0"/>
        <w:jc w:val="both"/>
      </w:pPr>
      <w:r>
        <w:rPr>
          <w:rFonts w:ascii="Times New Roman"/>
          <w:b w:val="false"/>
          <w:i w:val="false"/>
          <w:color w:val="000000"/>
          <w:sz w:val="28"/>
        </w:rPr>
        <w:t>
      1) өтініш білдірген тұлға, энергия-аудиторлық ұйым немесе дара кәсіпкер болып табылатын энергия аудиторы деректері, жасалған шарттың нөмірі және энергия аудиті объектісі (өндірістік қызметтің сипаттамасы және технологиялық процестің сипаттауы) көрсетілетін кіріспе бөлік;</w:t>
      </w:r>
    </w:p>
    <w:bookmarkEnd w:id="70"/>
    <w:bookmarkStart w:name="z173" w:id="71"/>
    <w:p>
      <w:pPr>
        <w:spacing w:after="0"/>
        <w:ind w:left="0"/>
        <w:jc w:val="both"/>
      </w:pPr>
      <w:r>
        <w:rPr>
          <w:rFonts w:ascii="Times New Roman"/>
          <w:b w:val="false"/>
          <w:i w:val="false"/>
          <w:color w:val="000000"/>
          <w:sz w:val="28"/>
        </w:rPr>
        <w:t>
      2) энергетикалық ресурстарды тұтыну бойынша, өнім бірлігіне шаққандағы энергетикалық ресурстардың үлестік шығыстарын айқындау бойынша талдау келтірілетін негізгі бөлік, сондай-ақ мынадай талдау нәтижелері:</w:t>
      </w:r>
    </w:p>
    <w:bookmarkEnd w:id="71"/>
    <w:p>
      <w:pPr>
        <w:spacing w:after="0"/>
        <w:ind w:left="0"/>
        <w:jc w:val="both"/>
      </w:pPr>
      <w:r>
        <w:rPr>
          <w:rFonts w:ascii="Times New Roman"/>
          <w:b w:val="false"/>
          <w:i w:val="false"/>
          <w:color w:val="000000"/>
          <w:sz w:val="28"/>
        </w:rPr>
        <w:t>
      энергетикалық менеджменттің енгізілген жүйесі шеңберінде өтініш білдірген тұлға жүргізетін энергетикалық талдау;</w:t>
      </w:r>
    </w:p>
    <w:p>
      <w:pPr>
        <w:spacing w:after="0"/>
        <w:ind w:left="0"/>
        <w:jc w:val="both"/>
      </w:pPr>
      <w:r>
        <w:rPr>
          <w:rFonts w:ascii="Times New Roman"/>
          <w:b w:val="false"/>
          <w:i w:val="false"/>
          <w:color w:val="000000"/>
          <w:sz w:val="28"/>
        </w:rPr>
        <w:t>
      энергия үнемдеу және энергия тиімділігін арттыру жөніндегі алдыңғы қорытындыда көрсетілген деректер;</w:t>
      </w:r>
    </w:p>
    <w:p>
      <w:pPr>
        <w:spacing w:after="0"/>
        <w:ind w:left="0"/>
        <w:jc w:val="both"/>
      </w:pPr>
      <w:r>
        <w:rPr>
          <w:rFonts w:ascii="Times New Roman"/>
          <w:b w:val="false"/>
          <w:i w:val="false"/>
          <w:color w:val="000000"/>
          <w:sz w:val="28"/>
        </w:rPr>
        <w:t>
      энергия үнемдеу және энергия тиімділігін арттыру жөніндегі іс-шаралар жоспарын орындау.</w:t>
      </w:r>
    </w:p>
    <w:bookmarkStart w:name="z174" w:id="72"/>
    <w:p>
      <w:pPr>
        <w:spacing w:after="0"/>
        <w:ind w:left="0"/>
        <w:jc w:val="both"/>
      </w:pPr>
      <w:r>
        <w:rPr>
          <w:rFonts w:ascii="Times New Roman"/>
          <w:b w:val="false"/>
          <w:i w:val="false"/>
          <w:color w:val="000000"/>
          <w:sz w:val="28"/>
        </w:rPr>
        <w:t xml:space="preserve">
      3) ұсынымдар мен тұжырымдарды қамтитын қорытынды бөлік. </w:t>
      </w:r>
    </w:p>
    <w:bookmarkEnd w:id="72"/>
    <w:p>
      <w:pPr>
        <w:spacing w:after="0"/>
        <w:ind w:left="0"/>
        <w:jc w:val="both"/>
      </w:pPr>
      <w:r>
        <w:rPr>
          <w:rFonts w:ascii="Times New Roman"/>
          <w:b w:val="false"/>
          <w:i w:val="false"/>
          <w:color w:val="000000"/>
          <w:sz w:val="28"/>
        </w:rPr>
        <w:t>
      Ұсынымдарда өнім бірлігіне шаққандағы энергетикалық ресурстарды тұтынудың азайғаны және (немесе) ғимараттардың, құрылыстардың, құрылысжайлардың ауданына шаққандағы жылытуға жұмсалатын энергетикалық ресурстардың азайғаны, өтініш білдірген тұлғаның қызметіне қолданылатын халықаралық тәжірибе ескеріле отырып, және оларды орындау мерзімдері, сондай-ақ ұсынылған іс-шаралардың техникалық-экономикалық есебі мен негіздемесі көрсетіле отырып объектінің энергия үнемдеу және энергия тиімділігін арттыру жөніндегі іс-шаралар мен бағыттары, тұжырымдарда – осы Қағидаларға 4-қосымшаға сәйкес өтініш білдірген тұлғаның энергия үнемдеу және энергия тиімділігін арттыру саласындағы қызметінің жалпы бағалануы, объектінің энергия үнемдеуінің заттай және пайыздық көріністегі ықтимал әлеуеті келтіріледі.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Өнеркәсіп және құрылыс министрінің 29.11.2023 </w:t>
      </w:r>
      <w:r>
        <w:rPr>
          <w:rFonts w:ascii="Times New Roman"/>
          <w:b w:val="false"/>
          <w:i w:val="false"/>
          <w:color w:val="000000"/>
          <w:sz w:val="28"/>
        </w:rPr>
        <w:t>№ 94</w:t>
      </w:r>
      <w:r>
        <w:rPr>
          <w:rFonts w:ascii="Times New Roman"/>
          <w:b w:val="false"/>
          <w:i w:val="false"/>
          <w:color w:val="ff0000"/>
          <w:sz w:val="28"/>
        </w:rPr>
        <w:t xml:space="preserve"> (10.06.2024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8" w:id="73"/>
    <w:p>
      <w:pPr>
        <w:spacing w:after="0"/>
        <w:ind w:left="0"/>
        <w:jc w:val="both"/>
      </w:pPr>
      <w:r>
        <w:rPr>
          <w:rFonts w:ascii="Times New Roman"/>
          <w:b w:val="false"/>
          <w:i w:val="false"/>
          <w:color w:val="000000"/>
          <w:sz w:val="28"/>
        </w:rPr>
        <w:t>
      25. Энергия үнемдеу және энергия тиімділігін арттыру жөніндегі қорытындыға энергия аудиторлық ұйым немесе дара кәсіпкер болып табылатын энергия аудиторы толтыратын есептік ақпарат қоса беріледі:</w:t>
      </w:r>
    </w:p>
    <w:bookmarkEnd w:id="73"/>
    <w:bookmarkStart w:name="z175" w:id="7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өнеркәсіптік кәсіпорындар үшін есептік ақпарат;</w:t>
      </w:r>
    </w:p>
    <w:bookmarkEnd w:id="74"/>
    <w:bookmarkStart w:name="z176" w:id="7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ғимараттар, құрылыстар, құрылысжайлар үшін есептік ақпарат;</w:t>
      </w:r>
    </w:p>
    <w:bookmarkEnd w:id="75"/>
    <w:bookmarkStart w:name="z177" w:id="76"/>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үйлер, құрылыстар, ғимараттары бар өнеркәсіптік кәсіпорындар үшін есептік ақпарат.</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Өнеркәсіп және құрылыс министрінің 29.11.2023 </w:t>
      </w:r>
      <w:r>
        <w:rPr>
          <w:rFonts w:ascii="Times New Roman"/>
          <w:b w:val="false"/>
          <w:i w:val="false"/>
          <w:color w:val="000000"/>
          <w:sz w:val="28"/>
        </w:rPr>
        <w:t>№ 94</w:t>
      </w:r>
      <w:r>
        <w:rPr>
          <w:rFonts w:ascii="Times New Roman"/>
          <w:b w:val="false"/>
          <w:i w:val="false"/>
          <w:color w:val="ff0000"/>
          <w:sz w:val="28"/>
        </w:rPr>
        <w:t xml:space="preserve"> (10.06.2024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9" w:id="77"/>
    <w:p>
      <w:pPr>
        <w:spacing w:after="0"/>
        <w:ind w:left="0"/>
        <w:jc w:val="both"/>
      </w:pPr>
      <w:r>
        <w:rPr>
          <w:rFonts w:ascii="Times New Roman"/>
          <w:b w:val="false"/>
          <w:i w:val="false"/>
          <w:color w:val="000000"/>
          <w:sz w:val="28"/>
        </w:rPr>
        <w:t>
      26. Экономикалық мақсатты іс-шараларды әзірлеу кезінде жинақтап қорыту, үлгілік бағалау немесе үнемдеудің шартты пайыздарын қолдануға жол берілмейді. Энергия үнемдеу бойынша іс-шаралардың техникалық негіздемесі сарапшылардың субъективті бағалауларын ең төменгі қолданумен іс жүзіндегі деректерге негіздей отырып өлшем бірліктердің заттай мөлшерімен жасалуы тиіс.</w:t>
      </w:r>
    </w:p>
    <w:bookmarkEnd w:id="77"/>
    <w:p>
      <w:pPr>
        <w:spacing w:after="0"/>
        <w:ind w:left="0"/>
        <w:jc w:val="both"/>
      </w:pPr>
      <w:r>
        <w:rPr>
          <w:rFonts w:ascii="Times New Roman"/>
          <w:b w:val="false"/>
          <w:i w:val="false"/>
          <w:color w:val="000000"/>
          <w:sz w:val="28"/>
        </w:rPr>
        <w:t>
      Инвестициялық есептер үшін барлық бастапқы деректер техникалық есеппен расталуы, анықтамалық құжаттамалар (дереккөзге сілтеме бере отырып) бойынша қабылдануы тиіс.</w:t>
      </w:r>
    </w:p>
    <w:p>
      <w:pPr>
        <w:spacing w:after="0"/>
        <w:ind w:left="0"/>
        <w:jc w:val="both"/>
      </w:pPr>
      <w:r>
        <w:rPr>
          <w:rFonts w:ascii="Times New Roman"/>
          <w:b w:val="false"/>
          <w:i w:val="false"/>
          <w:color w:val="000000"/>
          <w:sz w:val="28"/>
        </w:rPr>
        <w:t>
      Энергия үнемдеу және ұтымды пайдалану жөніндегі ұсынымдар қызметкерлер жұмыстарының қауіпсіздігі мен жайлылығының деңгейін, өнімнің сапасы мен қауіпсіздігін төмендетпеуі тиіс, ол әрбір нақты іс-шараның іске асырылуымен байланысты ықтимал қауіптердің бағалауын жүргізумен расталуы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Өнеркәсіп және құрылыс министрінің 29.11.2023 </w:t>
      </w:r>
      <w:r>
        <w:rPr>
          <w:rFonts w:ascii="Times New Roman"/>
          <w:b w:val="false"/>
          <w:i w:val="false"/>
          <w:color w:val="000000"/>
          <w:sz w:val="28"/>
        </w:rPr>
        <w:t>№ 94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0" w:id="78"/>
    <w:p>
      <w:pPr>
        <w:spacing w:after="0"/>
        <w:ind w:left="0"/>
        <w:jc w:val="both"/>
      </w:pPr>
      <w:r>
        <w:rPr>
          <w:rFonts w:ascii="Times New Roman"/>
          <w:b w:val="false"/>
          <w:i w:val="false"/>
          <w:color w:val="000000"/>
          <w:sz w:val="28"/>
        </w:rPr>
        <w:t>
      27. Үйлердің, құрылыстардың, ғимараттардың энергия аудитінің қорытындысы бойынша энергия-аудиторлық ұйым немесе дара кәсіпкер болып табылатын энергия аудиторы осы Қағидаларға 2-қосымшаға сәйкес ғимараттың энергия тиімділігі сыныбының көрсеткiшiн толтырады.</w:t>
      </w:r>
    </w:p>
    <w:bookmarkEnd w:id="78"/>
    <w:p>
      <w:pPr>
        <w:spacing w:after="0"/>
        <w:ind w:left="0"/>
        <w:jc w:val="both"/>
      </w:pPr>
      <w:r>
        <w:rPr>
          <w:rFonts w:ascii="Times New Roman"/>
          <w:b w:val="false"/>
          <w:i w:val="false"/>
          <w:color w:val="000000"/>
          <w:sz w:val="28"/>
        </w:rPr>
        <w:t>
      Энергия-аудиторлық ұйым немесе дара кәсіпкер болып табылатын энергия аудиторы әрбір үйлер, құрылыстар, ғимараттар үшін энергия тиімділігі сыныбының көрсеткiшiн толтырады.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Өнеркәсіп және құрылыс министрінің 29.11.2023 </w:t>
      </w:r>
      <w:r>
        <w:rPr>
          <w:rFonts w:ascii="Times New Roman"/>
          <w:b w:val="false"/>
          <w:i w:val="false"/>
          <w:color w:val="000000"/>
          <w:sz w:val="28"/>
        </w:rPr>
        <w:t>№ 94</w:t>
      </w:r>
      <w:r>
        <w:rPr>
          <w:rFonts w:ascii="Times New Roman"/>
          <w:b w:val="false"/>
          <w:i w:val="false"/>
          <w:color w:val="ff0000"/>
          <w:sz w:val="28"/>
        </w:rPr>
        <w:t xml:space="preserve"> (10.06.2024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1" w:id="79"/>
    <w:p>
      <w:pPr>
        <w:spacing w:after="0"/>
        <w:ind w:left="0"/>
        <w:jc w:val="both"/>
      </w:pPr>
      <w:r>
        <w:rPr>
          <w:rFonts w:ascii="Times New Roman"/>
          <w:b w:val="false"/>
          <w:i w:val="false"/>
          <w:color w:val="000000"/>
          <w:sz w:val="28"/>
        </w:rPr>
        <w:t xml:space="preserve">
      28. Энергия аудитін жүргізу қорытындылар бойынша Заңның 5-бабы </w:t>
      </w:r>
      <w:r>
        <w:rPr>
          <w:rFonts w:ascii="Times New Roman"/>
          <w:b w:val="false"/>
          <w:i w:val="false"/>
          <w:color w:val="000000"/>
          <w:sz w:val="28"/>
        </w:rPr>
        <w:t>13-7) тармағына</w:t>
      </w:r>
      <w:r>
        <w:rPr>
          <w:rFonts w:ascii="Times New Roman"/>
          <w:b w:val="false"/>
          <w:i w:val="false"/>
          <w:color w:val="000000"/>
          <w:sz w:val="28"/>
        </w:rPr>
        <w:t xml:space="preserve"> сәйкес бекітілген нысанға сәйкес үйлер, құрылыстар мен ғимараттарды энергия тиімділігі бойынша таңбалау белгіленеді және энергия аудитінің қорытындысында көрсетіледі.</w:t>
      </w:r>
    </w:p>
    <w:bookmarkEnd w:id="79"/>
    <w:bookmarkStart w:name="z102" w:id="80"/>
    <w:p>
      <w:pPr>
        <w:spacing w:after="0"/>
        <w:ind w:left="0"/>
        <w:jc w:val="both"/>
      </w:pPr>
      <w:r>
        <w:rPr>
          <w:rFonts w:ascii="Times New Roman"/>
          <w:b w:val="false"/>
          <w:i w:val="false"/>
          <w:color w:val="000000"/>
          <w:sz w:val="28"/>
        </w:rPr>
        <w:t>
      29. Энергия үнемдеу және энергия тиімділігін арттыру жөніндегі қорытындысы екі данада ресімделеді: бір данасы өтініш білдірген тұлғаға беріледі, екіншісі энергия-аудиторлық ұйымда немесе дара кәсіпкер болып табылатын энергия аудиторында сақталады.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Өнеркәсіп және құрылыс министрінің 29.11.2023 </w:t>
      </w:r>
      <w:r>
        <w:rPr>
          <w:rFonts w:ascii="Times New Roman"/>
          <w:b w:val="false"/>
          <w:i w:val="false"/>
          <w:color w:val="000000"/>
          <w:sz w:val="28"/>
        </w:rPr>
        <w:t>№ 94</w:t>
      </w:r>
      <w:r>
        <w:rPr>
          <w:rFonts w:ascii="Times New Roman"/>
          <w:b w:val="false"/>
          <w:i w:val="false"/>
          <w:color w:val="ff0000"/>
          <w:sz w:val="28"/>
        </w:rPr>
        <w:t xml:space="preserve"> (10.06.2024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3" w:id="81"/>
    <w:p>
      <w:pPr>
        <w:spacing w:after="0"/>
        <w:ind w:left="0"/>
        <w:jc w:val="left"/>
      </w:pPr>
      <w:r>
        <w:rPr>
          <w:rFonts w:ascii="Times New Roman"/>
          <w:b/>
          <w:i w:val="false"/>
          <w:color w:val="000000"/>
        </w:rPr>
        <w:t xml:space="preserve"> 3-параграф. Нысаналы энергия аудиті</w:t>
      </w:r>
    </w:p>
    <w:bookmarkEnd w:id="81"/>
    <w:bookmarkStart w:name="z104" w:id="82"/>
    <w:p>
      <w:pPr>
        <w:spacing w:after="0"/>
        <w:ind w:left="0"/>
        <w:jc w:val="both"/>
      </w:pPr>
      <w:r>
        <w:rPr>
          <w:rFonts w:ascii="Times New Roman"/>
          <w:b w:val="false"/>
          <w:i w:val="false"/>
          <w:color w:val="000000"/>
          <w:sz w:val="28"/>
        </w:rPr>
        <w:t>
      30. Нысаналы энергия аудиті бойынша жұмыстарды жүргізу бірнеше кезеңнен тұрады:</w:t>
      </w:r>
    </w:p>
    <w:bookmarkEnd w:id="82"/>
    <w:p>
      <w:pPr>
        <w:spacing w:after="0"/>
        <w:ind w:left="0"/>
        <w:jc w:val="both"/>
      </w:pPr>
      <w:r>
        <w:rPr>
          <w:rFonts w:ascii="Times New Roman"/>
          <w:b w:val="false"/>
          <w:i w:val="false"/>
          <w:color w:val="000000"/>
          <w:sz w:val="28"/>
        </w:rPr>
        <w:t>
      1) дайындық;</w:t>
      </w:r>
    </w:p>
    <w:p>
      <w:pPr>
        <w:spacing w:after="0"/>
        <w:ind w:left="0"/>
        <w:jc w:val="both"/>
      </w:pPr>
      <w:r>
        <w:rPr>
          <w:rFonts w:ascii="Times New Roman"/>
          <w:b w:val="false"/>
          <w:i w:val="false"/>
          <w:color w:val="000000"/>
          <w:sz w:val="28"/>
        </w:rPr>
        <w:t>
      2) құжаттық-өлшеу;</w:t>
      </w:r>
    </w:p>
    <w:p>
      <w:pPr>
        <w:spacing w:after="0"/>
        <w:ind w:left="0"/>
        <w:jc w:val="both"/>
      </w:pPr>
      <w:r>
        <w:rPr>
          <w:rFonts w:ascii="Times New Roman"/>
          <w:b w:val="false"/>
          <w:i w:val="false"/>
          <w:color w:val="000000"/>
          <w:sz w:val="28"/>
        </w:rPr>
        <w:t>
      3) талдамалық;</w:t>
      </w:r>
    </w:p>
    <w:p>
      <w:pPr>
        <w:spacing w:after="0"/>
        <w:ind w:left="0"/>
        <w:jc w:val="both"/>
      </w:pPr>
      <w:r>
        <w:rPr>
          <w:rFonts w:ascii="Times New Roman"/>
          <w:b w:val="false"/>
          <w:i w:val="false"/>
          <w:color w:val="000000"/>
          <w:sz w:val="28"/>
        </w:rPr>
        <w:t>
      4) қорытынды.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Өнеркәсіп және құрылыс министрінің 29.11.2023 </w:t>
      </w:r>
      <w:r>
        <w:rPr>
          <w:rFonts w:ascii="Times New Roman"/>
          <w:b w:val="false"/>
          <w:i w:val="false"/>
          <w:color w:val="000000"/>
          <w:sz w:val="28"/>
        </w:rPr>
        <w:t>№ 94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53" w:id="83"/>
    <w:p>
      <w:pPr>
        <w:spacing w:after="0"/>
        <w:ind w:left="0"/>
        <w:jc w:val="both"/>
      </w:pPr>
      <w:r>
        <w:rPr>
          <w:rFonts w:ascii="Times New Roman"/>
          <w:b w:val="false"/>
          <w:i w:val="false"/>
          <w:color w:val="000000"/>
          <w:sz w:val="28"/>
        </w:rPr>
        <w:t>
      30-1. Нысаналы энергия аудитіне энергетикалық ресурстарды тұтынатын инженерлік жүйелер, үйлер, құрылыстар, ғимараттар, жабдықтардың топтары мен түрлері, нысаналы индикторлар және энергия тиімділігі көрсеткіштері, сонымен қатар кәсіпорынның бөлімшелері жатады.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Қағидаларды 30-1-тармақпен толықтырылды – ҚР Өнеркәсіп және құрылыс министрінің 29.11.2023 </w:t>
      </w:r>
      <w:r>
        <w:rPr>
          <w:rFonts w:ascii="Times New Roman"/>
          <w:b w:val="false"/>
          <w:i w:val="false"/>
          <w:color w:val="000000"/>
          <w:sz w:val="28"/>
        </w:rPr>
        <w:t>№ 94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5" w:id="84"/>
    <w:p>
      <w:pPr>
        <w:spacing w:after="0"/>
        <w:ind w:left="0"/>
        <w:jc w:val="both"/>
      </w:pPr>
      <w:r>
        <w:rPr>
          <w:rFonts w:ascii="Times New Roman"/>
          <w:b w:val="false"/>
          <w:i w:val="false"/>
          <w:color w:val="000000"/>
          <w:sz w:val="28"/>
        </w:rPr>
        <w:t xml:space="preserve">
      31. Дайындық кезеңінде нысаналы энергия аудитінің объектісі туралы бастапқы ақпаратты жинау жүзеге асырылады, жұмысты орындау мерзімдері мен жауапты тұлғаларды көрсете отырып нысаналы энергия аудитін жүргізу бағдарламасы (бұдан әрі – Бағдарлама) әзірленеді. Бағдарламаға қажет болған жағдайда Қазақстан Республикасы Инвестициялар және даму министрінің 2016 жылғы 31 мамырдағы № 455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13902 болып тіркелген) бекітілген аспаптық өлшеулердің тиісті регламенті, энергия үнемдеу және энергия тиімділігін арттыру саласындағы қызметті жүзеге асыру үшін қажетті ақпараттық-өлшеу кешендері мен техникалық құралдардың тізбесі қоса беріледі), олардың тексерілуін растайтын құжаттар қоса беріледі.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Өнеркәсіп және құрылыс министрінің 29.11.2023 </w:t>
      </w:r>
      <w:r>
        <w:rPr>
          <w:rFonts w:ascii="Times New Roman"/>
          <w:b w:val="false"/>
          <w:i w:val="false"/>
          <w:color w:val="000000"/>
          <w:sz w:val="28"/>
        </w:rPr>
        <w:t>№ 94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54" w:id="85"/>
    <w:p>
      <w:pPr>
        <w:spacing w:after="0"/>
        <w:ind w:left="0"/>
        <w:jc w:val="both"/>
      </w:pPr>
      <w:r>
        <w:rPr>
          <w:rFonts w:ascii="Times New Roman"/>
          <w:b w:val="false"/>
          <w:i w:val="false"/>
          <w:color w:val="000000"/>
          <w:sz w:val="28"/>
        </w:rPr>
        <w:t xml:space="preserve">
      31-1. Құжаттық-өлшеу кезеңінде энергия аудиторлық ұйым немесе дара кәсіпкер болып табылатын энергия аудиторы өтініш білдірген тұлға ұсынатын қажетті мәліметтер мен құжаттардың (бастапқы деректердің) тізбесін қалыптастырады. </w:t>
      </w:r>
    </w:p>
    <w:bookmarkEnd w:id="85"/>
    <w:p>
      <w:pPr>
        <w:spacing w:after="0"/>
        <w:ind w:left="0"/>
        <w:jc w:val="both"/>
      </w:pPr>
      <w:r>
        <w:rPr>
          <w:rFonts w:ascii="Times New Roman"/>
          <w:b w:val="false"/>
          <w:i w:val="false"/>
          <w:color w:val="000000"/>
          <w:sz w:val="28"/>
        </w:rPr>
        <w:t>
      Энергия аудиторлық ұйымы немесе дара кәсіпкер болып табылатын энергия аудиторы деректерді растау және/немесе нақтылау үшін өлшеулер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Қағидаларды 31-1-тармақпен толықтырылды– ҚР Өнеркәсіп және құрылыс министрінің 29.11.2023 </w:t>
      </w:r>
      <w:r>
        <w:rPr>
          <w:rFonts w:ascii="Times New Roman"/>
          <w:b w:val="false"/>
          <w:i w:val="false"/>
          <w:color w:val="000000"/>
          <w:sz w:val="28"/>
        </w:rPr>
        <w:t>№ 94</w:t>
      </w:r>
      <w:r>
        <w:rPr>
          <w:rFonts w:ascii="Times New Roman"/>
          <w:b w:val="false"/>
          <w:i w:val="false"/>
          <w:color w:val="ff0000"/>
          <w:sz w:val="28"/>
        </w:rPr>
        <w:t xml:space="preserve"> (10.06.2024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6" w:id="86"/>
    <w:p>
      <w:pPr>
        <w:spacing w:after="0"/>
        <w:ind w:left="0"/>
        <w:jc w:val="both"/>
      </w:pPr>
      <w:r>
        <w:rPr>
          <w:rFonts w:ascii="Times New Roman"/>
          <w:b w:val="false"/>
          <w:i w:val="false"/>
          <w:color w:val="000000"/>
          <w:sz w:val="28"/>
        </w:rPr>
        <w:t>
      32. Талдамалық кезеңде энергоаудиторлық ұйым немесе дара кәсіпкер болып табылатын энергия аудиторы мынадай іс-шараларды жүргізеді:</w:t>
      </w:r>
    </w:p>
    <w:bookmarkEnd w:id="86"/>
    <w:p>
      <w:pPr>
        <w:spacing w:after="0"/>
        <w:ind w:left="0"/>
        <w:jc w:val="both"/>
      </w:pPr>
      <w:r>
        <w:rPr>
          <w:rFonts w:ascii="Times New Roman"/>
          <w:b w:val="false"/>
          <w:i w:val="false"/>
          <w:color w:val="000000"/>
          <w:sz w:val="28"/>
        </w:rPr>
        <w:t>
      1) дайындық кезеңінде және ақпаратты құжаттық-өлшеу кезеңінде алынған ақпаратты талдау;</w:t>
      </w:r>
    </w:p>
    <w:p>
      <w:pPr>
        <w:spacing w:after="0"/>
        <w:ind w:left="0"/>
        <w:jc w:val="both"/>
      </w:pPr>
      <w:r>
        <w:rPr>
          <w:rFonts w:ascii="Times New Roman"/>
          <w:b w:val="false"/>
          <w:i w:val="false"/>
          <w:color w:val="000000"/>
          <w:sz w:val="28"/>
        </w:rPr>
        <w:t>
      2) нысаналы энергия аудиті объектісінің жабдықтары мен технологиялық процестерінің жекелеген түрлерінің энергия тиімділігінің нақты көрсеткіштерін есептеу;</w:t>
      </w:r>
    </w:p>
    <w:p>
      <w:pPr>
        <w:spacing w:after="0"/>
        <w:ind w:left="0"/>
        <w:jc w:val="both"/>
      </w:pPr>
      <w:r>
        <w:rPr>
          <w:rFonts w:ascii="Times New Roman"/>
          <w:b w:val="false"/>
          <w:i w:val="false"/>
          <w:color w:val="000000"/>
          <w:sz w:val="28"/>
        </w:rPr>
        <w:t>
      3) энергия тиімділігін арттыру жөніндегі іс-шараларды әзірлеу.</w:t>
      </w:r>
    </w:p>
    <w:p>
      <w:pPr>
        <w:spacing w:after="0"/>
        <w:ind w:left="0"/>
        <w:jc w:val="both"/>
      </w:pPr>
      <w:r>
        <w:rPr>
          <w:rFonts w:ascii="Times New Roman"/>
          <w:b w:val="false"/>
          <w:i w:val="false"/>
          <w:color w:val="000000"/>
          <w:sz w:val="28"/>
        </w:rPr>
        <w:t>
      Талдау және салыстырмалы бағалау негізінде энергия ресурстарын үнемдеудің ықтимал бағыттары, жолдары, нысаналы энергия аудиті объектісінің энергия тиімділігі деңгейін арттыру, энергия тиімділігін арттыру жолдарын іске асырудың орындылығы мен мүмкіндігі туралы қорытындылар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Өнеркәсіп және құрылыс министрінің 29.11.2023 </w:t>
      </w:r>
      <w:r>
        <w:rPr>
          <w:rFonts w:ascii="Times New Roman"/>
          <w:b w:val="false"/>
          <w:i w:val="false"/>
          <w:color w:val="000000"/>
          <w:sz w:val="28"/>
        </w:rPr>
        <w:t>№ 94</w:t>
      </w:r>
      <w:r>
        <w:rPr>
          <w:rFonts w:ascii="Times New Roman"/>
          <w:b w:val="false"/>
          <w:i w:val="false"/>
          <w:color w:val="ff0000"/>
          <w:sz w:val="28"/>
        </w:rPr>
        <w:t xml:space="preserve"> (10.06.2024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7" w:id="87"/>
    <w:p>
      <w:pPr>
        <w:spacing w:after="0"/>
        <w:ind w:left="0"/>
        <w:jc w:val="both"/>
      </w:pPr>
      <w:r>
        <w:rPr>
          <w:rFonts w:ascii="Times New Roman"/>
          <w:b w:val="false"/>
          <w:i w:val="false"/>
          <w:color w:val="000000"/>
          <w:sz w:val="28"/>
        </w:rPr>
        <w:t>
      33. Қорытынды кезеңде энергия-аудиторлық ұйым немесе дара кәсіпкер болып табылатын энергия аудиторы энергия аудиті объектісінің энергетикалық ресурстарды пайдалануын талдау нәтижелерін қорытады.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Өнеркәсіп және құрылыс министрінің 29.11.2023 </w:t>
      </w:r>
      <w:r>
        <w:rPr>
          <w:rFonts w:ascii="Times New Roman"/>
          <w:b w:val="false"/>
          <w:i w:val="false"/>
          <w:color w:val="000000"/>
          <w:sz w:val="28"/>
        </w:rPr>
        <w:t>№ 94</w:t>
      </w:r>
      <w:r>
        <w:rPr>
          <w:rFonts w:ascii="Times New Roman"/>
          <w:b w:val="false"/>
          <w:i w:val="false"/>
          <w:color w:val="ff0000"/>
          <w:sz w:val="28"/>
        </w:rPr>
        <w:t xml:space="preserve"> (10.06.2024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8" w:id="88"/>
    <w:p>
      <w:pPr>
        <w:spacing w:after="0"/>
        <w:ind w:left="0"/>
        <w:jc w:val="both"/>
      </w:pPr>
      <w:r>
        <w:rPr>
          <w:rFonts w:ascii="Times New Roman"/>
          <w:b w:val="false"/>
          <w:i w:val="false"/>
          <w:color w:val="000000"/>
          <w:sz w:val="28"/>
        </w:rPr>
        <w:t>
      34. Нысаналы энергия аудитінің нәтижелері бойынша энергия үнемдеу және энергия тиімділігін арттыру бойынша техникалық есеп жасалады.</w:t>
      </w:r>
    </w:p>
    <w:bookmarkEnd w:id="88"/>
    <w:p>
      <w:pPr>
        <w:spacing w:after="0"/>
        <w:ind w:left="0"/>
        <w:jc w:val="both"/>
      </w:pPr>
      <w:r>
        <w:rPr>
          <w:rFonts w:ascii="Times New Roman"/>
          <w:b w:val="false"/>
          <w:i w:val="false"/>
          <w:color w:val="000000"/>
          <w:sz w:val="28"/>
        </w:rPr>
        <w:t>
      Энергия үнемдеу және энергия тиімділігін арттыру жөніндегі техникалық есеп осы Қағидаларға сәйкес ресімделеді, берілген күнін көрсете отырып, энергия аудитін жүзеге асырған заңды тұлғаның немесе дара кәсіпкердің фирмалық бланкісінде (бар болса) беріледі, оның басшысы бекітеді, дара кәсіпкер болып табылатын энергия аудиторлық ұйымның немесе дара кәсіпкер болып табылатын энергия аудиторының қолымен және мөрімен (бар болса), сондай-ақ аудиторларының қолымен расталады.</w:t>
      </w:r>
    </w:p>
    <w:p>
      <w:pPr>
        <w:spacing w:after="0"/>
        <w:ind w:left="0"/>
        <w:jc w:val="both"/>
      </w:pPr>
      <w:r>
        <w:rPr>
          <w:rFonts w:ascii="Times New Roman"/>
          <w:b w:val="false"/>
          <w:i w:val="false"/>
          <w:color w:val="000000"/>
          <w:sz w:val="28"/>
        </w:rPr>
        <w:t>
      Өтініш білдірген тұлға тарапынан энергия үнемдеу және энергия тиімділігін арттыру жөніндегі техникалық есепке қарсылықтар болған жағдайда, энергия аудиторлық ұйым немесе дара кәсіпкер болып табылатын энергия аудитор шартта көрсетілген мерзімде жазбаша түрде толық түсініктеме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Өнеркәсіп және құрылыс министрінің 29.11.2023 </w:t>
      </w:r>
      <w:r>
        <w:rPr>
          <w:rFonts w:ascii="Times New Roman"/>
          <w:b w:val="false"/>
          <w:i w:val="false"/>
          <w:color w:val="000000"/>
          <w:sz w:val="28"/>
        </w:rPr>
        <w:t>№ 94</w:t>
      </w:r>
      <w:r>
        <w:rPr>
          <w:rFonts w:ascii="Times New Roman"/>
          <w:b w:val="false"/>
          <w:i w:val="false"/>
          <w:color w:val="ff0000"/>
          <w:sz w:val="28"/>
        </w:rPr>
        <w:t xml:space="preserve"> (10.06.2024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09" w:id="89"/>
    <w:p>
      <w:pPr>
        <w:spacing w:after="0"/>
        <w:ind w:left="0"/>
        <w:jc w:val="both"/>
      </w:pPr>
      <w:r>
        <w:rPr>
          <w:rFonts w:ascii="Times New Roman"/>
          <w:b w:val="false"/>
          <w:i w:val="false"/>
          <w:color w:val="000000"/>
          <w:sz w:val="28"/>
        </w:rPr>
        <w:t>
      35. Энергия үнемдеу және энергия тиімділігін арттыру жөніндегі техникалық есеп үш негізгі бөліктен тұрады:</w:t>
      </w:r>
    </w:p>
    <w:bookmarkEnd w:id="89"/>
    <w:bookmarkStart w:name="z178" w:id="90"/>
    <w:p>
      <w:pPr>
        <w:spacing w:after="0"/>
        <w:ind w:left="0"/>
        <w:jc w:val="both"/>
      </w:pPr>
      <w:r>
        <w:rPr>
          <w:rFonts w:ascii="Times New Roman"/>
          <w:b w:val="false"/>
          <w:i w:val="false"/>
          <w:color w:val="000000"/>
          <w:sz w:val="28"/>
        </w:rPr>
        <w:t>
      1) өтініш білдірген тұлға, энергия-аудиторлық ұйым немесе дара кәсіпкер болып табылатын энергия аудиторы деректері, жасалған шарттың нөмірі және энергия аудиті объектісі (өндірістік қызметтің сипаттамасы және технологиялық процестің сипаттауы) көрсетілетін кіріспе бөлік;</w:t>
      </w:r>
    </w:p>
    <w:bookmarkEnd w:id="90"/>
    <w:bookmarkStart w:name="z179" w:id="91"/>
    <w:p>
      <w:pPr>
        <w:spacing w:after="0"/>
        <w:ind w:left="0"/>
        <w:jc w:val="both"/>
      </w:pPr>
      <w:r>
        <w:rPr>
          <w:rFonts w:ascii="Times New Roman"/>
          <w:b w:val="false"/>
          <w:i w:val="false"/>
          <w:color w:val="000000"/>
          <w:sz w:val="28"/>
        </w:rPr>
        <w:t>
      2) энергетикалық ресурстарды тұтыну бойынша, өнім бірлігіне шаққандағы энергетикалық ресурстардың үлестік шығындарын есебімен анықтау бойынша, электрмен жабдықтау, жылумен жабдықтау, ауамен жабдықтау, сумен жабдықтау жүйелері бойынша, ғимараттар , құрылыстар және құрылысжайлар бойынша талдау жүргізілетін негізгі бөлігі;</w:t>
      </w:r>
    </w:p>
    <w:bookmarkEnd w:id="91"/>
    <w:bookmarkStart w:name="z180" w:id="92"/>
    <w:p>
      <w:pPr>
        <w:spacing w:after="0"/>
        <w:ind w:left="0"/>
        <w:jc w:val="both"/>
      </w:pPr>
      <w:r>
        <w:rPr>
          <w:rFonts w:ascii="Times New Roman"/>
          <w:b w:val="false"/>
          <w:i w:val="false"/>
          <w:color w:val="000000"/>
          <w:sz w:val="28"/>
        </w:rPr>
        <w:t>
      3) ұсынымдар мен тұжырымдарды қамтитын қорытынды бөлік. Ұсынымдарда өнім бірлігіне шаққандағы энергетикалық ресурстарды тұтынудың азайғаны және (немесе) ғимараттардың, құрылыстардың, құрылысжайлардың ауданына шаққандағы жылытуға жұмсалатын энергетикалық ресурстардың азайғаны, өтініш білдірген тұлғаның қызметіне қолданылатын халықаралық тәжірибе ескеріле отырып, және оларды орындау мерзімдері, сондай-ақ ұсынылған іс-шаралардың техникалық-экономикалық есебі мен негіздемесі көрсетіле отырып объектінің энергия үнемдеу және энергия тиімділігін арттыру жөніндегі іс-шаралары, тұжырымдарда объектінің энергия үнемдеуінің заттай және пайыздық көріністегі ықтимал әлеуеті келтіріледі.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Өнеркәсіп және құрылыс министрінің 29.11.2023 </w:t>
      </w:r>
      <w:r>
        <w:rPr>
          <w:rFonts w:ascii="Times New Roman"/>
          <w:b w:val="false"/>
          <w:i w:val="false"/>
          <w:color w:val="000000"/>
          <w:sz w:val="28"/>
        </w:rPr>
        <w:t>№ 94</w:t>
      </w:r>
      <w:r>
        <w:rPr>
          <w:rFonts w:ascii="Times New Roman"/>
          <w:b w:val="false"/>
          <w:i w:val="false"/>
          <w:color w:val="ff0000"/>
          <w:sz w:val="28"/>
        </w:rPr>
        <w:t xml:space="preserve"> (10.06.2024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0" w:id="93"/>
    <w:p>
      <w:pPr>
        <w:spacing w:after="0"/>
        <w:ind w:left="0"/>
        <w:jc w:val="both"/>
      </w:pPr>
      <w:r>
        <w:rPr>
          <w:rFonts w:ascii="Times New Roman"/>
          <w:b w:val="false"/>
          <w:i w:val="false"/>
          <w:color w:val="000000"/>
          <w:sz w:val="28"/>
        </w:rPr>
        <w:t>
      36. Энергия үнемдеу және энергия тиімділігін арттыру жөніндегі техникалық есепке дара кәсіпкер болып табылатын энергия аудиторлық ұйым немесе энергия аудиторы толтыратын есептік ақпарат қоса беріледі:</w:t>
      </w:r>
    </w:p>
    <w:bookmarkEnd w:id="93"/>
    <w:p>
      <w:pPr>
        <w:spacing w:after="0"/>
        <w:ind w:left="0"/>
        <w:jc w:val="both"/>
      </w:pPr>
      <w:r>
        <w:rPr>
          <w:rFonts w:ascii="Times New Roman"/>
          <w:b w:val="false"/>
          <w:i w:val="false"/>
          <w:color w:val="000000"/>
          <w:sz w:val="28"/>
        </w:rPr>
        <w:t>
      1) осы Қағидаларға 2-қосымшаға сәйкес нысан бойынша ғимараттар, құрылыстар, құрылыстар үшін;</w:t>
      </w:r>
    </w:p>
    <w:p>
      <w:pPr>
        <w:spacing w:after="0"/>
        <w:ind w:left="0"/>
        <w:jc w:val="both"/>
      </w:pPr>
      <w:r>
        <w:rPr>
          <w:rFonts w:ascii="Times New Roman"/>
          <w:b w:val="false"/>
          <w:i w:val="false"/>
          <w:color w:val="000000"/>
          <w:sz w:val="28"/>
        </w:rPr>
        <w:t>
      2) осы Қағидаларға 4-қосымшаға сәйкес энергия үнемдеу және энергия тиімділігін арттыру саласындағы өтініш білдірген тұлғаның қызметін жалпы бағалау.</w:t>
      </w:r>
    </w:p>
    <w:bookmarkStart w:name="z111" w:id="94"/>
    <w:p>
      <w:pPr>
        <w:spacing w:after="0"/>
        <w:ind w:left="0"/>
        <w:jc w:val="both"/>
      </w:pPr>
      <w:r>
        <w:rPr>
          <w:rFonts w:ascii="Times New Roman"/>
          <w:b w:val="false"/>
          <w:i w:val="false"/>
          <w:color w:val="000000"/>
          <w:sz w:val="28"/>
        </w:rPr>
        <w:t>
      37. Экономикалық тұрғыдан орынды іс-шараларды әзірлеу осы Қағидалардың 15-тармағына сәйкес жүзеге асырылады.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Өнеркәсіп және құрылыс министрінің 29.11.2023 </w:t>
      </w:r>
      <w:r>
        <w:rPr>
          <w:rFonts w:ascii="Times New Roman"/>
          <w:b w:val="false"/>
          <w:i w:val="false"/>
          <w:color w:val="000000"/>
          <w:sz w:val="28"/>
        </w:rPr>
        <w:t>№ 94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2" w:id="95"/>
    <w:p>
      <w:pPr>
        <w:spacing w:after="0"/>
        <w:ind w:left="0"/>
        <w:jc w:val="both"/>
      </w:pPr>
      <w:r>
        <w:rPr>
          <w:rFonts w:ascii="Times New Roman"/>
          <w:b w:val="false"/>
          <w:i w:val="false"/>
          <w:color w:val="000000"/>
          <w:sz w:val="28"/>
        </w:rPr>
        <w:t>
      38. Үйлердің, құрылыстардың, ғимараттардың энергия аудитінің қорытындысы бойынша энергия-аудиторлық ұйым немесе дара кәсіпкер болып табылатын энергия аудиторы осы Қағидаларға 2-қосымшаға сәйкес ғимараттың энергия тиімділігі сыныбының көрсеткiшiн толтырады.</w:t>
      </w:r>
    </w:p>
    <w:bookmarkEnd w:id="95"/>
    <w:p>
      <w:pPr>
        <w:spacing w:after="0"/>
        <w:ind w:left="0"/>
        <w:jc w:val="both"/>
      </w:pPr>
      <w:r>
        <w:rPr>
          <w:rFonts w:ascii="Times New Roman"/>
          <w:b w:val="false"/>
          <w:i w:val="false"/>
          <w:color w:val="000000"/>
          <w:sz w:val="28"/>
        </w:rPr>
        <w:t>
      Энергия-аудиторлық ұйым немесе дара кәсіпкер болып табылатын энергия аудитор әрбір үйлер, құрылыстар, ғимараттар үшін энергия тиімділігі сыныбының көрсеткiшiн толтырады.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Өнеркәсіп және құрылыс министрінің 29.11.2023 </w:t>
      </w:r>
      <w:r>
        <w:rPr>
          <w:rFonts w:ascii="Times New Roman"/>
          <w:b w:val="false"/>
          <w:i w:val="false"/>
          <w:color w:val="000000"/>
          <w:sz w:val="28"/>
        </w:rPr>
        <w:t>№ 94</w:t>
      </w:r>
      <w:r>
        <w:rPr>
          <w:rFonts w:ascii="Times New Roman"/>
          <w:b w:val="false"/>
          <w:i w:val="false"/>
          <w:color w:val="ff0000"/>
          <w:sz w:val="28"/>
        </w:rPr>
        <w:t xml:space="preserve"> (10.06.2024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3" w:id="96"/>
    <w:p>
      <w:pPr>
        <w:spacing w:after="0"/>
        <w:ind w:left="0"/>
        <w:jc w:val="both"/>
      </w:pPr>
      <w:r>
        <w:rPr>
          <w:rFonts w:ascii="Times New Roman"/>
          <w:b w:val="false"/>
          <w:i w:val="false"/>
          <w:color w:val="000000"/>
          <w:sz w:val="28"/>
        </w:rPr>
        <w:t xml:space="preserve">
      39. Нысаналы энергия аудитін жүргізу қорытындылары бойынша Заңның 5-бабының </w:t>
      </w:r>
      <w:r>
        <w:rPr>
          <w:rFonts w:ascii="Times New Roman"/>
          <w:b w:val="false"/>
          <w:i w:val="false"/>
          <w:color w:val="000000"/>
          <w:sz w:val="28"/>
        </w:rPr>
        <w:t>13-7) тармағына</w:t>
      </w:r>
      <w:r>
        <w:rPr>
          <w:rFonts w:ascii="Times New Roman"/>
          <w:b w:val="false"/>
          <w:i w:val="false"/>
          <w:color w:val="000000"/>
          <w:sz w:val="28"/>
        </w:rPr>
        <w:t xml:space="preserve"> сәйкес уәкілетті орган бекітетін нысан бойынша ғимараттарды, құрылыстарды, құрылысжайларды энергия тиімділігі бойынша таңбалау белгіленеді және техникалық есепте көрсетіледі.</w:t>
      </w:r>
    </w:p>
    <w:bookmarkEnd w:id="96"/>
    <w:bookmarkStart w:name="z114" w:id="97"/>
    <w:p>
      <w:pPr>
        <w:spacing w:after="0"/>
        <w:ind w:left="0"/>
        <w:jc w:val="both"/>
      </w:pPr>
      <w:r>
        <w:rPr>
          <w:rFonts w:ascii="Times New Roman"/>
          <w:b w:val="false"/>
          <w:i w:val="false"/>
          <w:color w:val="000000"/>
          <w:sz w:val="28"/>
        </w:rPr>
        <w:t>
      40. Энергия үнемдеу және энергия тиімділігін арттыру жөніндегі техникалық есеп екі данада ресімделеді: бір данасы өтініш берген тұлғаға беріледі, екіншісі – дара кәсіпкер болып табылатын энергия аудиторлық ұйымда немесе энергия аудитор жанында сақталады.</w:t>
      </w:r>
    </w:p>
    <w:bookmarkEnd w:id="97"/>
    <w:p>
      <w:pPr>
        <w:spacing w:after="0"/>
        <w:ind w:left="0"/>
        <w:jc w:val="both"/>
      </w:pPr>
      <w:r>
        <w:rPr>
          <w:rFonts w:ascii="Times New Roman"/>
          <w:b w:val="false"/>
          <w:i w:val="false"/>
          <w:color w:val="000000"/>
          <w:sz w:val="28"/>
        </w:rPr>
        <w:t>
      Нысаналы энергия аудитінің нәтижелері кейінгі міндетті және экспресс-энергия аудиттерін жүргізу кезінде пайдаланылуы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аудитін жүргізу</w:t>
            </w:r>
            <w:r>
              <w:br/>
            </w:r>
            <w:r>
              <w:rPr>
                <w:rFonts w:ascii="Times New Roman"/>
                <w:b w:val="false"/>
                <w:i w:val="false"/>
                <w:color w:val="000000"/>
                <w:sz w:val="20"/>
              </w:rPr>
              <w:t>қағидаларына</w:t>
            </w:r>
            <w:r>
              <w:br/>
            </w:r>
            <w:r>
              <w:rPr>
                <w:rFonts w:ascii="Times New Roman"/>
                <w:b w:val="false"/>
                <w:i w:val="false"/>
                <w:color w:val="000000"/>
                <w:sz w:val="20"/>
              </w:rPr>
              <w:t xml:space="preserve">1-қосымша </w:t>
            </w:r>
          </w:p>
        </w:tc>
      </w:tr>
    </w:tbl>
    <w:bookmarkStart w:name="z116" w:id="98"/>
    <w:p>
      <w:pPr>
        <w:spacing w:after="0"/>
        <w:ind w:left="0"/>
        <w:jc w:val="left"/>
      </w:pPr>
      <w:r>
        <w:rPr>
          <w:rFonts w:ascii="Times New Roman"/>
          <w:b/>
          <w:i w:val="false"/>
          <w:color w:val="000000"/>
        </w:rPr>
        <w:t xml:space="preserve"> Өнеркәсіптік кәсіпорындар үшін есептік ақпарат</w:t>
      </w:r>
    </w:p>
    <w:bookmarkEnd w:id="98"/>
    <w:bookmarkStart w:name="z117" w:id="99"/>
    <w:p>
      <w:pPr>
        <w:spacing w:after="0"/>
        <w:ind w:left="0"/>
        <w:jc w:val="left"/>
      </w:pPr>
      <w:r>
        <w:rPr>
          <w:rFonts w:ascii="Times New Roman"/>
          <w:b/>
          <w:i w:val="false"/>
          <w:color w:val="000000"/>
        </w:rPr>
        <w:t xml:space="preserve"> 1. Жалпы мәліметтер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(көрсетілетін қызмет, жұмыс) өндірісінің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 өнім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қосымша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ресурстарын тұтыну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тг1)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өндірудің энергия сыйымдылығы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 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құнындағы энергия ресурстары үшін ақы төлеу үлесі3)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 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өнеркәсіптік-өндірістік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отын-энергетикалық ресурстың (ОЭР) құны ұсынылған шоттар бойынша айқындалады.</w:t>
      </w:r>
    </w:p>
    <w:p>
      <w:pPr>
        <w:spacing w:after="0"/>
        <w:ind w:left="0"/>
        <w:jc w:val="both"/>
      </w:pPr>
      <w:r>
        <w:rPr>
          <w:rFonts w:ascii="Times New Roman"/>
          <w:b w:val="false"/>
          <w:i w:val="false"/>
          <w:color w:val="000000"/>
          <w:sz w:val="28"/>
        </w:rPr>
        <w:t xml:space="preserve">
      2) мынадай формула бойынша айқындалады: </w:t>
      </w:r>
    </w:p>
    <w:p>
      <w:pPr>
        <w:spacing w:after="0"/>
        <w:ind w:left="0"/>
        <w:jc w:val="both"/>
      </w:pPr>
      <w:r>
        <w:drawing>
          <wp:inline distT="0" distB="0" distL="0" distR="0">
            <wp:extent cx="1930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304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мынадай формула бойынша айқындалады: </w:t>
      </w:r>
    </w:p>
    <w:p>
      <w:pPr>
        <w:spacing w:after="0"/>
        <w:ind w:left="0"/>
        <w:jc w:val="both"/>
      </w:pPr>
      <w:r>
        <w:drawing>
          <wp:inline distT="0" distB="0" distL="0" distR="0">
            <wp:extent cx="1968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68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Базалық жыл - ағымдағы жылдың алдындағы күнтізбелік жыл. Ағымдағы жыл-энергия аудиті бойынша шарт жасасқан жыл.</w:t>
      </w:r>
    </w:p>
    <w:bookmarkStart w:name="z118" w:id="100"/>
    <w:p>
      <w:pPr>
        <w:spacing w:after="0"/>
        <w:ind w:left="0"/>
        <w:jc w:val="left"/>
      </w:pPr>
      <w:r>
        <w:rPr>
          <w:rFonts w:ascii="Times New Roman"/>
          <w:b/>
          <w:i w:val="false"/>
          <w:color w:val="000000"/>
        </w:rPr>
        <w:t xml:space="preserve"> 2. Энергия тасымалдаушылардың жалпы тұтынуы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тасымалдаушының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тұтынылған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есеп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түрі (марка)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ҚНжЕ Газ,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Қазандық-пеш отыны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 тәрізді отын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қатты отын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сұйық отын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отынның баламалы (жергілікті) түрлері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шартты отынға ауыстыру коэффициенттері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тікелей және кері су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будың қызып кету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будың құрғақтық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ауа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бензин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сұйытылған газ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керосин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101"/>
    <w:p>
      <w:pPr>
        <w:spacing w:after="0"/>
        <w:ind w:left="0"/>
        <w:jc w:val="left"/>
      </w:pPr>
      <w:r>
        <w:rPr>
          <w:rFonts w:ascii="Times New Roman"/>
          <w:b/>
          <w:i w:val="false"/>
          <w:color w:val="000000"/>
        </w:rPr>
        <w:t xml:space="preserve"> 3. Трансформаторлық қосалқы станциялар туралы мәліметтер (бар болса толтырылады)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цех, қосалқы станция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 қосалқы станциясының жиынтық қуаты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кернеуі жоғары / төмен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02"/>
    <w:p>
      <w:pPr>
        <w:spacing w:after="0"/>
        <w:ind w:left="0"/>
        <w:jc w:val="left"/>
      </w:pPr>
      <w:r>
        <w:rPr>
          <w:rFonts w:ascii="Times New Roman"/>
          <w:b/>
          <w:i w:val="false"/>
          <w:color w:val="000000"/>
        </w:rPr>
        <w:t xml:space="preserve"> 4. Пайдалану бағыттары бойынша электр энергиясын тұтынушылардың белгіленген қуаты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пайдалану бағыты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саны мен жиынтық қуаты, кВт</w:t>
            </w:r>
          </w:p>
          <w:p>
            <w:pPr>
              <w:spacing w:after="20"/>
              <w:ind w:left="20"/>
              <w:jc w:val="both"/>
            </w:pPr>
            <w:r>
              <w:rPr>
                <w:rFonts w:ascii="Times New Roman"/>
                <w:b w:val="false"/>
                <w:i w:val="false"/>
                <w:color w:val="000000"/>
                <w:sz w:val="20"/>
              </w:rPr>
              <w:t>
(цехтарда, учаскелерде, өндірістерде және т. б.)</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оның ішінде нақты кәсіпорында пайдаланылатын электр тұтыну жабдығының топтары (мысалы, тетіктердің электр жетектері, электр термиялық жабдық, кептіргіштер және басқалар) санамаланады.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жабдығы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жабдықтары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оның ішінде тұрмыстық техника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03"/>
    <w:p>
      <w:pPr>
        <w:spacing w:after="0"/>
        <w:ind w:left="0"/>
        <w:jc w:val="left"/>
      </w:pPr>
      <w:r>
        <w:rPr>
          <w:rFonts w:ascii="Times New Roman"/>
          <w:b/>
          <w:i w:val="false"/>
          <w:color w:val="000000"/>
        </w:rPr>
        <w:t xml:space="preserve"> 5. Компрессорлық жабдық туралы мәліметтер (бар болса толтырылады)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учаске, өндіріс, компрессор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м3 /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МПа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Электржетектің қуаты, кВт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бойынша компрессордың бір жылдағы жұмыс уақыты</w:t>
            </w:r>
          </w:p>
          <w:p>
            <w:pPr>
              <w:spacing w:after="20"/>
              <w:ind w:left="20"/>
              <w:jc w:val="both"/>
            </w:pPr>
            <w:r>
              <w:rPr>
                <w:rFonts w:ascii="Times New Roman"/>
                <w:b w:val="false"/>
                <w:i w:val="false"/>
                <w:color w:val="000000"/>
                <w:sz w:val="20"/>
              </w:rPr>
              <w:t>
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есептік орташа жылдық шығысы, Мвтс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меншікті шығыны нақты / норма*, кВтс / 1000 м3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жүйесі (айналым, су құбыры және т.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Нормативтік (паспорттық) деректер болмаған жағдайда мынадай формула бойынша есептеледі: (7х1000 бағанның мәні) / (5х60 бағанның мәні)</w:t>
      </w:r>
    </w:p>
    <w:bookmarkStart w:name="z122" w:id="104"/>
    <w:p>
      <w:pPr>
        <w:spacing w:after="0"/>
        <w:ind w:left="0"/>
        <w:jc w:val="left"/>
      </w:pPr>
      <w:r>
        <w:rPr>
          <w:rFonts w:ascii="Times New Roman"/>
          <w:b/>
          <w:i w:val="false"/>
          <w:color w:val="000000"/>
        </w:rPr>
        <w:t xml:space="preserve"> 6. Тоңазытқыш жабдығының сипаттамасы (бар болса толтырылады)</w:t>
      </w:r>
    </w:p>
    <w:bookmarkEnd w:id="104"/>
    <w:p>
      <w:pPr>
        <w:spacing w:after="0"/>
        <w:ind w:left="0"/>
        <w:jc w:val="both"/>
      </w:pPr>
      <w:r>
        <w:rPr>
          <w:rFonts w:ascii="Times New Roman"/>
          <w:b w:val="false"/>
          <w:i w:val="false"/>
          <w:color w:val="000000"/>
          <w:sz w:val="28"/>
        </w:rPr>
        <w:t>
      Жылу шығару құрылғысының түрі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агрегатының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w:t>
            </w:r>
          </w:p>
          <w:p>
            <w:pPr>
              <w:spacing w:after="20"/>
              <w:ind w:left="20"/>
              <w:jc w:val="both"/>
            </w:pPr>
            <w:r>
              <w:rPr>
                <w:rFonts w:ascii="Times New Roman"/>
                <w:b w:val="false"/>
                <w:i w:val="false"/>
                <w:color w:val="000000"/>
                <w:sz w:val="20"/>
              </w:rPr>
              <w:t>
Суықтың қуаты Гкал / сағ</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камерасындағы Температура оС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қуаты, кВт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меншікті шығыны, нақты / кВтч / Гкал нормасы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 жазда/ қыста сағ/тәул.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Конденсатордан жылу шығару жүйесі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 қыста салқындатқыштың шығыны т / сағ</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 / қыста салқындату … оС</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05"/>
    <w:p>
      <w:pPr>
        <w:spacing w:after="0"/>
        <w:ind w:left="0"/>
        <w:jc w:val="left"/>
      </w:pPr>
      <w:r>
        <w:rPr>
          <w:rFonts w:ascii="Times New Roman"/>
          <w:b/>
          <w:i w:val="false"/>
          <w:color w:val="000000"/>
        </w:rPr>
        <w:t xml:space="preserve"> 7. Жылу электр станциясының (ЖЭС) негізгі жабдығының құрамы мен жұмысы туралы мәліметтер (бар болса толтырылады)</w:t>
      </w:r>
    </w:p>
    <w:bookmarkEnd w:id="105"/>
    <w:p>
      <w:pPr>
        <w:spacing w:after="0"/>
        <w:ind w:left="0"/>
        <w:jc w:val="both"/>
      </w:pPr>
      <w:r>
        <w:rPr>
          <w:rFonts w:ascii="Times New Roman"/>
          <w:b w:val="false"/>
          <w:i w:val="false"/>
          <w:color w:val="000000"/>
          <w:sz w:val="28"/>
        </w:rPr>
        <w:t>
      Отын:</w:t>
      </w:r>
    </w:p>
    <w:p>
      <w:pPr>
        <w:spacing w:after="0"/>
        <w:ind w:left="0"/>
        <w:jc w:val="both"/>
      </w:pPr>
      <w:r>
        <w:rPr>
          <w:rFonts w:ascii="Times New Roman"/>
          <w:b w:val="false"/>
          <w:i w:val="false"/>
          <w:color w:val="000000"/>
          <w:sz w:val="28"/>
        </w:rPr>
        <w:t>
      негізгі ___________</w:t>
      </w:r>
    </w:p>
    <w:p>
      <w:pPr>
        <w:spacing w:after="0"/>
        <w:ind w:left="0"/>
        <w:jc w:val="both"/>
      </w:pPr>
      <w:r>
        <w:rPr>
          <w:rFonts w:ascii="Times New Roman"/>
          <w:b w:val="false"/>
          <w:i w:val="false"/>
          <w:color w:val="000000"/>
          <w:sz w:val="28"/>
        </w:rPr>
        <w:t>
      резервтік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ЖЭС пайдалануға берілген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ЖЭС-тің белгіленген/ қолда бар электр қуаты, МВт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ЖЭС орнатылған/ қолда бар жылу қуаты, Гкал / сағ.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Турбоагрегат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Турбоагрегаттар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Турбоагрегаттың пайдалы әсер коэффициенті (пәк),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Турбоагрегатты жылдық пайдалану, жобалық / нақты, сағ.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қуатты пайдалану тиімділігінің коэффициенті, Рфакт / РСТ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өндіруге жұмсалатын отынның үлестік шығысы,</w:t>
            </w:r>
          </w:p>
          <w:p>
            <w:pPr>
              <w:spacing w:after="20"/>
              <w:ind w:left="20"/>
              <w:jc w:val="both"/>
            </w:pPr>
            <w:r>
              <w:rPr>
                <w:rFonts w:ascii="Times New Roman"/>
                <w:b w:val="false"/>
                <w:i w:val="false"/>
                <w:color w:val="000000"/>
                <w:sz w:val="20"/>
              </w:rPr>
              <w:t>
г ш. т./(кВт сағ)</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06"/>
    <w:p>
      <w:pPr>
        <w:spacing w:after="0"/>
        <w:ind w:left="0"/>
        <w:jc w:val="left"/>
      </w:pPr>
      <w:r>
        <w:rPr>
          <w:rFonts w:ascii="Times New Roman"/>
          <w:b/>
          <w:i w:val="false"/>
          <w:color w:val="000000"/>
        </w:rPr>
        <w:t xml:space="preserve"> 8. 20__жылғы электр энергиясын тұтыну теңгерімі/базалық жылдағы электр энергиясының теңгерімі </w:t>
      </w:r>
    </w:p>
    <w:bookmarkEnd w:id="106"/>
    <w:p>
      <w:pPr>
        <w:spacing w:after="0"/>
        <w:ind w:left="0"/>
        <w:jc w:val="both"/>
      </w:pPr>
      <w:r>
        <w:rPr>
          <w:rFonts w:ascii="Times New Roman"/>
          <w:b w:val="false"/>
          <w:i w:val="false"/>
          <w:color w:val="000000"/>
          <w:sz w:val="28"/>
        </w:rPr>
        <w:t>
      МВт * сағ (5 - баған-пайызбен).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 шығыс баптары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тұтыну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нормативтік ысыраптарды ескере отырып, есептік-нормативтік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тарап көзі (есептегіштер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жетегі, Электр термиялық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кептіргіштер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жабдығы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оның ішінде тұрмыстық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өндірістік шығыс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Субабоненттер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Эксплуатациялық-еріксіз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желілерде,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трансформаторларда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өлшеу кешеніне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Ұтымсыз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жиынтық 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Электр энергиясын зауытішілік есепке алу болған кезде "Шығыс" бабында 2-баған да толтырылады.</w:t>
      </w:r>
    </w:p>
    <w:bookmarkStart w:name="z125" w:id="107"/>
    <w:p>
      <w:pPr>
        <w:spacing w:after="0"/>
        <w:ind w:left="0"/>
        <w:jc w:val="left"/>
      </w:pPr>
      <w:r>
        <w:rPr>
          <w:rFonts w:ascii="Times New Roman"/>
          <w:b/>
          <w:i w:val="false"/>
          <w:color w:val="000000"/>
        </w:rPr>
        <w:t xml:space="preserve"> 9. Қазандықтың құрамы және жұмысы туралы мәліметтер (бар болса толтырылады) </w:t>
      </w:r>
    </w:p>
    <w:bookmarkEnd w:id="107"/>
    <w:p>
      <w:pPr>
        <w:spacing w:after="0"/>
        <w:ind w:left="0"/>
        <w:jc w:val="both"/>
      </w:pPr>
      <w:r>
        <w:rPr>
          <w:rFonts w:ascii="Times New Roman"/>
          <w:b w:val="false"/>
          <w:i w:val="false"/>
          <w:color w:val="000000"/>
          <w:sz w:val="28"/>
        </w:rPr>
        <w:t xml:space="preserve">
      Отын: </w:t>
      </w:r>
    </w:p>
    <w:p>
      <w:pPr>
        <w:spacing w:after="0"/>
        <w:ind w:left="0"/>
        <w:jc w:val="both"/>
      </w:pPr>
      <w:r>
        <w:rPr>
          <w:rFonts w:ascii="Times New Roman"/>
          <w:b w:val="false"/>
          <w:i w:val="false"/>
          <w:color w:val="000000"/>
          <w:sz w:val="28"/>
        </w:rPr>
        <w:t>
      негізгі ____________</w:t>
      </w:r>
    </w:p>
    <w:p>
      <w:pPr>
        <w:spacing w:after="0"/>
        <w:ind w:left="0"/>
        <w:jc w:val="both"/>
      </w:pPr>
      <w:r>
        <w:rPr>
          <w:rFonts w:ascii="Times New Roman"/>
          <w:b w:val="false"/>
          <w:i w:val="false"/>
          <w:color w:val="000000"/>
          <w:sz w:val="28"/>
        </w:rPr>
        <w:t>
      резервтік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агрегатының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жобалық / нақты, т / с, Гкал / 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нақты қысым, МПа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сынақтар деректері бойынша "брутто" пәк,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бойынша пәк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өндіруге жұмсалатын отынның нақты/ Нормативтік үлестік шығысы, кг ш. т. / Гкал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есеп бойынша отынның жылдық шығысы, мың т. у.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есепке алу бойынша жылдық жылу өндіру, Гкал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08"/>
    <w:p>
      <w:pPr>
        <w:spacing w:after="0"/>
        <w:ind w:left="0"/>
        <w:jc w:val="left"/>
      </w:pPr>
      <w:r>
        <w:rPr>
          <w:rFonts w:ascii="Times New Roman"/>
          <w:b/>
          <w:i w:val="false"/>
          <w:color w:val="000000"/>
        </w:rPr>
        <w:t xml:space="preserve"> 10. Жылу энергиясын (бу, ыстық су) пайдаланатын технологиялық жабдықтың сипаттамасы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пайдалану бағыты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Агрегаттың атауы, іске қосылған жылы, энергия тасымалдаушының типі, маркасы,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бойынша агрегаттың өнімділігі (паспорттық) ,</w:t>
            </w:r>
          </w:p>
          <w:p>
            <w:pPr>
              <w:spacing w:after="20"/>
              <w:ind w:left="20"/>
              <w:jc w:val="both"/>
            </w:pPr>
            <w:r>
              <w:rPr>
                <w:rFonts w:ascii="Times New Roman"/>
                <w:b w:val="false"/>
                <w:i w:val="false"/>
                <w:color w:val="000000"/>
                <w:sz w:val="20"/>
              </w:rPr>
              <w:t>
... / сағ</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Кіріс/шығыс жұмыс параметрлері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бірлігіне шаққандағы жылу энергиясының меншікті шығыны, Гкал/…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бойынша пәк,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Конденсат-бұрғыштар: түрі,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ылғалдандыру құрылғыларының болуы, конденсат температурасы, оС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(конденсат ластануының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қысымы, МПа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температурасы,оС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109"/>
    <w:p>
      <w:pPr>
        <w:spacing w:after="0"/>
        <w:ind w:left="0"/>
        <w:jc w:val="left"/>
      </w:pPr>
      <w:r>
        <w:rPr>
          <w:rFonts w:ascii="Times New Roman"/>
          <w:b/>
          <w:i w:val="false"/>
          <w:color w:val="000000"/>
        </w:rPr>
        <w:t xml:space="preserve"> 11. 20__жылы жылу энергиясын есептік-нормативтік тұтыну </w:t>
      </w:r>
    </w:p>
    <w:bookmarkEnd w:id="109"/>
    <w:p>
      <w:pPr>
        <w:spacing w:after="0"/>
        <w:ind w:left="0"/>
        <w:jc w:val="both"/>
      </w:pPr>
      <w:r>
        <w:rPr>
          <w:rFonts w:ascii="Times New Roman"/>
          <w:b w:val="false"/>
          <w:i w:val="false"/>
          <w:color w:val="000000"/>
          <w:sz w:val="28"/>
        </w:rPr>
        <w:t>
      Гкал/жыл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(цех, учаске және т. б.), жылу тасығыш</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температураның, оС және жылыту кезеңінің ұзақтығының нақты мәндерінде, тәулік.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 ыстық су)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желдету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өндірістік үй-жайлар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өндірістік қызметтер мен үй-жайлар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жалпы өндірістік қызметтер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10"/>
    <w:p>
      <w:pPr>
        <w:spacing w:after="0"/>
        <w:ind w:left="0"/>
        <w:jc w:val="left"/>
      </w:pPr>
      <w:r>
        <w:rPr>
          <w:rFonts w:ascii="Times New Roman"/>
          <w:b/>
          <w:i w:val="false"/>
          <w:color w:val="000000"/>
        </w:rPr>
        <w:t xml:space="preserve"> 12. 20__жылы жылу энергиясын тұтыну теңгерімі </w:t>
      </w:r>
    </w:p>
    <w:bookmarkEnd w:id="110"/>
    <w:p>
      <w:pPr>
        <w:spacing w:after="0"/>
        <w:ind w:left="0"/>
        <w:jc w:val="both"/>
      </w:pPr>
      <w:r>
        <w:rPr>
          <w:rFonts w:ascii="Times New Roman"/>
          <w:b w:val="false"/>
          <w:i w:val="false"/>
          <w:color w:val="000000"/>
          <w:sz w:val="28"/>
        </w:rPr>
        <w:t>
      Гкал (бағаны 8, 10 — пайызда)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Кіріс/шығыс баптары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Сипаттамалары, параметрлері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тұтыну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ысыраптарды ескере отырып, есептік-нормативтік тұтыну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пайдалану-еріксіз (нормативтік)/ нақты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 қайтару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Р МПа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оС*</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қазандық (ЖЭО)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тарап көзі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оның ішінде бу, оның ішінде түйіспелі (өткір) тәсілмен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ыстық 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және желдету, оның ішінде ауа калориферлері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тарап тұтынушылары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желілік ысыраптар (нормаланатын)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өндірістік шығын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Субабоненттер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желдету, ыстық сумен жабдықтау жүйелеріндегі ұтымсыз технологиялық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жиынтық шығыс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Салқындатқышта "ыстық су" тікелей және кері судың температурасын көрсетеді.</w:t>
      </w:r>
    </w:p>
    <w:bookmarkStart w:name="z129" w:id="111"/>
    <w:p>
      <w:pPr>
        <w:spacing w:after="0"/>
        <w:ind w:left="0"/>
        <w:jc w:val="left"/>
      </w:pPr>
      <w:r>
        <w:rPr>
          <w:rFonts w:ascii="Times New Roman"/>
          <w:b/>
          <w:i w:val="false"/>
          <w:color w:val="000000"/>
        </w:rPr>
        <w:t xml:space="preserve"> 13. Отын пайдаланатын агрегаттардың сипаттамасы (бар болса толтырылады)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пайдалану бағыты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Агрегаттың атауы, типі, маркасы, тән мөлшері, пайдалануға берілген жылы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бойынша агрегаттың (паспорттық) өнімділігі, ... / 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бірлігіне шаққандағы отынның үлестік шығыны, кг. ш. 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ылғалдандыру жабдығының атауы және қысқаша сипаттамасы, шығатын газдардың температурасы оС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нормативі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12"/>
    <w:p>
      <w:pPr>
        <w:spacing w:after="0"/>
        <w:ind w:left="0"/>
        <w:jc w:val="left"/>
      </w:pPr>
      <w:r>
        <w:rPr>
          <w:rFonts w:ascii="Times New Roman"/>
          <w:b/>
          <w:i w:val="false"/>
          <w:color w:val="000000"/>
        </w:rPr>
        <w:t xml:space="preserve"> 14. 20__жылы қазандық-пеш отынын тұтыну теңгерімі (бар болса толтырылады) </w:t>
      </w:r>
    </w:p>
    <w:bookmarkEnd w:id="112"/>
    <w:p>
      <w:pPr>
        <w:spacing w:after="0"/>
        <w:ind w:left="0"/>
        <w:jc w:val="both"/>
      </w:pPr>
      <w:r>
        <w:rPr>
          <w:rFonts w:ascii="Times New Roman"/>
          <w:b w:val="false"/>
          <w:i w:val="false"/>
          <w:color w:val="000000"/>
          <w:sz w:val="28"/>
        </w:rPr>
        <w:t>
      (тұтыну ш.о.т.)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Кіріс/шығыс баптары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жалпы тұтыну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қызмет коэффициенті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ысыраптарды ескере отырып, есептік-нормативтік тұтыну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шығындары: эксплуатациялық-еріксіз / нақты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пайдалану,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отынмен пайдаланбау (шикізат түрінде)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кептіру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күйдіру (балқыту, күйдіру)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қазандықта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меншікті ЖЭС-те (электр энергиясын өндіруді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жиынтық шығыс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13"/>
    <w:p>
      <w:pPr>
        <w:spacing w:after="0"/>
        <w:ind w:left="0"/>
        <w:jc w:val="left"/>
      </w:pPr>
      <w:r>
        <w:rPr>
          <w:rFonts w:ascii="Times New Roman"/>
          <w:b/>
          <w:i w:val="false"/>
          <w:color w:val="000000"/>
        </w:rPr>
        <w:t xml:space="preserve"> 15. Көлік құралдарының мотор отындарын пайдалану сипаттамасы (бар болса толтырылады)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атауы, (маркасы), түрі, шығарылған жылы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көтерімділігі, т. (жолаушылар сыйымдылығы,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отын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Паспорттық деректер бойынша отынның үлестік шығысы л/(100 км); л/(т•км)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жылдық көрсеткіштері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отын мөлшері, 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шығынын өлшеу әдісі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меншікті шығыны, л / (т•км)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Жүгіріс,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 көлемі, т. км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отын мөлшері,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 шығындары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14"/>
    <w:p>
      <w:pPr>
        <w:spacing w:after="0"/>
        <w:ind w:left="0"/>
        <w:jc w:val="left"/>
      </w:pPr>
      <w:r>
        <w:rPr>
          <w:rFonts w:ascii="Times New Roman"/>
          <w:b/>
          <w:i w:val="false"/>
          <w:color w:val="000000"/>
        </w:rPr>
        <w:t xml:space="preserve"> 16. Мотор отындарын тұтыну теңгерімі (бар болса толтырылады)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 кіріс/шығысының</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тұтыну, 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Есептік-нормативтік тұтыну,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үлестік Шығыс, л / (т•км)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отын (отын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отын (отын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тасымалдау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отын (отын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отын (отын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отын (отын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 жиыны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отын (отын түрі)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15"/>
    <w:p>
      <w:pPr>
        <w:spacing w:after="0"/>
        <w:ind w:left="0"/>
        <w:jc w:val="left"/>
      </w:pPr>
      <w:r>
        <w:rPr>
          <w:rFonts w:ascii="Times New Roman"/>
          <w:b/>
          <w:i w:val="false"/>
          <w:color w:val="000000"/>
        </w:rPr>
        <w:t xml:space="preserve"> 17. Қайталама энергия ресурстарын (ВЭР), баламалы (жергілікті) отынды және жаңартылатын энергия көздерін пайдалану туралы мәліметтер (бар болса толтырылады)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Сипаттаманың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(жылу) ВЭР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ВЭР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Фазалық күй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Сипаттамалық ластағыштар, олардың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ШЭР жылдық шығысы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жылдық нақты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ТЭР баламалы (жергілікті) және жаңартылатын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сипаттамаларыики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өндіру қабілеттілігі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жылдық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Энергетикалық қондырғының қуаты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Гкал/ч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энергия қондырғысының пәк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жылдық нақты энергия шығысы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 (МВтч)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16"/>
    <w:p>
      <w:pPr>
        <w:spacing w:after="0"/>
        <w:ind w:left="0"/>
        <w:jc w:val="left"/>
      </w:pPr>
      <w:r>
        <w:rPr>
          <w:rFonts w:ascii="Times New Roman"/>
          <w:b/>
          <w:i w:val="false"/>
          <w:color w:val="000000"/>
        </w:rPr>
        <w:t xml:space="preserve"> 18. Шығарылатын өнімге ОЭР үлестік шығысы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тасығыштардың түрлері және өнімнің (жұмыстардың)атауы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жыл: жалпы зауыттық/ цехтық нақты үлестік шығын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Зерттеу...ж. өндіріс көлемі кезінде энергия үнемдеу бағдарламасын іске асыруды ескере отырып, өнім түрлері бойынша энергия тасымалдаушылардың есептік үлестік шығыстары (нормативтері)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Қазандық-пеш отыны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у.т./өнім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жылу өндіруге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у.т./Гкал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 энергиясын өндіруге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у.т./(кВтч)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 өнім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 өнім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Сығылған ауа өндірісіне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кВтч/(нм3)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суық өндіруге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кВтч/Гкал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бензин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керосин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Дизель отыны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л/км, л/(т·км)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17"/>
    <w:p>
      <w:pPr>
        <w:spacing w:after="0"/>
        <w:ind w:left="0"/>
        <w:jc w:val="left"/>
      </w:pPr>
      <w:r>
        <w:rPr>
          <w:rFonts w:ascii="Times New Roman"/>
          <w:b/>
          <w:i w:val="false"/>
          <w:color w:val="000000"/>
        </w:rPr>
        <w:t xml:space="preserve"> 19. Энергия үнемдеу іс-шараларының тізбесі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 энергия ресурсының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ресурстарды жылдық үнемдеу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Енгізудің келісілген мерзімі тоқсан,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 мерзімі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мың тг. (тариф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Үнемдеу шаралары: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қазандық-пеш отыны, мұнда.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жылу энергиясы,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 энергиясын, Мвтс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сығылған ауа, кН м3 және басқа материалдық ресурстар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мотор отыны: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литр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литр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литр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Үнемдеу,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 сағ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енгізуге қабылданған іс-шаралар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 сағ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Энергия аудитін жүргізу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2-қосымша</w:t>
            </w:r>
          </w:p>
        </w:tc>
      </w:tr>
    </w:tbl>
    <w:bookmarkStart w:name="z137" w:id="118"/>
    <w:p>
      <w:pPr>
        <w:spacing w:after="0"/>
        <w:ind w:left="0"/>
        <w:jc w:val="left"/>
      </w:pPr>
      <w:r>
        <w:rPr>
          <w:rFonts w:ascii="Times New Roman"/>
          <w:b/>
          <w:i w:val="false"/>
          <w:color w:val="000000"/>
        </w:rPr>
        <w:t xml:space="preserve"> Ғимараттарға, құрылыстарға және құрылысжайларға араналған есептік ақпарат</w:t>
      </w:r>
    </w:p>
    <w:bookmarkEnd w:id="118"/>
    <w:bookmarkStart w:name="z138" w:id="119"/>
    <w:p>
      <w:pPr>
        <w:spacing w:after="0"/>
        <w:ind w:left="0"/>
        <w:jc w:val="both"/>
      </w:pPr>
      <w:r>
        <w:rPr>
          <w:rFonts w:ascii="Times New Roman"/>
          <w:b w:val="false"/>
          <w:i w:val="false"/>
          <w:color w:val="000000"/>
          <w:sz w:val="28"/>
        </w:rPr>
        <w:t>
      1. Есептік шарттар</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параметрлердің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қорғауды жобалау үшін есептелген сыртқы температура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кезеңіндегі сыртқы ауаның орташа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кезеңінің ұзақтығы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кезеңінің градустық-тәулік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ЖКГТ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0C тәулік/жыл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қорғауды жобалау үшін есептелген сыртқы температура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есептік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tчерд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алаңның есептік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tподп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20"/>
    <w:p>
      <w:pPr>
        <w:spacing w:after="0"/>
        <w:ind w:left="0"/>
        <w:jc w:val="both"/>
      </w:pPr>
      <w:r>
        <w:rPr>
          <w:rFonts w:ascii="Times New Roman"/>
          <w:b w:val="false"/>
          <w:i w:val="false"/>
          <w:color w:val="000000"/>
          <w:sz w:val="28"/>
        </w:rPr>
        <w:t>
      2. Геометриялық көрсеткіштер</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белгісі және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жобалық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қабаттар алаңының қосындысы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Aот,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Aж,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алаң (қоғамдық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Aр,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көлем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Vот,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қасбетінің шынылану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ықшамдылық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Kкомп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сыртқы қоршау конструкцияларының жалпы алаңы,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Aнсум,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қасбеттер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Aфас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қабырғалар (конструкция типі бойынша бөлек)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терезелер мен балкон есіктері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Aок.1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витраждар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Aок.2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Aок.3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баспалдақ-лифт тораптарының терезелері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Aок.4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сыртқы өтпелердің балкон есіктері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Aдв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кіру есіктері мен қақпалары (бөлек)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Aдв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жабындар (біріктірілген)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Aесік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шатыр жабындары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Aқапт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"жылы" шатырлардың аражабындары (баламалы)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12)техникалық жерасты үстіндегі немесе жылытылмайтын жертөле үстіндегі жабындарды (баламалы)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Aша.m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өту жолдарының үстіндегі немесе шығанақ терезелерінің астындағы жабындарды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Aжерт1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жердегі қабырғалар мен едендерді топырақпен (бөлек)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Aжерт2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21"/>
    <w:p>
      <w:pPr>
        <w:spacing w:after="0"/>
        <w:ind w:left="0"/>
        <w:jc w:val="both"/>
      </w:pPr>
      <w:r>
        <w:rPr>
          <w:rFonts w:ascii="Times New Roman"/>
          <w:b w:val="false"/>
          <w:i w:val="false"/>
          <w:color w:val="000000"/>
          <w:sz w:val="28"/>
        </w:rPr>
        <w:t>
      3. Жылу техникалық көрсеткіштер</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белгісі және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жобалық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қоршаулардың жылу беруіне келтірілген кедергі,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57300" cy="3556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қабырғалар (конструкция типі бойынша бөлек)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терезелер мен балкон есіктері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 cy="317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витраждар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96900" cy="330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84200" cy="317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баспалдақ-лифт тораптарының терезелері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42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сыртқы өтпелердің балкон есіктері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5300" cy="317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кіру есіктері мен қақпалары (бөлек)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5300" cy="317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жабындар (біріктірілген)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96900" cy="330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шатыр жабындары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096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"жылы" шатырлардың аражабындары (баламалы)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001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техникалық жерасты үстіндегі немесе жылытылмайтын жертөле үстіндегі жабындарды (баламалы)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47700" cy="330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өту жолдарының үстіндегі немесе Шығанақ терезелерінің астындағы жабындарды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5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85800" cy="3175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жердегі қабырғалар мен едендерді топырақпен (бөлек)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60400" cy="3302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22"/>
    <w:p>
      <w:pPr>
        <w:spacing w:after="0"/>
        <w:ind w:left="0"/>
        <w:jc w:val="both"/>
      </w:pPr>
      <w:r>
        <w:rPr>
          <w:rFonts w:ascii="Times New Roman"/>
          <w:b w:val="false"/>
          <w:i w:val="false"/>
          <w:color w:val="000000"/>
          <w:sz w:val="28"/>
        </w:rPr>
        <w:t>
      4. Қосалқы көрсеткіштер</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белгісі және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жобалық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жылу беруінің жалпы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Kобщ, Вт/(м2∙С)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алмасудың үлестік нормасы кезінде жылыту кезеңі ішінде ғимараттың ауа алмасуының орташа еселігі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 ч-1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Ғимараттағы үлестік тұрмыстық жылу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qбыт, Вт/м2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ғимарат үшін жылу энергиясының тарифтік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 тг./кВт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ауданындағы жылыту жабдығының және жылу желісіне қосылудың үлестік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тг./(кВт ч/год)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бірлігін үнемдеуден үлестік пайда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W</w:t>
            </w:r>
            <w:r>
              <w:rPr>
                <w:rFonts w:ascii="Times New Roman"/>
                <w:b w:val="false"/>
                <w:i w:val="false"/>
                <w:color w:val="000000"/>
                <w:sz w:val="20"/>
              </w:rPr>
              <w:t>пр, тг./(кВт∙ч/год)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23"/>
    <w:p>
      <w:pPr>
        <w:spacing w:after="0"/>
        <w:ind w:left="0"/>
        <w:jc w:val="both"/>
      </w:pPr>
      <w:r>
        <w:rPr>
          <w:rFonts w:ascii="Times New Roman"/>
          <w:b w:val="false"/>
          <w:i w:val="false"/>
          <w:color w:val="000000"/>
          <w:sz w:val="28"/>
        </w:rPr>
        <w:t>
      5. Шекті сипаттамалары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белгісі және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жобалық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меншікті жылу қорғау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kоб, Вт/(м3оС)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шекті желдету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kвент, Вт/(м3оС)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тұрмыстық жылу шығарындыларының нақты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kбыт, Вт/(м3оС)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радиациясынан ғимаратқа жылу кірудің нақты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kрад, Вт/(м3оС)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24"/>
    <w:p>
      <w:pPr>
        <w:spacing w:after="0"/>
        <w:ind w:left="0"/>
        <w:jc w:val="both"/>
      </w:pPr>
      <w:r>
        <w:rPr>
          <w:rFonts w:ascii="Times New Roman"/>
          <w:b w:val="false"/>
          <w:i w:val="false"/>
          <w:color w:val="000000"/>
          <w:sz w:val="28"/>
        </w:rPr>
        <w:t>
      6. Коэффициенттер</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белгісі және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нормативтік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Жылытуды автоматты реттеу тиімділігінің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пәтер бойынша жылу энергиясын есепке алу болған кезде тұрғын үйлердің жылу тұтынуының төмендеуін ескеретін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92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Рекуператор тиімділігінің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68300" cy="241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шығынынан асып кеткен кезеңде жылу түсімдерін пайдаланудың төмендеуін ескеретін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15900" cy="203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жүйесінің қосымша жылу жоғалуын есепке алу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2794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25"/>
    <w:p>
      <w:pPr>
        <w:spacing w:after="0"/>
        <w:ind w:left="0"/>
        <w:jc w:val="both"/>
      </w:pPr>
      <w:r>
        <w:rPr>
          <w:rFonts w:ascii="Times New Roman"/>
          <w:b w:val="false"/>
          <w:i w:val="false"/>
          <w:color w:val="000000"/>
          <w:sz w:val="28"/>
        </w:rPr>
        <w:t>
      7. Энергия тиімділігінің кешенді көрсеткіштері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белгісі және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нормативтік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кезеңінде ғимаратты жылытуға және желдетуге арналған жылу энергиясы шығысының есептік үлестік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25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25700" cy="3048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кезеңінде ғимаратты жылытуға және желдетуге жылу энергиясы шығынының нормаланатын үлестік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87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3876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тиімділік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жобасы жылу қорғаудың нормативтік талаптарына сәйкес келе 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26"/>
    <w:p>
      <w:pPr>
        <w:spacing w:after="0"/>
        <w:ind w:left="0"/>
        <w:jc w:val="both"/>
      </w:pPr>
      <w:r>
        <w:rPr>
          <w:rFonts w:ascii="Times New Roman"/>
          <w:b w:val="false"/>
          <w:i w:val="false"/>
          <w:color w:val="000000"/>
          <w:sz w:val="28"/>
        </w:rPr>
        <w:t>
      8. Ғимараттың энергия тиімділігі класының көрсеткіші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энергия тиімділігі сыныбы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қабаттылығы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ауданы, м2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сыныптары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энергия тиімділігі сыныбы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Төмендетілген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нормативтік жылу тұтынуы*, Гкал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нақты жылу тұтынуы, Гкал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ҚН сәйкес ғимараттың осы түрі үшін жылу тұтыну бойынша нормативтік талаптар белгіленген 2.04-04-2011 ғимараттардың жылуын қорғау</w:t>
            </w:r>
          </w:p>
        </w:tc>
      </w:tr>
    </w:tbl>
    <w:bookmarkStart w:name="z146" w:id="127"/>
    <w:p>
      <w:pPr>
        <w:spacing w:after="0"/>
        <w:ind w:left="0"/>
        <w:jc w:val="both"/>
      </w:pPr>
      <w:r>
        <w:rPr>
          <w:rFonts w:ascii="Times New Roman"/>
          <w:b w:val="false"/>
          <w:i w:val="false"/>
          <w:color w:val="000000"/>
          <w:sz w:val="28"/>
        </w:rPr>
        <w:t>
      9. Ғимараттың энергетикалық жүктемелері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кезеңінде ғимаратты жылытуға және желдетуге жылу энергиясының үлестік шығысы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15900" cy="215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 / (м3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кезеңінде ғимаратты жылытуға және желдетуге жылу энергиясының шығысы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19100" cy="330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кВтч/(м2жыл)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кезеңінде ғимараттың жалпы жылу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33400" cy="317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 /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аудитін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қағидаларына 3-қосымша</w:t>
            </w:r>
          </w:p>
        </w:tc>
      </w:tr>
    </w:tbl>
    <w:bookmarkStart w:name="z148" w:id="128"/>
    <w:p>
      <w:pPr>
        <w:spacing w:after="0"/>
        <w:ind w:left="0"/>
        <w:jc w:val="left"/>
      </w:pPr>
      <w:r>
        <w:rPr>
          <w:rFonts w:ascii="Times New Roman"/>
          <w:b/>
          <w:i w:val="false"/>
          <w:color w:val="000000"/>
        </w:rPr>
        <w:t xml:space="preserve"> Үйлері, құрылыстары, ғимараттары бар өнеркәсіптік кәсіпорындар үшін есептік ақпарат</w:t>
      </w:r>
    </w:p>
    <w:bookmarkEnd w:id="128"/>
    <w:p>
      <w:pPr>
        <w:spacing w:after="0"/>
        <w:ind w:left="0"/>
        <w:jc w:val="both"/>
      </w:pPr>
      <w:r>
        <w:rPr>
          <w:rFonts w:ascii="Times New Roman"/>
          <w:b w:val="false"/>
          <w:i w:val="false"/>
          <w:color w:val="000000"/>
          <w:sz w:val="28"/>
        </w:rPr>
        <w:t>
      Жылыту кезеңінің ұзақтығы, z __________ тәулік;</w:t>
      </w:r>
    </w:p>
    <w:p>
      <w:pPr>
        <w:spacing w:after="0"/>
        <w:ind w:left="0"/>
        <w:jc w:val="both"/>
      </w:pPr>
      <w:r>
        <w:rPr>
          <w:rFonts w:ascii="Times New Roman"/>
          <w:b w:val="false"/>
          <w:i w:val="false"/>
          <w:color w:val="000000"/>
          <w:sz w:val="28"/>
        </w:rPr>
        <w:t>
      Базалық жылдың жылыту кезеңіндегі сыртқы ауаның орташа температурасы, tн.орта ғасыр _____°С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атауы / мақсатыя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 / тозу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жылыту сипаттамасы, Вт/м3°С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ауданы, м2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Периметрі, 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температура, °С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жылу беру кедергісі, м2°с / Вт 1</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(есептік)2</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тұтынуды есепке алу жүйелерінің деректеріне сәйкес жылу энергиясының жиынтық жылдық шығысы, Гкал / жыл</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жылыту сипаттамасының нақты (есептік) мәнінің нормативтен ауытқуы,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және желдетуге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 жүйесіне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қоршау конструкциялары материалдарының қалыңдығынан және олардың жылу өткізгіштігінен анықталады.</w:t>
      </w:r>
    </w:p>
    <w:p>
      <w:pPr>
        <w:spacing w:after="0"/>
        <w:ind w:left="0"/>
        <w:jc w:val="both"/>
      </w:pPr>
      <w:r>
        <w:rPr>
          <w:rFonts w:ascii="Times New Roman"/>
          <w:b w:val="false"/>
          <w:i w:val="false"/>
          <w:color w:val="000000"/>
          <w:sz w:val="28"/>
        </w:rPr>
        <w:t>
      2 Нақты үлестік сипаттама мына формулаға сәйкес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810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14-бағанның мәні болмаған кезде Ермолаев формуласы бойынша есептік үлестік сипаттама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810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с-инфильтрация коэффициенті,деректер болмаған жағдайда,0,08-ге тең деп қабылданады.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-шынылауды ескеретін коэффициент (шынылау ауданының қоршау конструкцияларының қасбеті ауданына қатынасы). 3 нақты жылу сипаттамасының нормативтік мәні тиісті NPD сәйкес анықталады. 4 келесі формула бойынша анықталады:</w:t>
      </w:r>
      <w:r>
        <w:br/>
      </w:r>
      <w:r>
        <w:rPr>
          <w:rFonts w:ascii="Times New Roman"/>
          <w:b w:val="false"/>
          <w:i w:val="false"/>
          <w:color w:val="000000"/>
          <w:sz w:val="28"/>
        </w:rPr>
        <w:t>
</w:t>
      </w:r>
      <w:r>
        <w:br/>
      </w:r>
    </w:p>
    <w:p>
      <w:pPr>
        <w:spacing w:after="0"/>
        <w:ind w:left="0"/>
        <w:jc w:val="both"/>
      </w:pPr>
      <w:r>
        <w:drawing>
          <wp:inline distT="0" distB="0" distL="0" distR="0">
            <wp:extent cx="5575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575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Кестеге деректер ғимараттардың техникалық паспорттары, жобалық көрсеткіштер негізінде толтырылады. Есептеулер ҚР ҚН сәйкес орындалады 2.04-04-2011 ғимараттарды жылу қорғау.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аудитін жүргізу</w:t>
            </w:r>
            <w:r>
              <w:br/>
            </w:r>
            <w:r>
              <w:rPr>
                <w:rFonts w:ascii="Times New Roman"/>
                <w:b w:val="false"/>
                <w:i w:val="false"/>
                <w:color w:val="000000"/>
                <w:sz w:val="20"/>
              </w:rPr>
              <w:t>қағидаларына 4-қосымша</w:t>
            </w:r>
          </w:p>
        </w:tc>
      </w:tr>
    </w:tbl>
    <w:bookmarkStart w:name="z150" w:id="129"/>
    <w:p>
      <w:pPr>
        <w:spacing w:after="0"/>
        <w:ind w:left="0"/>
        <w:jc w:val="left"/>
      </w:pPr>
      <w:r>
        <w:rPr>
          <w:rFonts w:ascii="Times New Roman"/>
          <w:b/>
          <w:i w:val="false"/>
          <w:color w:val="000000"/>
        </w:rPr>
        <w:t xml:space="preserve"> Энергия үнемдеу және энергия тиімділігін арттыру саласындағы жүгінген тұлғаның қызметін бағалау</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(өте жақсы / Жақсы, Қанағаттанарлық,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50001 - 2012 халықаралық стандартына сәйкес энергетикалық менеджмент жүйесін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саласындағы бекітілген іс-шаралар жоспарының немесе энергия аудитін жүргізгенге дейін ерікті негізінде кәсіпорынмен әзірленген энергия үнемдеу бағдарламасының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саласындағы іс-шаралар жоспарының орындалуын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ресурстарды есепке алу және бақылау аспаптарымен жарақтандырылуы, энергия тұтынуды есепке алу автоматтандырылған жүйесінің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саласындағы іс-шараларды іске асыру мәселелері бойынша материалдық көтермелеу (сыйлықақы беру) және материалдық емес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