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8e0d" w14:textId="6378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травматологиялық және ортопедиялық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маусымдағы № 514 бұйрығы. Қазақстан Республикасының Әділет министрлігінде 2015 жылы 23 шілдеде № 11738 болып тіркелді. Күші жойылды - Қазақстан Республикасы Денсаулық сақтау министрінің м.а. 2022 жылғы 6 қаңтардағы № ҚР ДСМ-1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06.01.2022 </w:t>
      </w:r>
      <w:r>
        <w:rPr>
          <w:rFonts w:ascii="Times New Roman"/>
          <w:b w:val="false"/>
          <w:i w:val="false"/>
          <w:color w:val="ff0000"/>
          <w:sz w:val="28"/>
        </w:rPr>
        <w:t>№ ҚР ДСМ-1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7-бабы</w:t>
      </w:r>
      <w:r>
        <w:rPr>
          <w:rFonts w:ascii="Times New Roman"/>
          <w:b w:val="false"/>
          <w:i w:val="false"/>
          <w:color w:val="000000"/>
          <w:sz w:val="28"/>
        </w:rPr>
        <w:t xml:space="preserve"> 1-тармағының 6) тармақшасына және Қазақстан Республикасы Үкіметінің 2014 жылғы 23 қыркүйектегі № 1005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 Денсаулық сақтау және әлеуметтік даму министрлігі туралы ереженің 16-тармағының 9) тармақшасына сәйкес </w:t>
      </w:r>
      <w:r>
        <w:rPr>
          <w:rFonts w:ascii="Times New Roman"/>
          <w:b/>
          <w:i w:val="false"/>
          <w:color w:val="000000"/>
          <w:sz w:val="28"/>
        </w:rPr>
        <w:t>БҰЙЫРАМЫН:</w:t>
      </w:r>
    </w:p>
    <w:bookmarkEnd w:id="0"/>
    <w:bookmarkStart w:name="z38" w:id="1"/>
    <w:p>
      <w:pPr>
        <w:spacing w:after="0"/>
        <w:ind w:left="0"/>
        <w:jc w:val="both"/>
      </w:pPr>
      <w:r>
        <w:rPr>
          <w:rFonts w:ascii="Times New Roman"/>
          <w:b w:val="false"/>
          <w:i w:val="false"/>
          <w:color w:val="000000"/>
          <w:sz w:val="28"/>
        </w:rPr>
        <w:t xml:space="preserve">
      1. Қоса беріліп отырған Қазақстан Республикасында травматологиялық және ортопедиялық көмек көрсетуді ұйымдастыру </w:t>
      </w:r>
      <w:r>
        <w:rPr>
          <w:rFonts w:ascii="Times New Roman"/>
          <w:b w:val="false"/>
          <w:i w:val="false"/>
          <w:color w:val="000000"/>
          <w:sz w:val="28"/>
        </w:rPr>
        <w:t xml:space="preserve"> стандарты</w:t>
      </w:r>
      <w:r>
        <w:rPr>
          <w:rFonts w:ascii="Times New Roman"/>
          <w:b w:val="false"/>
          <w:i w:val="false"/>
          <w:color w:val="000000"/>
          <w:sz w:val="28"/>
        </w:rPr>
        <w:t xml:space="preserve"> бекітілсін.</w:t>
      </w:r>
    </w:p>
    <w:bookmarkEnd w:id="1"/>
    <w:bookmarkStart w:name="z39"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4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1"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күннің ішінде мерзімді баспасөз басылымдарында және "Әділет" ақпараттық-құқықтық жүйесінде ресми жариялауға жіберуді;</w:t>
      </w:r>
    </w:p>
    <w:bookmarkEnd w:id="4"/>
    <w:bookmarkStart w:name="z42"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bookmarkEnd w:id="5"/>
    <w:bookmarkStart w:name="z43"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44"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А.В.Цойға жүктелсін.</w:t>
      </w:r>
    </w:p>
    <w:bookmarkEnd w:id="7"/>
    <w:bookmarkStart w:name="z4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514 бұйрығымен бекітілген</w:t>
            </w:r>
          </w:p>
        </w:tc>
      </w:tr>
    </w:tbl>
    <w:bookmarkStart w:name="z4" w:id="9"/>
    <w:p>
      <w:pPr>
        <w:spacing w:after="0"/>
        <w:ind w:left="0"/>
        <w:jc w:val="left"/>
      </w:pPr>
      <w:r>
        <w:rPr>
          <w:rFonts w:ascii="Times New Roman"/>
          <w:b/>
          <w:i w:val="false"/>
          <w:color w:val="000000"/>
        </w:rPr>
        <w:t xml:space="preserve"> Қазақстан Республикасында травматологиялық және ортопедиялық</w:t>
      </w:r>
      <w:r>
        <w:br/>
      </w:r>
      <w:r>
        <w:rPr>
          <w:rFonts w:ascii="Times New Roman"/>
          <w:b/>
          <w:i w:val="false"/>
          <w:color w:val="000000"/>
        </w:rPr>
        <w:t>көмек көрсетуді ұйымдастыру стандарты</w:t>
      </w:r>
      <w:r>
        <w:br/>
      </w:r>
      <w:r>
        <w:rPr>
          <w:rFonts w:ascii="Times New Roman"/>
          <w:b/>
          <w:i w:val="false"/>
          <w:color w:val="000000"/>
        </w:rPr>
        <w:t>1. Жалпы ережелер</w:t>
      </w:r>
    </w:p>
    <w:bookmarkEnd w:id="9"/>
    <w:bookmarkStart w:name="z6" w:id="10"/>
    <w:p>
      <w:pPr>
        <w:spacing w:after="0"/>
        <w:ind w:left="0"/>
        <w:jc w:val="both"/>
      </w:pPr>
      <w:r>
        <w:rPr>
          <w:rFonts w:ascii="Times New Roman"/>
          <w:b w:val="false"/>
          <w:i w:val="false"/>
          <w:color w:val="000000"/>
          <w:sz w:val="28"/>
        </w:rPr>
        <w:t xml:space="preserve">
      1. Қазақстан Республикасында травматологиялық және ортопедиялық көмек көрсетуді ұйымдастыру стандарты (бұдан әрі – Стандарт)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 xml:space="preserve"> 7-бабы</w:t>
      </w:r>
      <w:r>
        <w:rPr>
          <w:rFonts w:ascii="Times New Roman"/>
          <w:b w:val="false"/>
          <w:i w:val="false"/>
          <w:color w:val="000000"/>
          <w:sz w:val="28"/>
        </w:rPr>
        <w:t xml:space="preserve">, 1-тармағының 6) тармақшасына және Қазақстан Республикасы Үкіметінің 2014 жылғы 23 қыркүйектегі № 1005 қаулысымен бекітілген Қазақстан Республикасы Денсаулық сақтау және әлеуметтік даму министрлігі туралы ереженің </w:t>
      </w:r>
      <w:r>
        <w:rPr>
          <w:rFonts w:ascii="Times New Roman"/>
          <w:b w:val="false"/>
          <w:i w:val="false"/>
          <w:color w:val="000000"/>
          <w:sz w:val="28"/>
        </w:rPr>
        <w:t xml:space="preserve"> 16-тармағының</w:t>
      </w:r>
      <w:r>
        <w:rPr>
          <w:rFonts w:ascii="Times New Roman"/>
          <w:b w:val="false"/>
          <w:i w:val="false"/>
          <w:color w:val="000000"/>
          <w:sz w:val="28"/>
        </w:rPr>
        <w:t xml:space="preserve"> 9) тармақшасына сәйкес әзірленді.</w:t>
      </w:r>
    </w:p>
    <w:bookmarkEnd w:id="10"/>
    <w:bookmarkStart w:name="z2" w:id="11"/>
    <w:p>
      <w:pPr>
        <w:spacing w:after="0"/>
        <w:ind w:left="0"/>
        <w:jc w:val="both"/>
      </w:pPr>
      <w:r>
        <w:rPr>
          <w:rFonts w:ascii="Times New Roman"/>
          <w:b w:val="false"/>
          <w:i w:val="false"/>
          <w:color w:val="000000"/>
          <w:sz w:val="28"/>
        </w:rPr>
        <w:t>
      2. Осы Стандарт амбулаториялық-емханалық, стационарлық және стационарды алмастыратын деңгейлерде жарақаттар мен тірек-қимыл аппараты аурулары бар және сүйек-бұлшық ет жүйесі ауруларымен ауыратын пациенттерге медициналық көмек көрсетуге қойылатын талаптарды белгілейді.</w:t>
      </w:r>
    </w:p>
    <w:bookmarkEnd w:id="11"/>
    <w:bookmarkStart w:name="z46" w:id="12"/>
    <w:p>
      <w:pPr>
        <w:spacing w:after="0"/>
        <w:ind w:left="0"/>
        <w:jc w:val="both"/>
      </w:pPr>
      <w:r>
        <w:rPr>
          <w:rFonts w:ascii="Times New Roman"/>
          <w:b w:val="false"/>
          <w:i w:val="false"/>
          <w:color w:val="000000"/>
          <w:sz w:val="28"/>
        </w:rPr>
        <w:t xml:space="preserve">
      3. Қазақстан Республикасының халқына травматологиялық және ортопедиялық көмек көрсететін ұйымдардың штаттары "Денсаулық сақтау ұйымдарының үлгі штаттарын және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штат нормативтеріне сәйкес белгіленеді (Қазақстан Республикасының нормативтік құқықтық актілерін мемлекеттік тіркеу тізілімінде № 6173 болып тіркелген).</w:t>
      </w:r>
    </w:p>
    <w:bookmarkEnd w:id="12"/>
    <w:bookmarkStart w:name="z47" w:id="13"/>
    <w:p>
      <w:pPr>
        <w:spacing w:after="0"/>
        <w:ind w:left="0"/>
        <w:jc w:val="both"/>
      </w:pPr>
      <w:r>
        <w:rPr>
          <w:rFonts w:ascii="Times New Roman"/>
          <w:b w:val="false"/>
          <w:i w:val="false"/>
          <w:color w:val="000000"/>
          <w:sz w:val="28"/>
        </w:rPr>
        <w:t>
      4. Осы Стандартта пайдаланылатын терминдер мен анықтамалар:</w:t>
      </w:r>
    </w:p>
    <w:bookmarkEnd w:id="13"/>
    <w:bookmarkStart w:name="z48" w:id="14"/>
    <w:p>
      <w:pPr>
        <w:spacing w:after="0"/>
        <w:ind w:left="0"/>
        <w:jc w:val="both"/>
      </w:pPr>
      <w:r>
        <w:rPr>
          <w:rFonts w:ascii="Times New Roman"/>
          <w:b w:val="false"/>
          <w:i w:val="false"/>
          <w:color w:val="000000"/>
          <w:sz w:val="28"/>
        </w:rPr>
        <w:t>
      1) бейінді маман – жоғары медициналық білімі, "травматология - ортопедия" (камбустиология) (ересектер, балалар) мамандығы бойынша сертификаты бар медицина қызметкері;</w:t>
      </w:r>
    </w:p>
    <w:bookmarkEnd w:id="14"/>
    <w:bookmarkStart w:name="z49" w:id="15"/>
    <w:p>
      <w:pPr>
        <w:spacing w:after="0"/>
        <w:ind w:left="0"/>
        <w:jc w:val="both"/>
      </w:pPr>
      <w:r>
        <w:rPr>
          <w:rFonts w:ascii="Times New Roman"/>
          <w:b w:val="false"/>
          <w:i w:val="false"/>
          <w:color w:val="000000"/>
          <w:sz w:val="28"/>
        </w:rPr>
        <w:t>
      2) емдеуге жатқызу  бюросы порталы – тегін медициналық көмектің кепілдік берілген көлемі шеңберінде стационарға пациенттерді жоспарлы емдеуге жатқызу жолдамаларын электрондық тіркеу, есепке алу, өңдеу және сақтаудың бірыңғай жүйесі;</w:t>
      </w:r>
    </w:p>
    <w:bookmarkEnd w:id="15"/>
    <w:bookmarkStart w:name="z50" w:id="16"/>
    <w:p>
      <w:pPr>
        <w:spacing w:after="0"/>
        <w:ind w:left="0"/>
        <w:jc w:val="both"/>
      </w:pPr>
      <w:r>
        <w:rPr>
          <w:rFonts w:ascii="Times New Roman"/>
          <w:b w:val="false"/>
          <w:i w:val="false"/>
          <w:color w:val="000000"/>
          <w:sz w:val="28"/>
        </w:rPr>
        <w:t>
      3) профилактика – аурулардың пайда болуының, олардың ерте сатыда өршуінің алдын алуға және асқынулардың, ағзалар мен тіндердің бүлінулерін бақылауға бағытталған медициналық және медициналық емес іс-шаралар кешені;</w:t>
      </w:r>
    </w:p>
    <w:bookmarkEnd w:id="16"/>
    <w:bookmarkStart w:name="z51" w:id="17"/>
    <w:p>
      <w:pPr>
        <w:spacing w:after="0"/>
        <w:ind w:left="0"/>
        <w:jc w:val="both"/>
      </w:pPr>
      <w:r>
        <w:rPr>
          <w:rFonts w:ascii="Times New Roman"/>
          <w:b w:val="false"/>
          <w:i w:val="false"/>
          <w:color w:val="000000"/>
          <w:sz w:val="28"/>
        </w:rPr>
        <w:t>
      4) пациент – медициналық қызметтер көрсетудің тұтынушысы болып табылатын (болып табылған) жеке тұлға;</w:t>
      </w:r>
    </w:p>
    <w:bookmarkEnd w:id="17"/>
    <w:bookmarkStart w:name="z52" w:id="18"/>
    <w:p>
      <w:pPr>
        <w:spacing w:after="0"/>
        <w:ind w:left="0"/>
        <w:jc w:val="both"/>
      </w:pPr>
      <w:r>
        <w:rPr>
          <w:rFonts w:ascii="Times New Roman"/>
          <w:b w:val="false"/>
          <w:i w:val="false"/>
          <w:color w:val="000000"/>
          <w:sz w:val="28"/>
        </w:rPr>
        <w:t>
      5) тегін медициналық көмектің  кепілдік берілген көлемі (бұдан әрі – ТМККК) – Қазақстан Республикасының азаматтарына және оралмандарға көрсетілетін медициналық қызметтердің тізбесі бойынша бірыңғай медициналық көмектің көлемі.</w:t>
      </w:r>
    </w:p>
    <w:bookmarkEnd w:id="18"/>
    <w:bookmarkStart w:name="z7" w:id="19"/>
    <w:p>
      <w:pPr>
        <w:spacing w:after="0"/>
        <w:ind w:left="0"/>
        <w:jc w:val="left"/>
      </w:pPr>
      <w:r>
        <w:rPr>
          <w:rFonts w:ascii="Times New Roman"/>
          <w:b/>
          <w:i w:val="false"/>
          <w:color w:val="000000"/>
        </w:rPr>
        <w:t xml:space="preserve"> 2. Қазақстан Республикасында травматологиялық және ортопедиялық</w:t>
      </w:r>
      <w:r>
        <w:br/>
      </w:r>
      <w:r>
        <w:rPr>
          <w:rFonts w:ascii="Times New Roman"/>
          <w:b/>
          <w:i w:val="false"/>
          <w:color w:val="000000"/>
        </w:rPr>
        <w:t>көмек көрсететін ұйымдардың қызметтері мен құрылымының негізгі</w:t>
      </w:r>
      <w:r>
        <w:br/>
      </w:r>
      <w:r>
        <w:rPr>
          <w:rFonts w:ascii="Times New Roman"/>
          <w:b/>
          <w:i w:val="false"/>
          <w:color w:val="000000"/>
        </w:rPr>
        <w:t>бағыттары</w:t>
      </w:r>
    </w:p>
    <w:bookmarkEnd w:id="19"/>
    <w:bookmarkStart w:name="z8" w:id="20"/>
    <w:p>
      <w:pPr>
        <w:spacing w:after="0"/>
        <w:ind w:left="0"/>
        <w:jc w:val="both"/>
      </w:pPr>
      <w:r>
        <w:rPr>
          <w:rFonts w:ascii="Times New Roman"/>
          <w:b w:val="false"/>
          <w:i w:val="false"/>
          <w:color w:val="000000"/>
          <w:sz w:val="28"/>
        </w:rPr>
        <w:t xml:space="preserve">
      5. Меншік нысанына және ведомстволық тиістілігіне қарамастан травматологиялық және ортопедиялық көмек көрсететін медициналық ұйымдарға (бұдан әрі – МҰ): </w:t>
      </w:r>
    </w:p>
    <w:bookmarkEnd w:id="20"/>
    <w:bookmarkStart w:name="z53" w:id="2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министрлігінің "Травматология және ортопедия ғылыми-зерттеу институты" шаруашылық жүргізу құқығындағы республикалық мемлекеттік кәсіпорны; </w:t>
      </w:r>
    </w:p>
    <w:bookmarkEnd w:id="21"/>
    <w:bookmarkStart w:name="z54" w:id="22"/>
    <w:p>
      <w:pPr>
        <w:spacing w:after="0"/>
        <w:ind w:left="0"/>
        <w:jc w:val="both"/>
      </w:pPr>
      <w:r>
        <w:rPr>
          <w:rFonts w:ascii="Times New Roman"/>
          <w:b w:val="false"/>
          <w:i w:val="false"/>
          <w:color w:val="000000"/>
          <w:sz w:val="28"/>
        </w:rPr>
        <w:t>
      2) құрылымында оған жүктелген функцияларға байланысты:</w:t>
      </w:r>
    </w:p>
    <w:bookmarkEnd w:id="22"/>
    <w:bookmarkStart w:name="z55" w:id="23"/>
    <w:p>
      <w:pPr>
        <w:spacing w:after="0"/>
        <w:ind w:left="0"/>
        <w:jc w:val="both"/>
      </w:pPr>
      <w:r>
        <w:rPr>
          <w:rFonts w:ascii="Times New Roman"/>
          <w:b w:val="false"/>
          <w:i w:val="false"/>
          <w:color w:val="000000"/>
          <w:sz w:val="28"/>
        </w:rPr>
        <w:t xml:space="preserve">
      амбулаториялық-емханалық ұйымдардың травматология және ортопедия кабинеті; </w:t>
      </w:r>
    </w:p>
    <w:bookmarkEnd w:id="23"/>
    <w:bookmarkStart w:name="z56" w:id="24"/>
    <w:p>
      <w:pPr>
        <w:spacing w:after="0"/>
        <w:ind w:left="0"/>
        <w:jc w:val="both"/>
      </w:pPr>
      <w:r>
        <w:rPr>
          <w:rFonts w:ascii="Times New Roman"/>
          <w:b w:val="false"/>
          <w:i w:val="false"/>
          <w:color w:val="000000"/>
          <w:sz w:val="28"/>
        </w:rPr>
        <w:t>
      консультациялық-диагностикалық емханалардың (орталықтардың) травматология және ортопедия бөлімшесі (кабинеті);</w:t>
      </w:r>
    </w:p>
    <w:bookmarkEnd w:id="24"/>
    <w:bookmarkStart w:name="z57" w:id="25"/>
    <w:p>
      <w:pPr>
        <w:spacing w:after="0"/>
        <w:ind w:left="0"/>
        <w:jc w:val="both"/>
      </w:pPr>
      <w:r>
        <w:rPr>
          <w:rFonts w:ascii="Times New Roman"/>
          <w:b w:val="false"/>
          <w:i w:val="false"/>
          <w:color w:val="000000"/>
          <w:sz w:val="28"/>
        </w:rPr>
        <w:t>
      өз құрамында травматологиялық-ортопедиялық төсектері бар хирургиялық бөлімше;</w:t>
      </w:r>
    </w:p>
    <w:bookmarkEnd w:id="25"/>
    <w:bookmarkStart w:name="z58" w:id="26"/>
    <w:p>
      <w:pPr>
        <w:spacing w:after="0"/>
        <w:ind w:left="0"/>
        <w:jc w:val="both"/>
      </w:pPr>
      <w:r>
        <w:rPr>
          <w:rFonts w:ascii="Times New Roman"/>
          <w:b w:val="false"/>
          <w:i w:val="false"/>
          <w:color w:val="000000"/>
          <w:sz w:val="28"/>
        </w:rPr>
        <w:t>
      стационарлық медициналық ұйымдардың травматология және ортопедия бөлімшесі;</w:t>
      </w:r>
    </w:p>
    <w:bookmarkEnd w:id="26"/>
    <w:bookmarkStart w:name="z59" w:id="27"/>
    <w:p>
      <w:pPr>
        <w:spacing w:after="0"/>
        <w:ind w:left="0"/>
        <w:jc w:val="both"/>
      </w:pPr>
      <w:r>
        <w:rPr>
          <w:rFonts w:ascii="Times New Roman"/>
          <w:b w:val="false"/>
          <w:i w:val="false"/>
          <w:color w:val="000000"/>
          <w:sz w:val="28"/>
        </w:rPr>
        <w:t>
      стационарлық медициналық ұйымдардың көптеген және қосарлас жарақат бөлімшесі;</w:t>
      </w:r>
    </w:p>
    <w:bookmarkEnd w:id="27"/>
    <w:bookmarkStart w:name="z60" w:id="28"/>
    <w:p>
      <w:pPr>
        <w:spacing w:after="0"/>
        <w:ind w:left="0"/>
        <w:jc w:val="both"/>
      </w:pPr>
      <w:r>
        <w:rPr>
          <w:rFonts w:ascii="Times New Roman"/>
          <w:b w:val="false"/>
          <w:i w:val="false"/>
          <w:color w:val="000000"/>
          <w:sz w:val="28"/>
        </w:rPr>
        <w:t>
      аудандық (ауданаралық) орталық ауруханалардың ауданаралық травматология бөлімшесі;</w:t>
      </w:r>
    </w:p>
    <w:bookmarkEnd w:id="28"/>
    <w:bookmarkStart w:name="z61" w:id="29"/>
    <w:p>
      <w:pPr>
        <w:spacing w:after="0"/>
        <w:ind w:left="0"/>
        <w:jc w:val="both"/>
      </w:pPr>
      <w:r>
        <w:rPr>
          <w:rFonts w:ascii="Times New Roman"/>
          <w:b w:val="false"/>
          <w:i w:val="false"/>
          <w:color w:val="000000"/>
          <w:sz w:val="28"/>
        </w:rPr>
        <w:t>
      стационарлық және амбулаториялық-емханалық МҰ-ның травматологиялық пункт ұйымдастырылған медициналық ұйымдар (бұдан әрі – травмпункт) жатады.</w:t>
      </w:r>
    </w:p>
    <w:bookmarkEnd w:id="29"/>
    <w:bookmarkStart w:name="z62" w:id="30"/>
    <w:p>
      <w:pPr>
        <w:spacing w:after="0"/>
        <w:ind w:left="0"/>
        <w:jc w:val="both"/>
      </w:pPr>
      <w:r>
        <w:rPr>
          <w:rFonts w:ascii="Times New Roman"/>
          <w:b w:val="false"/>
          <w:i w:val="false"/>
          <w:color w:val="000000"/>
          <w:sz w:val="28"/>
        </w:rPr>
        <w:t xml:space="preserve">
      6. Халыққа травматологиялық және ортопедиялық көмек көрсететін МҰ-ның негізгі міндеттері, қызметтері мен құрылымы Қазақстан Республикасы Денсаулық сақтау министрінің міндетін атқарушының 2011 жылғы 6 маусымдағы № 352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Травматологиялық және ортопедиялық көмек көрсететін медициналық ұйымдардың қызметі туралы ережемен айқындалады (Нормативтік құқықтық актілерді мемлекеттік тіркеу тізілімінде № 7024 болып тіркелген).</w:t>
      </w:r>
    </w:p>
    <w:bookmarkEnd w:id="30"/>
    <w:bookmarkStart w:name="z9" w:id="31"/>
    <w:p>
      <w:pPr>
        <w:spacing w:after="0"/>
        <w:ind w:left="0"/>
        <w:jc w:val="left"/>
      </w:pPr>
      <w:r>
        <w:rPr>
          <w:rFonts w:ascii="Times New Roman"/>
          <w:b/>
          <w:i w:val="false"/>
          <w:color w:val="000000"/>
        </w:rPr>
        <w:t xml:space="preserve"> 3. Қазақстан Республикасында травматологиялық және</w:t>
      </w:r>
      <w:r>
        <w:br/>
      </w:r>
      <w:r>
        <w:rPr>
          <w:rFonts w:ascii="Times New Roman"/>
          <w:b/>
          <w:i w:val="false"/>
          <w:color w:val="000000"/>
        </w:rPr>
        <w:t>ортопедиялық көмек көрсетуді ұйымдастыру</w:t>
      </w:r>
    </w:p>
    <w:bookmarkEnd w:id="31"/>
    <w:bookmarkStart w:name="z10" w:id="32"/>
    <w:p>
      <w:pPr>
        <w:spacing w:after="0"/>
        <w:ind w:left="0"/>
        <w:jc w:val="both"/>
      </w:pPr>
      <w:r>
        <w:rPr>
          <w:rFonts w:ascii="Times New Roman"/>
          <w:b w:val="false"/>
          <w:i w:val="false"/>
          <w:color w:val="000000"/>
          <w:sz w:val="28"/>
        </w:rPr>
        <w:t xml:space="preserve">
      7. Қазақстан Республикасында травматологиялық және ортопедиялық көмек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ТМККК шеңберінде көрсетіледі.</w:t>
      </w:r>
    </w:p>
    <w:bookmarkEnd w:id="32"/>
    <w:bookmarkStart w:name="z63" w:id="33"/>
    <w:p>
      <w:pPr>
        <w:spacing w:after="0"/>
        <w:ind w:left="0"/>
        <w:jc w:val="both"/>
      </w:pPr>
      <w:r>
        <w:rPr>
          <w:rFonts w:ascii="Times New Roman"/>
          <w:b w:val="false"/>
          <w:i w:val="false"/>
          <w:color w:val="000000"/>
          <w:sz w:val="28"/>
        </w:rPr>
        <w:t>
      8. Травматологиялық және ортопедиялық көмек көрсету мынадай медициналық көмек нысандарында жүзеге асырылады:</w:t>
      </w:r>
    </w:p>
    <w:bookmarkEnd w:id="33"/>
    <w:bookmarkStart w:name="z64"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консультациялық - диагностикалық</w:t>
      </w:r>
      <w:r>
        <w:rPr>
          <w:rFonts w:ascii="Times New Roman"/>
          <w:b w:val="false"/>
          <w:i w:val="false"/>
          <w:color w:val="000000"/>
          <w:sz w:val="28"/>
        </w:rPr>
        <w:t>;</w:t>
      </w:r>
    </w:p>
    <w:bookmarkEnd w:id="34"/>
    <w:bookmarkStart w:name="z65" w:id="35"/>
    <w:p>
      <w:pPr>
        <w:spacing w:after="0"/>
        <w:ind w:left="0"/>
        <w:jc w:val="both"/>
      </w:pPr>
      <w:r>
        <w:rPr>
          <w:rFonts w:ascii="Times New Roman"/>
          <w:b w:val="false"/>
          <w:i w:val="false"/>
          <w:color w:val="000000"/>
          <w:sz w:val="28"/>
        </w:rPr>
        <w:t>
      2)  стационарлық.</w:t>
      </w:r>
    </w:p>
    <w:bookmarkEnd w:id="35"/>
    <w:bookmarkStart w:name="z66" w:id="36"/>
    <w:p>
      <w:pPr>
        <w:spacing w:after="0"/>
        <w:ind w:left="0"/>
        <w:jc w:val="both"/>
      </w:pPr>
      <w:r>
        <w:rPr>
          <w:rFonts w:ascii="Times New Roman"/>
          <w:b w:val="false"/>
          <w:i w:val="false"/>
          <w:color w:val="000000"/>
          <w:sz w:val="28"/>
        </w:rPr>
        <w:t>
      9. Жарақаттар мен сүйек-бұлшықет жүйесі ауруларымен ауыратын пациенттерге кезек күттірмейтін медициналық көмек көрсету денсаулық сақтаудың амбулаториялық-емханалық және стационарлық ұйымдарында жүзеге асырылады.</w:t>
      </w:r>
    </w:p>
    <w:bookmarkEnd w:id="36"/>
    <w:bookmarkStart w:name="z67" w:id="37"/>
    <w:p>
      <w:pPr>
        <w:spacing w:after="0"/>
        <w:ind w:left="0"/>
        <w:jc w:val="both"/>
      </w:pPr>
      <w:r>
        <w:rPr>
          <w:rFonts w:ascii="Times New Roman"/>
          <w:b w:val="false"/>
          <w:i w:val="false"/>
          <w:color w:val="000000"/>
          <w:sz w:val="28"/>
        </w:rPr>
        <w:t>
      10. Жарақаттар мен сүйек-бұлшықет жүйесі ауруларымен ауыратын пациенттерге жоспарлы мамандандырылған және жоғары мамандандырылған медициналық көмек көрсетуді құрамында хирургиялық, травматологиялық бөлімшелері, төсектері бар МҰ-дары кезек тәртібінде Емдеуге жатқызу бюросы  порталы арқылы жүзеге асырады.</w:t>
      </w:r>
    </w:p>
    <w:bookmarkEnd w:id="37"/>
    <w:bookmarkStart w:name="z68" w:id="38"/>
    <w:p>
      <w:pPr>
        <w:spacing w:after="0"/>
        <w:ind w:left="0"/>
        <w:jc w:val="both"/>
      </w:pPr>
      <w:r>
        <w:rPr>
          <w:rFonts w:ascii="Times New Roman"/>
          <w:b w:val="false"/>
          <w:i w:val="false"/>
          <w:color w:val="000000"/>
          <w:sz w:val="28"/>
        </w:rPr>
        <w:t xml:space="preserve">
      11. Травматологиялық және ортопедиялық медициналық көмек көрсету өзіне: </w:t>
      </w:r>
    </w:p>
    <w:bookmarkEnd w:id="38"/>
    <w:bookmarkStart w:name="z69" w:id="39"/>
    <w:p>
      <w:pPr>
        <w:spacing w:after="0"/>
        <w:ind w:left="0"/>
        <w:jc w:val="both"/>
      </w:pPr>
      <w:r>
        <w:rPr>
          <w:rFonts w:ascii="Times New Roman"/>
          <w:b w:val="false"/>
          <w:i w:val="false"/>
          <w:color w:val="000000"/>
          <w:sz w:val="28"/>
        </w:rPr>
        <w:t>
      1) амбулаториялық-емханалық деңгейде:</w:t>
      </w:r>
    </w:p>
    <w:bookmarkEnd w:id="39"/>
    <w:bookmarkStart w:name="z70" w:id="40"/>
    <w:p>
      <w:pPr>
        <w:spacing w:after="0"/>
        <w:ind w:left="0"/>
        <w:jc w:val="both"/>
      </w:pPr>
      <w:r>
        <w:rPr>
          <w:rFonts w:ascii="Times New Roman"/>
          <w:b w:val="false"/>
          <w:i w:val="false"/>
          <w:color w:val="000000"/>
          <w:sz w:val="28"/>
        </w:rPr>
        <w:t>
      пациенттің жағдайын анықтау және диагноз қою мақсатында медицина қызметкерлерінің қарап-тексеруді;</w:t>
      </w:r>
    </w:p>
    <w:bookmarkEnd w:id="40"/>
    <w:bookmarkStart w:name="z71" w:id="41"/>
    <w:p>
      <w:pPr>
        <w:spacing w:after="0"/>
        <w:ind w:left="0"/>
        <w:jc w:val="both"/>
      </w:pPr>
      <w:r>
        <w:rPr>
          <w:rFonts w:ascii="Times New Roman"/>
          <w:b w:val="false"/>
          <w:i w:val="false"/>
          <w:color w:val="000000"/>
          <w:sz w:val="28"/>
        </w:rPr>
        <w:t>
      диагнозды анықтау мақсатында пациенттерді зертханалық және аспаптық қарап-тексеруді;</w:t>
      </w:r>
    </w:p>
    <w:bookmarkEnd w:id="41"/>
    <w:bookmarkStart w:name="z72" w:id="42"/>
    <w:p>
      <w:pPr>
        <w:spacing w:after="0"/>
        <w:ind w:left="0"/>
        <w:jc w:val="both"/>
      </w:pPr>
      <w:r>
        <w:rPr>
          <w:rFonts w:ascii="Times New Roman"/>
          <w:b w:val="false"/>
          <w:i w:val="false"/>
          <w:color w:val="000000"/>
          <w:sz w:val="28"/>
        </w:rPr>
        <w:t>
      стационарлық медициналық көмек ұсыну үшін емдеуге жатқызуға іріктеу мен жіберуді.</w:t>
      </w:r>
    </w:p>
    <w:bookmarkEnd w:id="42"/>
    <w:bookmarkStart w:name="z73" w:id="43"/>
    <w:p>
      <w:pPr>
        <w:spacing w:after="0"/>
        <w:ind w:left="0"/>
        <w:jc w:val="both"/>
      </w:pPr>
      <w:r>
        <w:rPr>
          <w:rFonts w:ascii="Times New Roman"/>
          <w:b w:val="false"/>
          <w:i w:val="false"/>
          <w:color w:val="000000"/>
          <w:sz w:val="28"/>
        </w:rPr>
        <w:t>
      2) стационарлық деңгейде:</w:t>
      </w:r>
    </w:p>
    <w:bookmarkEnd w:id="43"/>
    <w:bookmarkStart w:name="z74" w:id="44"/>
    <w:p>
      <w:pPr>
        <w:spacing w:after="0"/>
        <w:ind w:left="0"/>
        <w:jc w:val="both"/>
      </w:pPr>
      <w:r>
        <w:rPr>
          <w:rFonts w:ascii="Times New Roman"/>
          <w:b w:val="false"/>
          <w:i w:val="false"/>
          <w:color w:val="000000"/>
          <w:sz w:val="28"/>
        </w:rPr>
        <w:t>
      бар нозологияларына мен медициналық стандарттарға сәйкес іріктеуді және емдеуді тағайындауды емдеуші дәрігер жүзеге асырады;</w:t>
      </w:r>
    </w:p>
    <w:bookmarkEnd w:id="44"/>
    <w:bookmarkStart w:name="z75" w:id="45"/>
    <w:p>
      <w:pPr>
        <w:spacing w:after="0"/>
        <w:ind w:left="0"/>
        <w:jc w:val="both"/>
      </w:pPr>
      <w:r>
        <w:rPr>
          <w:rFonts w:ascii="Times New Roman"/>
          <w:b w:val="false"/>
          <w:i w:val="false"/>
          <w:color w:val="000000"/>
          <w:sz w:val="28"/>
        </w:rPr>
        <w:t>
      тағайындалған емді жүргізуді;</w:t>
      </w:r>
    </w:p>
    <w:bookmarkEnd w:id="45"/>
    <w:bookmarkStart w:name="z76" w:id="46"/>
    <w:p>
      <w:pPr>
        <w:spacing w:after="0"/>
        <w:ind w:left="0"/>
        <w:jc w:val="both"/>
      </w:pPr>
      <w:r>
        <w:rPr>
          <w:rFonts w:ascii="Times New Roman"/>
          <w:b w:val="false"/>
          <w:i w:val="false"/>
          <w:color w:val="000000"/>
          <w:sz w:val="28"/>
        </w:rPr>
        <w:t>
      күн сайын дәрігердің қарап-тексеруін, емдеуді түзеуді;</w:t>
      </w:r>
    </w:p>
    <w:bookmarkEnd w:id="46"/>
    <w:bookmarkStart w:name="z77" w:id="47"/>
    <w:p>
      <w:pPr>
        <w:spacing w:after="0"/>
        <w:ind w:left="0"/>
        <w:jc w:val="both"/>
      </w:pPr>
      <w:r>
        <w:rPr>
          <w:rFonts w:ascii="Times New Roman"/>
          <w:b w:val="false"/>
          <w:i w:val="false"/>
          <w:color w:val="000000"/>
          <w:sz w:val="28"/>
        </w:rPr>
        <w:t>
      бөлімше меңгерушісінің қарап-тексеруді, консультациясын;</w:t>
      </w:r>
    </w:p>
    <w:bookmarkEnd w:id="47"/>
    <w:bookmarkStart w:name="z78" w:id="48"/>
    <w:p>
      <w:pPr>
        <w:spacing w:after="0"/>
        <w:ind w:left="0"/>
        <w:jc w:val="both"/>
      </w:pPr>
      <w:r>
        <w:rPr>
          <w:rFonts w:ascii="Times New Roman"/>
          <w:b w:val="false"/>
          <w:i w:val="false"/>
          <w:color w:val="000000"/>
          <w:sz w:val="28"/>
        </w:rPr>
        <w:t>
      қажет болған жағдайда мамандардың консультацияларын өткізуді;</w:t>
      </w:r>
    </w:p>
    <w:bookmarkEnd w:id="48"/>
    <w:bookmarkStart w:name="z79" w:id="49"/>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Денсаулық сақтау ұйымдардың бастапқы медициналық құжаттамаларының нысандарына сәйкес медициналық құжаттаманы ресімдеуді (Нормативтік құқықтық актілерді мемлекеттік тіркеу тізілімінде № 6697 болып тіркелген);</w:t>
      </w:r>
    </w:p>
    <w:bookmarkEnd w:id="49"/>
    <w:bookmarkStart w:name="z80" w:id="50"/>
    <w:p>
      <w:pPr>
        <w:spacing w:after="0"/>
        <w:ind w:left="0"/>
        <w:jc w:val="both"/>
      </w:pPr>
      <w:r>
        <w:rPr>
          <w:rFonts w:ascii="Times New Roman"/>
          <w:b w:val="false"/>
          <w:i w:val="false"/>
          <w:color w:val="000000"/>
          <w:sz w:val="28"/>
        </w:rPr>
        <w:t>
      құжаттаманы ресімдей отырып пациентті шығару және сырқатнамадан көшірмелерді және еңбекке уақытша жарамсыздық парағын науқастың қолына беру қамтиды.</w:t>
      </w:r>
    </w:p>
    <w:bookmarkEnd w:id="50"/>
    <w:bookmarkStart w:name="z81" w:id="51"/>
    <w:p>
      <w:pPr>
        <w:spacing w:after="0"/>
        <w:ind w:left="0"/>
        <w:jc w:val="both"/>
      </w:pPr>
      <w:r>
        <w:rPr>
          <w:rFonts w:ascii="Times New Roman"/>
          <w:b w:val="false"/>
          <w:i w:val="false"/>
          <w:color w:val="000000"/>
          <w:sz w:val="28"/>
        </w:rPr>
        <w:t>
      12. Жоспарлы емдеуге жатқызу кезінде азамат жеке куәлігін, емделуге жатқызу кодымен стационардың қойған жоспарлы емделуге жатқызу күнінен және пациент туралы мәліметтерден тұратын емделуге жатқызу  талонын ұсынады.</w:t>
      </w:r>
    </w:p>
    <w:bookmarkEnd w:id="51"/>
    <w:bookmarkStart w:name="z82" w:id="52"/>
    <w:p>
      <w:pPr>
        <w:spacing w:after="0"/>
        <w:ind w:left="0"/>
        <w:jc w:val="both"/>
      </w:pPr>
      <w:r>
        <w:rPr>
          <w:rFonts w:ascii="Times New Roman"/>
          <w:b w:val="false"/>
          <w:i w:val="false"/>
          <w:color w:val="000000"/>
          <w:sz w:val="28"/>
        </w:rPr>
        <w:t>
      13. Қабылдау бөлімшесінің дәрігері пациентке емделуге жатқызуға медициналық көрсетілімдер және оған медициналық көмек ұсынуға жазбаша келісімі болған жағдайда стационарлық науқастың (</w:t>
      </w:r>
      <w:r>
        <w:rPr>
          <w:rFonts w:ascii="Times New Roman"/>
          <w:b w:val="false"/>
          <w:i w:val="false"/>
          <w:color w:val="000000"/>
          <w:sz w:val="28"/>
        </w:rPr>
        <w:t xml:space="preserve"> 003/е нысаны</w:t>
      </w:r>
      <w:r>
        <w:rPr>
          <w:rFonts w:ascii="Times New Roman"/>
          <w:b w:val="false"/>
          <w:i w:val="false"/>
          <w:color w:val="000000"/>
          <w:sz w:val="28"/>
        </w:rPr>
        <w:t>) (бұдан әрі - медициналық карта) медициналық картасын толтырады.</w:t>
      </w:r>
    </w:p>
    <w:bookmarkEnd w:id="52"/>
    <w:bookmarkStart w:name="z11" w:id="53"/>
    <w:p>
      <w:pPr>
        <w:spacing w:after="0"/>
        <w:ind w:left="0"/>
        <w:jc w:val="left"/>
      </w:pPr>
      <w:r>
        <w:rPr>
          <w:rFonts w:ascii="Times New Roman"/>
          <w:b/>
          <w:i w:val="false"/>
          <w:color w:val="000000"/>
        </w:rPr>
        <w:t xml:space="preserve"> 4. Тірек-қимыл аппаратының жарақаттары кезінде</w:t>
      </w:r>
      <w:r>
        <w:br/>
      </w:r>
      <w:r>
        <w:rPr>
          <w:rFonts w:ascii="Times New Roman"/>
          <w:b/>
          <w:i w:val="false"/>
          <w:color w:val="000000"/>
        </w:rPr>
        <w:t>халыққа медициналық көмек көрсетуді ұйымдастыру</w:t>
      </w:r>
    </w:p>
    <w:bookmarkEnd w:id="53"/>
    <w:bookmarkStart w:name="z12" w:id="54"/>
    <w:p>
      <w:pPr>
        <w:spacing w:after="0"/>
        <w:ind w:left="0"/>
        <w:jc w:val="both"/>
      </w:pPr>
      <w:r>
        <w:rPr>
          <w:rFonts w:ascii="Times New Roman"/>
          <w:b w:val="false"/>
          <w:i w:val="false"/>
          <w:color w:val="000000"/>
          <w:sz w:val="28"/>
        </w:rPr>
        <w:t xml:space="preserve">
      14. Тірек-қимыл аппаратының жарақаттары бар (бұдан әрі – ТҚА) пациенттерге жедел медициналық көмек көрсету (бұдан әрі – ЖМКК)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49-бабының</w:t>
      </w:r>
      <w:r>
        <w:rPr>
          <w:rFonts w:ascii="Times New Roman"/>
          <w:b w:val="false"/>
          <w:i w:val="false"/>
          <w:color w:val="000000"/>
          <w:sz w:val="28"/>
        </w:rPr>
        <w:t xml:space="preserve"> 2-тармағына сәйкес (бұдан әрі – Кодекс) ұсынылады. </w:t>
      </w:r>
    </w:p>
    <w:bookmarkEnd w:id="54"/>
    <w:bookmarkStart w:name="z83" w:id="55"/>
    <w:p>
      <w:pPr>
        <w:spacing w:after="0"/>
        <w:ind w:left="0"/>
        <w:jc w:val="both"/>
      </w:pPr>
      <w:r>
        <w:rPr>
          <w:rFonts w:ascii="Times New Roman"/>
          <w:b w:val="false"/>
          <w:i w:val="false"/>
          <w:color w:val="000000"/>
          <w:sz w:val="28"/>
        </w:rPr>
        <w:t>
      15. ЖМКК бригадасы ТҚА жарақаттары бар пациенттерге тәулік бойы травматологиялық-ортопедиялық көмек көрсететін МҰ-ға жеткізеді.</w:t>
      </w:r>
    </w:p>
    <w:bookmarkEnd w:id="55"/>
    <w:bookmarkStart w:name="z84" w:id="56"/>
    <w:p>
      <w:pPr>
        <w:spacing w:after="0"/>
        <w:ind w:left="0"/>
        <w:jc w:val="both"/>
      </w:pPr>
      <w:r>
        <w:rPr>
          <w:rFonts w:ascii="Times New Roman"/>
          <w:b w:val="false"/>
          <w:i w:val="false"/>
          <w:color w:val="000000"/>
          <w:sz w:val="28"/>
        </w:rPr>
        <w:t>
      16. ТҚА жарақаттары бар науқастарға кезек күттірмейтін медициналық көмек травматологиялық пункттерде (бұдан әрі – травмпункт), амбулаториялық-емханалық ұйымдардың травматология және ортопедия кабинеттерінде, сондай-ақ, көп бейінді ауруханалардың (аудандық, қалалық, облыстық) стационарлық бөлімшелерінде жүзеге асырылады.</w:t>
      </w:r>
    </w:p>
    <w:bookmarkEnd w:id="56"/>
    <w:bookmarkStart w:name="z85" w:id="57"/>
    <w:p>
      <w:pPr>
        <w:spacing w:after="0"/>
        <w:ind w:left="0"/>
        <w:jc w:val="both"/>
      </w:pPr>
      <w:r>
        <w:rPr>
          <w:rFonts w:ascii="Times New Roman"/>
          <w:b w:val="false"/>
          <w:i w:val="false"/>
          <w:color w:val="000000"/>
          <w:sz w:val="28"/>
        </w:rPr>
        <w:t>
      17. МҰ-ның травмпунктіне, травматологиялық - ортопедиялық көмек көрсететін (кабинет) бөлімшесіне ТҚА жарақаттармен пациенттер өз бетінше жүгінген кезде травматолог дәрігер науқастың жалпы жағдайын, оның травматологиялық-ортопедиялық статусын бағалайды, шұғыл медициналық көмек көрсетеді, диагнозды анықтау үшін қосымша зертханалық және аспаптық зерттеулердің қажеттілігін анықтайды және стационарда медициналық көмек көрсетуді талап ететін медициналық көрсетілімдер кезінде пациентті тәуліктік травматологиялық-ортопедиялық көмек көрсететін ұйымдардың тиісті бөлімшесіне жібереді.</w:t>
      </w:r>
    </w:p>
    <w:bookmarkEnd w:id="57"/>
    <w:bookmarkStart w:name="z86" w:id="58"/>
    <w:p>
      <w:pPr>
        <w:spacing w:after="0"/>
        <w:ind w:left="0"/>
        <w:jc w:val="both"/>
      </w:pPr>
      <w:r>
        <w:rPr>
          <w:rFonts w:ascii="Times New Roman"/>
          <w:b w:val="false"/>
          <w:i w:val="false"/>
          <w:color w:val="000000"/>
          <w:sz w:val="28"/>
        </w:rPr>
        <w:t>
      18. Емдеуге жатқызуға медициналық көрсетілімдер болмаған жағдайда, ТҚА жарақатымен пациентке тіркеу орны бойынша амбулаториялық ем жүргізіледі. Науқастың қолына диагнозы, көрсетілген емдеу-диагностикалық іс-шаралар, одан арғы бақылау және емдеу бойынша ұсыныстар көрсетілген анықтама беріледі.</w:t>
      </w:r>
    </w:p>
    <w:bookmarkEnd w:id="58"/>
    <w:bookmarkStart w:name="z87" w:id="59"/>
    <w:p>
      <w:pPr>
        <w:spacing w:after="0"/>
        <w:ind w:left="0"/>
        <w:jc w:val="both"/>
      </w:pPr>
      <w:r>
        <w:rPr>
          <w:rFonts w:ascii="Times New Roman"/>
          <w:b w:val="false"/>
          <w:i w:val="false"/>
          <w:color w:val="000000"/>
          <w:sz w:val="28"/>
        </w:rPr>
        <w:t>
      19. Стационар жағдайында мамандандырылған медициналық көмек көрсету үшін медициналық көрсетілімдер болған кезде ТҚА жарақаттары бар пациент өзінің құрамында травматологиялық - ортопедиялық төсектері бар хирургия бөлімшесіне, стационарлық МҰ-ның көптеген және қосарласқан травматология және ортопедия бөлімшесіне, жарақаттар бөлімшесіне емдеуге жатқызылады.</w:t>
      </w:r>
    </w:p>
    <w:bookmarkEnd w:id="59"/>
    <w:bookmarkStart w:name="z88" w:id="60"/>
    <w:p>
      <w:pPr>
        <w:spacing w:after="0"/>
        <w:ind w:left="0"/>
        <w:jc w:val="both"/>
      </w:pPr>
      <w:r>
        <w:rPr>
          <w:rFonts w:ascii="Times New Roman"/>
          <w:b w:val="false"/>
          <w:i w:val="false"/>
          <w:color w:val="000000"/>
          <w:sz w:val="28"/>
        </w:rPr>
        <w:t>
      20. Жоғары мамандандырылған медициналық көмек (бұдан әрі – ЖММК) көрсету үшін медициналық көрсетілімдер болған жағдайда ТҚА жарақаттары бар пациенттерге көмектің осы түрін алу үшін ЖММК көрсететін медициналық ұйымдарға жіберіледі.</w:t>
      </w:r>
    </w:p>
    <w:bookmarkEnd w:id="60"/>
    <w:bookmarkStart w:name="z89" w:id="61"/>
    <w:p>
      <w:pPr>
        <w:spacing w:after="0"/>
        <w:ind w:left="0"/>
        <w:jc w:val="both"/>
      </w:pPr>
      <w:r>
        <w:rPr>
          <w:rFonts w:ascii="Times New Roman"/>
          <w:b w:val="false"/>
          <w:i w:val="false"/>
          <w:color w:val="000000"/>
          <w:sz w:val="28"/>
        </w:rPr>
        <w:t>
      21. Амбулаториялық-емханалық ұйымдарда  алғашқы медициналық- санитариялық көмек шеңберінде травматологиялық-ортопедиялық көмекті хирург дәрігерлер, травматолог-ортопед дәрігерлер көрсетеді.</w:t>
      </w:r>
    </w:p>
    <w:bookmarkEnd w:id="61"/>
    <w:bookmarkStart w:name="z90" w:id="62"/>
    <w:p>
      <w:pPr>
        <w:spacing w:after="0"/>
        <w:ind w:left="0"/>
        <w:jc w:val="both"/>
      </w:pPr>
      <w:r>
        <w:rPr>
          <w:rFonts w:ascii="Times New Roman"/>
          <w:b w:val="false"/>
          <w:i w:val="false"/>
          <w:color w:val="000000"/>
          <w:sz w:val="28"/>
        </w:rPr>
        <w:t xml:space="preserve">
      22. Медициналық көмек көрсету кезеңіндегі тірек-қимыл аппаратының жарақаттарымен науқастарға диагностикалық және емдеу іс-шараларының көлемі осы Стандартқа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жүзеге асырылады.</w:t>
      </w:r>
    </w:p>
    <w:bookmarkEnd w:id="62"/>
    <w:bookmarkStart w:name="z13" w:id="63"/>
    <w:p>
      <w:pPr>
        <w:spacing w:after="0"/>
        <w:ind w:left="0"/>
        <w:jc w:val="left"/>
      </w:pPr>
      <w:r>
        <w:rPr>
          <w:rFonts w:ascii="Times New Roman"/>
          <w:b/>
          <w:i w:val="false"/>
          <w:color w:val="000000"/>
        </w:rPr>
        <w:t xml:space="preserve"> 5. Сүйек-бұлшықет жүйелері аурулары кезінде халыққа</w:t>
      </w:r>
      <w:r>
        <w:br/>
      </w:r>
      <w:r>
        <w:rPr>
          <w:rFonts w:ascii="Times New Roman"/>
          <w:b/>
          <w:i w:val="false"/>
          <w:color w:val="000000"/>
        </w:rPr>
        <w:t>медициналық көмек көрсетуді ұйымдастыру</w:t>
      </w:r>
    </w:p>
    <w:bookmarkEnd w:id="63"/>
    <w:bookmarkStart w:name="z14" w:id="64"/>
    <w:p>
      <w:pPr>
        <w:spacing w:after="0"/>
        <w:ind w:left="0"/>
        <w:jc w:val="both"/>
      </w:pPr>
      <w:r>
        <w:rPr>
          <w:rFonts w:ascii="Times New Roman"/>
          <w:b w:val="false"/>
          <w:i w:val="false"/>
          <w:color w:val="000000"/>
          <w:sz w:val="28"/>
        </w:rPr>
        <w:t>
      23. Бұлшықет-сүйек жүйелері ауруларымен ауыратын пациенттерге жоспарлы медициналық көмек амбулаториялық-емханалық немесе стационарлық МҰ-ға травматология және ортопедия бөлімшелерде (кабинеттерде), хирургиялық бөлімшелерде (кабинеттерде) жүзеге асырылады.</w:t>
      </w:r>
    </w:p>
    <w:bookmarkEnd w:id="64"/>
    <w:bookmarkStart w:name="z91" w:id="65"/>
    <w:p>
      <w:pPr>
        <w:spacing w:after="0"/>
        <w:ind w:left="0"/>
        <w:jc w:val="both"/>
      </w:pPr>
      <w:r>
        <w:rPr>
          <w:rFonts w:ascii="Times New Roman"/>
          <w:b w:val="false"/>
          <w:i w:val="false"/>
          <w:color w:val="000000"/>
          <w:sz w:val="28"/>
        </w:rPr>
        <w:t>
      24. Сүйек-бұлшықет жүйелері ауруларымен ауыратын пациент жүгінген кезде амбулаториялық-емханалық ұйымның (бұдан әрі – АЕҰ) емдеуші дәрігері пациентті қарап-тексеруді жүзеге асырады, ауруларды диагностикалау және клиникалық-диагностикалық емдеу тәсілдерін анықтау үшін аспаптық және рентгенологиялық зерттеулерді, бейінді мамандардың консультацияларын тағайындайды.</w:t>
      </w:r>
    </w:p>
    <w:bookmarkEnd w:id="65"/>
    <w:bookmarkStart w:name="z92" w:id="66"/>
    <w:p>
      <w:pPr>
        <w:spacing w:after="0"/>
        <w:ind w:left="0"/>
        <w:jc w:val="both"/>
      </w:pPr>
      <w:r>
        <w:rPr>
          <w:rFonts w:ascii="Times New Roman"/>
          <w:b w:val="false"/>
          <w:i w:val="false"/>
          <w:color w:val="000000"/>
          <w:sz w:val="28"/>
        </w:rPr>
        <w:t>
      25. Қажет болған жағдайда емдеуші дәрігер бөлімше меңгерушісімен бірлесіп сүйек-бұлшықет жүйелері ауруларымен ауыратын пациентті стационарға жатқызу туралы мәселені шешеді.</w:t>
      </w:r>
    </w:p>
    <w:bookmarkEnd w:id="66"/>
    <w:bookmarkStart w:name="z93" w:id="67"/>
    <w:p>
      <w:pPr>
        <w:spacing w:after="0"/>
        <w:ind w:left="0"/>
        <w:jc w:val="both"/>
      </w:pPr>
      <w:r>
        <w:rPr>
          <w:rFonts w:ascii="Times New Roman"/>
          <w:b w:val="false"/>
          <w:i w:val="false"/>
          <w:color w:val="000000"/>
          <w:sz w:val="28"/>
        </w:rPr>
        <w:t>
      26. Сүйек-бұлшықет жүйелері ауруларымен ауыратын пациент стационарлық емдеу жүргізілгеннен кейін одан әрі бақылау және диспансерлік есепке алу үшін тіркелген, тұрғылықты жері бойынша АЕҰ-ға жіберіледі.</w:t>
      </w:r>
    </w:p>
    <w:bookmarkEnd w:id="67"/>
    <w:bookmarkStart w:name="z94" w:id="68"/>
    <w:p>
      <w:pPr>
        <w:spacing w:after="0"/>
        <w:ind w:left="0"/>
        <w:jc w:val="both"/>
      </w:pPr>
      <w:r>
        <w:rPr>
          <w:rFonts w:ascii="Times New Roman"/>
          <w:b w:val="false"/>
          <w:i w:val="false"/>
          <w:color w:val="000000"/>
          <w:sz w:val="28"/>
        </w:rPr>
        <w:t xml:space="preserve">
      27. Медициналық көмек көрсету кезеңіндегі сүйек-бұлшықет жүйесінің ауруларымен ауыратын пациентерге диагностикалық және емдеу іс-шараларының көлемі осы Стандартқа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жүзеге асырылады.</w:t>
      </w:r>
    </w:p>
    <w:bookmarkEnd w:id="68"/>
    <w:bookmarkStart w:name="z15" w:id="69"/>
    <w:p>
      <w:pPr>
        <w:spacing w:after="0"/>
        <w:ind w:left="0"/>
        <w:jc w:val="left"/>
      </w:pPr>
      <w:r>
        <w:rPr>
          <w:rFonts w:ascii="Times New Roman"/>
          <w:b/>
          <w:i w:val="false"/>
          <w:color w:val="000000"/>
        </w:rPr>
        <w:t xml:space="preserve"> 6. Тірек-қимыл аппаратының жарақаттары мен сүйек-бұлшықет</w:t>
      </w:r>
      <w:r>
        <w:br/>
      </w:r>
      <w:r>
        <w:rPr>
          <w:rFonts w:ascii="Times New Roman"/>
          <w:b/>
          <w:i w:val="false"/>
          <w:color w:val="000000"/>
        </w:rPr>
        <w:t>жүйелері ауруларымен ауыратын пациенттерге стационарлық</w:t>
      </w:r>
      <w:r>
        <w:br/>
      </w:r>
      <w:r>
        <w:rPr>
          <w:rFonts w:ascii="Times New Roman"/>
          <w:b/>
          <w:i w:val="false"/>
          <w:color w:val="000000"/>
        </w:rPr>
        <w:t>медициналық көмек көрсетуді ұйымдастыру</w:t>
      </w:r>
    </w:p>
    <w:bookmarkEnd w:id="69"/>
    <w:bookmarkStart w:name="z16" w:id="70"/>
    <w:p>
      <w:pPr>
        <w:spacing w:after="0"/>
        <w:ind w:left="0"/>
        <w:jc w:val="both"/>
      </w:pPr>
      <w:r>
        <w:rPr>
          <w:rFonts w:ascii="Times New Roman"/>
          <w:b w:val="false"/>
          <w:i w:val="false"/>
          <w:color w:val="000000"/>
          <w:sz w:val="28"/>
        </w:rPr>
        <w:t>
      28. ТҚА жарақаттары бар және сүйек-бұлшықет жүйелері ауруларымен ауыратын пациенттерге стационарлық көмек Кодекстің 47-бабының 3-тармағына сәйкес ұсынылады.</w:t>
      </w:r>
    </w:p>
    <w:bookmarkEnd w:id="70"/>
    <w:bookmarkStart w:name="z95" w:id="71"/>
    <w:p>
      <w:pPr>
        <w:spacing w:after="0"/>
        <w:ind w:left="0"/>
        <w:jc w:val="both"/>
      </w:pPr>
      <w:r>
        <w:rPr>
          <w:rFonts w:ascii="Times New Roman"/>
          <w:b w:val="false"/>
          <w:i w:val="false"/>
          <w:color w:val="000000"/>
          <w:sz w:val="28"/>
        </w:rPr>
        <w:t>
      29. Жарақат салдары (металл құралымдармен бітісіп кеткен сынықтар, бітіспеген сынықтар, буындарының жарақаттан кейінгі контрактурасы, жалған буындар, тағы басқалары) бар және сүйек-бұлшықет жүйелері ауруларымен ауыратын пациенттер жоспарлы емдеуге жатқызудың белгілеген мерзіміне сәйкес жоспарлы емдеуге жатқызу  талонында көрсетілген МҰ-ға жатқызылады.</w:t>
      </w:r>
    </w:p>
    <w:bookmarkEnd w:id="71"/>
    <w:bookmarkStart w:name="z96" w:id="72"/>
    <w:p>
      <w:pPr>
        <w:spacing w:after="0"/>
        <w:ind w:left="0"/>
        <w:jc w:val="both"/>
      </w:pPr>
      <w:r>
        <w:rPr>
          <w:rFonts w:ascii="Times New Roman"/>
          <w:b w:val="false"/>
          <w:i w:val="false"/>
          <w:color w:val="000000"/>
          <w:sz w:val="28"/>
        </w:rPr>
        <w:t>
      30. Шұғыл жағдайда ТҚА жарақатымен пациент тиісті стационарға МҰ-ның, жедел медициналық жәрдем станциясының (бөлімшелер) санитариялық автокөлігімен және санитариялық авиациямен медицина қызметкерінің алып жүруімен жеткізіледі немесе өз бетінше жүгінеді. Ерекше жағдайларда пациенттерді стационарға ішкі істер органының қызметкерлері немесе азаматтар жеткізеді.</w:t>
      </w:r>
    </w:p>
    <w:bookmarkEnd w:id="72"/>
    <w:bookmarkStart w:name="z97" w:id="73"/>
    <w:p>
      <w:pPr>
        <w:spacing w:after="0"/>
        <w:ind w:left="0"/>
        <w:jc w:val="both"/>
      </w:pPr>
      <w:r>
        <w:rPr>
          <w:rFonts w:ascii="Times New Roman"/>
          <w:b w:val="false"/>
          <w:i w:val="false"/>
          <w:color w:val="000000"/>
          <w:sz w:val="28"/>
        </w:rPr>
        <w:t xml:space="preserve">
      31. Стационардың қабылдау бөлімшесі пациенттердің шұғыл және жоспарлы медициналық көмек алуы үшін тәуліктік қабылдау мен тіркеуді жүзеге асырады. </w:t>
      </w:r>
    </w:p>
    <w:bookmarkEnd w:id="73"/>
    <w:bookmarkStart w:name="z98" w:id="74"/>
    <w:p>
      <w:pPr>
        <w:spacing w:after="0"/>
        <w:ind w:left="0"/>
        <w:jc w:val="both"/>
      </w:pPr>
      <w:r>
        <w:rPr>
          <w:rFonts w:ascii="Times New Roman"/>
          <w:b w:val="false"/>
          <w:i w:val="false"/>
          <w:color w:val="000000"/>
          <w:sz w:val="28"/>
        </w:rPr>
        <w:t>
      32. Стационардың қабылдау бөлімшесінде шұғыл медициналық көмек көрсету кезінде:</w:t>
      </w:r>
    </w:p>
    <w:bookmarkEnd w:id="74"/>
    <w:bookmarkStart w:name="z99" w:id="75"/>
    <w:p>
      <w:pPr>
        <w:spacing w:after="0"/>
        <w:ind w:left="0"/>
        <w:jc w:val="both"/>
      </w:pPr>
      <w:r>
        <w:rPr>
          <w:rFonts w:ascii="Times New Roman"/>
          <w:b w:val="false"/>
          <w:i w:val="false"/>
          <w:color w:val="000000"/>
          <w:sz w:val="28"/>
        </w:rPr>
        <w:t>
      1) өміріне қауіп төнген кезде шұғыл түрде түскен сәтінен бастап 10 минуттан кешіктірмей бейінді маман қарап-тексеру жүргізіледі;</w:t>
      </w:r>
    </w:p>
    <w:bookmarkEnd w:id="75"/>
    <w:bookmarkStart w:name="z100" w:id="76"/>
    <w:p>
      <w:pPr>
        <w:spacing w:after="0"/>
        <w:ind w:left="0"/>
        <w:jc w:val="both"/>
      </w:pPr>
      <w:r>
        <w:rPr>
          <w:rFonts w:ascii="Times New Roman"/>
          <w:b w:val="false"/>
          <w:i w:val="false"/>
          <w:color w:val="000000"/>
          <w:sz w:val="28"/>
        </w:rPr>
        <w:t>
      2) пациентті емдеуге жатқызу немесе амбулаториялық жағдайда емдеу туралы шешім қабылдау жүзеге асырылады;</w:t>
      </w:r>
    </w:p>
    <w:bookmarkEnd w:id="76"/>
    <w:bookmarkStart w:name="z101" w:id="77"/>
    <w:p>
      <w:pPr>
        <w:spacing w:after="0"/>
        <w:ind w:left="0"/>
        <w:jc w:val="both"/>
      </w:pPr>
      <w:r>
        <w:rPr>
          <w:rFonts w:ascii="Times New Roman"/>
          <w:b w:val="false"/>
          <w:i w:val="false"/>
          <w:color w:val="000000"/>
          <w:sz w:val="28"/>
        </w:rPr>
        <w:t>
      3) пациенттің жеке басы мен паспорттық деректері анықталады;</w:t>
      </w:r>
    </w:p>
    <w:bookmarkEnd w:id="77"/>
    <w:bookmarkStart w:name="z102"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 медициналық картасы</w:t>
      </w:r>
      <w:r>
        <w:rPr>
          <w:rFonts w:ascii="Times New Roman"/>
          <w:b w:val="false"/>
          <w:i w:val="false"/>
          <w:color w:val="000000"/>
          <w:sz w:val="28"/>
        </w:rPr>
        <w:t xml:space="preserve"> тағайындау парағымен ресімделеді, онда пациенттің жалпы жағдайы бағаланады, шағымдары, аурудың және өмірдің анамнезі, объективті зерттеулердің деректері, анықталған патология, орындалған зертханалық және функциялық зерттеулердің клиникалық бағасы, алдын ала диагноз, диагностикалау және емдеу іс-шаралары толық және жүйелі түрде жазылады. Сырқатнамаға пациенттің жақында өткізілетін (пациенттің сол уақыттағы жағдайын ескере отырып) емдеу-диагностикалық іс-шараларға жазбаша келісімі енгізіледі.</w:t>
      </w:r>
    </w:p>
    <w:bookmarkEnd w:id="78"/>
    <w:bookmarkStart w:name="z103" w:id="79"/>
    <w:p>
      <w:pPr>
        <w:spacing w:after="0"/>
        <w:ind w:left="0"/>
        <w:jc w:val="both"/>
      </w:pPr>
      <w:r>
        <w:rPr>
          <w:rFonts w:ascii="Times New Roman"/>
          <w:b w:val="false"/>
          <w:i w:val="false"/>
          <w:color w:val="000000"/>
          <w:sz w:val="28"/>
        </w:rPr>
        <w:t>
      33. Пациент стационардың қабылдау бөлімшесіне жүгінген сәтінен бастап стационарға жоспарлы емдеуге жатқызу 30 минуттан кешіктірілмей жүзеге асырылады.</w:t>
      </w:r>
    </w:p>
    <w:bookmarkEnd w:id="79"/>
    <w:bookmarkStart w:name="z104" w:id="80"/>
    <w:p>
      <w:pPr>
        <w:spacing w:after="0"/>
        <w:ind w:left="0"/>
        <w:jc w:val="both"/>
      </w:pPr>
      <w:r>
        <w:rPr>
          <w:rFonts w:ascii="Times New Roman"/>
          <w:b w:val="false"/>
          <w:i w:val="false"/>
          <w:color w:val="000000"/>
          <w:sz w:val="28"/>
        </w:rPr>
        <w:t xml:space="preserve">
      34. Егер соңғы диагноз қою үшін динамикалық бақылау мен жедел емдеу-диагностикалық іс-шаралары толық көлемде талап етілетін болса, пациенттің екі сағатқа дейін стационардың қабылдау бөлімшесінде болуына рұқсат етіледі. </w:t>
      </w:r>
    </w:p>
    <w:bookmarkEnd w:id="80"/>
    <w:bookmarkStart w:name="z105" w:id="81"/>
    <w:p>
      <w:pPr>
        <w:spacing w:after="0"/>
        <w:ind w:left="0"/>
        <w:jc w:val="both"/>
      </w:pPr>
      <w:r>
        <w:rPr>
          <w:rFonts w:ascii="Times New Roman"/>
          <w:b w:val="false"/>
          <w:i w:val="false"/>
          <w:color w:val="000000"/>
          <w:sz w:val="28"/>
        </w:rPr>
        <w:t>
      35. Пациент стационарға медициналық көмекке жүгінуі кезінде алкоголь, есірткі немесе уытты заттарды тұтыну белгілері анықталған жағдайда медицина қызметкері бастапқы медициналық құжаттарда сол туралы белгі жасайды.</w:t>
      </w:r>
    </w:p>
    <w:bookmarkEnd w:id="81"/>
    <w:bookmarkStart w:name="z106" w:id="82"/>
    <w:p>
      <w:pPr>
        <w:spacing w:after="0"/>
        <w:ind w:left="0"/>
        <w:jc w:val="both"/>
      </w:pPr>
      <w:r>
        <w:rPr>
          <w:rFonts w:ascii="Times New Roman"/>
          <w:b w:val="false"/>
          <w:i w:val="false"/>
          <w:color w:val="000000"/>
          <w:sz w:val="28"/>
        </w:rPr>
        <w:t>
      36. Стационарға түскен кезде пациентке медициналық қызметтер көрсететін медицина қызметкерлерінің аты-жөні және кәсіптік мәртебесі туралы ұсынылады.</w:t>
      </w:r>
    </w:p>
    <w:bookmarkEnd w:id="82"/>
    <w:bookmarkStart w:name="z107" w:id="83"/>
    <w:p>
      <w:pPr>
        <w:spacing w:after="0"/>
        <w:ind w:left="0"/>
        <w:jc w:val="both"/>
      </w:pPr>
      <w:r>
        <w:rPr>
          <w:rFonts w:ascii="Times New Roman"/>
          <w:b w:val="false"/>
          <w:i w:val="false"/>
          <w:color w:val="000000"/>
          <w:sz w:val="28"/>
        </w:rPr>
        <w:t>
      37. Пациент медициналық көмек алу кезінде емдеудің ұсынылатын және баламалы әдістерінің мүмкін болатын қауіптері мен артықшылықтары туралы деректерді, емдеуден бас тартудың мүмкін болатын салдарлары туралы мәліметтерді, пациент үшін түсінікті болатын диагноз, емдік іс-шаралардың болжамы мен жоспары туралы ақпаратты қоса алғанда, өзінің денсаулық жағдайы туралы толық ақпарат алады, сондай-ақ үйге шығару немесе басқа МҰ-ға ауыстыру себептері туралы түсіндірме алады.</w:t>
      </w:r>
    </w:p>
    <w:bookmarkEnd w:id="83"/>
    <w:bookmarkStart w:name="z108" w:id="84"/>
    <w:p>
      <w:pPr>
        <w:spacing w:after="0"/>
        <w:ind w:left="0"/>
        <w:jc w:val="both"/>
      </w:pPr>
      <w:r>
        <w:rPr>
          <w:rFonts w:ascii="Times New Roman"/>
          <w:b w:val="false"/>
          <w:i w:val="false"/>
          <w:color w:val="000000"/>
          <w:sz w:val="28"/>
        </w:rPr>
        <w:t xml:space="preserve">
      38. ТҚА жарақаттары бар және сүйек-бұлшықет жүйелері ауруларымен ауыратын пациенттерге медициналық көмектен бас тарту бойынша Кодекстің </w:t>
      </w:r>
      <w:r>
        <w:rPr>
          <w:rFonts w:ascii="Times New Roman"/>
          <w:b w:val="false"/>
          <w:i w:val="false"/>
          <w:color w:val="000000"/>
          <w:sz w:val="28"/>
        </w:rPr>
        <w:t xml:space="preserve"> 93-бабында</w:t>
      </w:r>
      <w:r>
        <w:rPr>
          <w:rFonts w:ascii="Times New Roman"/>
          <w:b w:val="false"/>
          <w:i w:val="false"/>
          <w:color w:val="000000"/>
          <w:sz w:val="28"/>
        </w:rPr>
        <w:t xml:space="preserve"> регламентенген, Кодекстің </w:t>
      </w:r>
      <w:r>
        <w:rPr>
          <w:rFonts w:ascii="Times New Roman"/>
          <w:b w:val="false"/>
          <w:i w:val="false"/>
          <w:color w:val="000000"/>
          <w:sz w:val="28"/>
        </w:rPr>
        <w:t xml:space="preserve"> 94-бабындағысынан</w:t>
      </w:r>
      <w:r>
        <w:rPr>
          <w:rFonts w:ascii="Times New Roman"/>
          <w:b w:val="false"/>
          <w:i w:val="false"/>
          <w:color w:val="000000"/>
          <w:sz w:val="28"/>
        </w:rPr>
        <w:t xml:space="preserve"> басқасында көзделген.</w:t>
      </w:r>
    </w:p>
    <w:bookmarkEnd w:id="84"/>
    <w:bookmarkStart w:name="z109" w:id="85"/>
    <w:p>
      <w:pPr>
        <w:spacing w:after="0"/>
        <w:ind w:left="0"/>
        <w:jc w:val="both"/>
      </w:pPr>
      <w:r>
        <w:rPr>
          <w:rFonts w:ascii="Times New Roman"/>
          <w:b w:val="false"/>
          <w:i w:val="false"/>
          <w:color w:val="000000"/>
          <w:sz w:val="28"/>
        </w:rPr>
        <w:t>
      39. Стационардың травматолог ортопед дәрігері пациентті түскен күні қарап, оған қажетті ем жазып және тағайындалған емдеу-диагностикалық іс-шаралармен таныстырады.</w:t>
      </w:r>
    </w:p>
    <w:bookmarkEnd w:id="85"/>
    <w:bookmarkStart w:name="z110" w:id="86"/>
    <w:p>
      <w:pPr>
        <w:spacing w:after="0"/>
        <w:ind w:left="0"/>
        <w:jc w:val="both"/>
      </w:pPr>
      <w:r>
        <w:rPr>
          <w:rFonts w:ascii="Times New Roman"/>
          <w:b w:val="false"/>
          <w:i w:val="false"/>
          <w:color w:val="000000"/>
          <w:sz w:val="28"/>
        </w:rPr>
        <w:t>
      40. Емдеу-диагностикалық іс-шараларды өткізу, дәрі-дәрмектермен қамтамасыз ету, емдік тағам мен пациентке тиісті күтім ұйымдастыру стационарға түскен сәтінен бастап жүзеге асырылады.</w:t>
      </w:r>
    </w:p>
    <w:bookmarkEnd w:id="86"/>
    <w:bookmarkStart w:name="z111" w:id="87"/>
    <w:p>
      <w:pPr>
        <w:spacing w:after="0"/>
        <w:ind w:left="0"/>
        <w:jc w:val="both"/>
      </w:pPr>
      <w:r>
        <w:rPr>
          <w:rFonts w:ascii="Times New Roman"/>
          <w:b w:val="false"/>
          <w:i w:val="false"/>
          <w:color w:val="000000"/>
          <w:sz w:val="28"/>
        </w:rPr>
        <w:t xml:space="preserve">
      41. Клиникалық диагноз пациенттің стационарға түскен күнінен бастап үш тәуліктен кешіктірілмей қойылуға тиіс. Диагностикаға қатысты күрделі жағдайларды қоспағанда, бұл ретте </w:t>
      </w:r>
      <w:r>
        <w:rPr>
          <w:rFonts w:ascii="Times New Roman"/>
          <w:b w:val="false"/>
          <w:i w:val="false"/>
          <w:color w:val="000000"/>
          <w:sz w:val="28"/>
        </w:rPr>
        <w:t xml:space="preserve"> медициналық картада</w:t>
      </w:r>
      <w:r>
        <w:rPr>
          <w:rFonts w:ascii="Times New Roman"/>
          <w:b w:val="false"/>
          <w:i w:val="false"/>
          <w:color w:val="000000"/>
          <w:sz w:val="28"/>
        </w:rPr>
        <w:t xml:space="preserve"> диагнозды анықтаудың кешіктірілу себебі көрсетіледі және қосымша диагностикалық зерттеулер мен мамандардың консультациялары белгіленеді. Клиникалық диагноз қойылған күні медициналық картаға тиісті жазба жазылады.</w:t>
      </w:r>
    </w:p>
    <w:bookmarkEnd w:id="87"/>
    <w:bookmarkStart w:name="z112" w:id="88"/>
    <w:p>
      <w:pPr>
        <w:spacing w:after="0"/>
        <w:ind w:left="0"/>
        <w:jc w:val="both"/>
      </w:pPr>
      <w:r>
        <w:rPr>
          <w:rFonts w:ascii="Times New Roman"/>
          <w:b w:val="false"/>
          <w:i w:val="false"/>
          <w:color w:val="000000"/>
          <w:sz w:val="28"/>
        </w:rPr>
        <w:t>
      42. Стационарға түскен барлық пациентер санитариялық тазартудан өтеді. Пациентің жағдайына қарай санитариялық тазарту толық немесе ішінара жүргізіледі. Қажет болған жағдайда пациенттің іш киімдері зарарсыздандырылады.</w:t>
      </w:r>
    </w:p>
    <w:bookmarkEnd w:id="88"/>
    <w:bookmarkStart w:name="z113" w:id="89"/>
    <w:p>
      <w:pPr>
        <w:spacing w:after="0"/>
        <w:ind w:left="0"/>
        <w:jc w:val="both"/>
      </w:pPr>
      <w:r>
        <w:rPr>
          <w:rFonts w:ascii="Times New Roman"/>
          <w:b w:val="false"/>
          <w:i w:val="false"/>
          <w:color w:val="000000"/>
          <w:sz w:val="28"/>
        </w:rPr>
        <w:t>
      43. Бөлімше меңгерушісі немесе кезекші дәрігер, бөлімшенің ішкі тәртіп ережелеріне және санитариялық-эпидемиологиялық режиміне қайшы келмесе пациентке өзінің жеке заттарын (іш киімін, киімін, аяқ киімін) пайдалануға рұқсат береді.</w:t>
      </w:r>
    </w:p>
    <w:bookmarkEnd w:id="89"/>
    <w:bookmarkStart w:name="z114" w:id="90"/>
    <w:p>
      <w:pPr>
        <w:spacing w:after="0"/>
        <w:ind w:left="0"/>
        <w:jc w:val="both"/>
      </w:pPr>
      <w:r>
        <w:rPr>
          <w:rFonts w:ascii="Times New Roman"/>
          <w:b w:val="false"/>
          <w:i w:val="false"/>
          <w:color w:val="000000"/>
          <w:sz w:val="28"/>
        </w:rPr>
        <w:t>
      44. Әкімшілік пациент стационардан шыққанға дейін сақтауға өткізген құнды заттарды, ақшалай қаражаттарды, құжаттарын, сондай-ақ киімдерін және пациенттердің жеке заттарын есепке алу мен сақтауды қамтамасыз етеді. Стационар әкімшілігі сақтауға өткізілмеген құнды заттарды, ақшалай қаражаттарды, құжаттарды, сондай-ақ пациенттердің киімдерін және жеке заттарды сақтауға жауапты болмайды.</w:t>
      </w:r>
    </w:p>
    <w:bookmarkEnd w:id="90"/>
    <w:bookmarkStart w:name="z115" w:id="91"/>
    <w:p>
      <w:pPr>
        <w:spacing w:after="0"/>
        <w:ind w:left="0"/>
        <w:jc w:val="both"/>
      </w:pPr>
      <w:r>
        <w:rPr>
          <w:rFonts w:ascii="Times New Roman"/>
          <w:b w:val="false"/>
          <w:i w:val="false"/>
          <w:color w:val="000000"/>
          <w:sz w:val="28"/>
        </w:rPr>
        <w:t>
      45. Стационарда болған уақытында пациент медициналық көрсетілімдер бойынша консультациялық-диагностикалық емшаралар жүргізу үшін басқа денсаулық сақтау ұйымдарына жіберіледі немесе екі МҰ басшыларының келісімдері бойынша емдеуді жалғастыру үшін басқа стационарларға ауыстырылады.</w:t>
      </w:r>
    </w:p>
    <w:bookmarkEnd w:id="91"/>
    <w:bookmarkStart w:name="z116" w:id="92"/>
    <w:p>
      <w:pPr>
        <w:spacing w:after="0"/>
        <w:ind w:left="0"/>
        <w:jc w:val="both"/>
      </w:pPr>
      <w:r>
        <w:rPr>
          <w:rFonts w:ascii="Times New Roman"/>
          <w:b w:val="false"/>
          <w:i w:val="false"/>
          <w:color w:val="000000"/>
          <w:sz w:val="28"/>
        </w:rPr>
        <w:t xml:space="preserve">
      46. Стационардағы барлық пациенттер диагностикалық және емдік манипуляциялар тағайындалған, тиісті жазбалары науқастың медициналық картасының күнделігіне жазылған, емдеуші дәрігердің күн сайынғы (демалыс және мереке күндерінен басқа, кезекші дәрігер қарап-тексеруді жүзеге асырған кезде) қарап - тексеруіне жатады. </w:t>
      </w:r>
      <w:r>
        <w:rPr>
          <w:rFonts w:ascii="Times New Roman"/>
          <w:b w:val="false"/>
          <w:i w:val="false"/>
          <w:color w:val="000000"/>
          <w:sz w:val="28"/>
        </w:rPr>
        <w:t xml:space="preserve"> Медицина картасындағы</w:t>
      </w:r>
      <w:r>
        <w:rPr>
          <w:rFonts w:ascii="Times New Roman"/>
          <w:b w:val="false"/>
          <w:i w:val="false"/>
          <w:color w:val="000000"/>
          <w:sz w:val="28"/>
        </w:rPr>
        <w:t xml:space="preserve"> ауру күнделігін емдеуші дәрігер ауру ағымының жеңіл жағдайында үш күнде бір рет және орташа ауыр, ауыр және аса ауыр жағдайларда күнде жүргізеді.</w:t>
      </w:r>
    </w:p>
    <w:bookmarkEnd w:id="92"/>
    <w:bookmarkStart w:name="z117" w:id="93"/>
    <w:p>
      <w:pPr>
        <w:spacing w:after="0"/>
        <w:ind w:left="0"/>
        <w:jc w:val="both"/>
      </w:pPr>
      <w:r>
        <w:rPr>
          <w:rFonts w:ascii="Times New Roman"/>
          <w:b w:val="false"/>
          <w:i w:val="false"/>
          <w:color w:val="000000"/>
          <w:sz w:val="28"/>
        </w:rPr>
        <w:t>
      47. Бөлімше меңгерушісі пациентті түскен күні, одан кейін медициналық көрсетілімдер бойынша (ауыр және аса ауыр жағдайда болған пациенттерді күн сайын; орташа ауыр және жеңіл жағдайда болған пациенттерді аптасына бір реттен кем емес тексереді) және шығатын күні қарап-тексереді. Бөлімше меңгерушісі пациенттердің қарап-тексеру нәтижелерін диагнозы және ұсынымдарымен медициналық картаға жазып, қол қояды.</w:t>
      </w:r>
    </w:p>
    <w:bookmarkEnd w:id="93"/>
    <w:bookmarkStart w:name="z118" w:id="94"/>
    <w:p>
      <w:pPr>
        <w:spacing w:after="0"/>
        <w:ind w:left="0"/>
        <w:jc w:val="both"/>
      </w:pPr>
      <w:r>
        <w:rPr>
          <w:rFonts w:ascii="Times New Roman"/>
          <w:b w:val="false"/>
          <w:i w:val="false"/>
          <w:color w:val="000000"/>
          <w:sz w:val="28"/>
        </w:rPr>
        <w:t>
      48. Медициналық көмек көрсетудің кез келген деңгейінде диагнозды сәйкес келтіру қиындықтар, жүргізілген емдеу тиімсіз, сондай-ақ басқа көрсетілімдер болған кезде басшының медициналық бөлімі жөніндегі орынбасары бөлімше меңгерушінің өтініші бойынша консилиум (қажет болған жағдайда республикалық деңгейдегі консультантты қоса алғанда, қажетті (кемінде үш) мамандарды тарта отырып, пациентке қосымша тексеру жүргізумен қатар емдеу тактикасын және ауруды болжамды анықтау, белгілеу) ұйымдастырады. Кешкі, түнгі уақытта, демалыс және мереке күндері консилиумды кезекші дәрігердің өтінімі бойынша стационардың жауапты кезекші дәрігер ұйымдастырады.</w:t>
      </w:r>
    </w:p>
    <w:bookmarkEnd w:id="94"/>
    <w:bookmarkStart w:name="z119" w:id="95"/>
    <w:p>
      <w:pPr>
        <w:spacing w:after="0"/>
        <w:ind w:left="0"/>
        <w:jc w:val="both"/>
      </w:pPr>
      <w:r>
        <w:rPr>
          <w:rFonts w:ascii="Times New Roman"/>
          <w:b w:val="false"/>
          <w:i w:val="false"/>
          <w:color w:val="000000"/>
          <w:sz w:val="28"/>
        </w:rPr>
        <w:t>
      49. Жарақаттар мен сүйек-бұлшық ет жүйесінің аурулары бар науқастарға операциялық араласулар жүргізілгеннен кейін ерте оңалту іс-шараларының кешенін өткізу қажет.</w:t>
      </w:r>
    </w:p>
    <w:bookmarkEnd w:id="95"/>
    <w:bookmarkStart w:name="z120" w:id="96"/>
    <w:p>
      <w:pPr>
        <w:spacing w:after="0"/>
        <w:ind w:left="0"/>
        <w:jc w:val="both"/>
      </w:pPr>
      <w:r>
        <w:rPr>
          <w:rFonts w:ascii="Times New Roman"/>
          <w:b w:val="false"/>
          <w:i w:val="false"/>
          <w:color w:val="000000"/>
          <w:sz w:val="28"/>
        </w:rPr>
        <w:t xml:space="preserve">
      50. ТҚА жарақаттары бар және сүйек-бұлшық ет жүйелері ауруларымен ауыратын пациенттерге ақылы көмек Кодекстің </w:t>
      </w:r>
      <w:r>
        <w:rPr>
          <w:rFonts w:ascii="Times New Roman"/>
          <w:b w:val="false"/>
          <w:i w:val="false"/>
          <w:color w:val="000000"/>
          <w:sz w:val="28"/>
        </w:rPr>
        <w:t xml:space="preserve"> 35-бабының</w:t>
      </w:r>
      <w:r>
        <w:rPr>
          <w:rFonts w:ascii="Times New Roman"/>
          <w:b w:val="false"/>
          <w:i w:val="false"/>
          <w:color w:val="000000"/>
          <w:sz w:val="28"/>
        </w:rPr>
        <w:t xml:space="preserve"> 8-тармағына сәйкес ұсынылады.</w:t>
      </w:r>
    </w:p>
    <w:bookmarkEnd w:id="96"/>
    <w:bookmarkStart w:name="z121" w:id="97"/>
    <w:p>
      <w:pPr>
        <w:spacing w:after="0"/>
        <w:ind w:left="0"/>
        <w:jc w:val="both"/>
      </w:pPr>
      <w:r>
        <w:rPr>
          <w:rFonts w:ascii="Times New Roman"/>
          <w:b w:val="false"/>
          <w:i w:val="false"/>
          <w:color w:val="000000"/>
          <w:sz w:val="28"/>
        </w:rPr>
        <w:t>
      51. Стационардан шыққаннан кейін пациенттің медициналық картасы медициналық ұйымның мұрағатына өткізіледі және 25 жыл бойы сақталады.</w:t>
      </w:r>
    </w:p>
    <w:bookmarkEnd w:id="97"/>
    <w:bookmarkStart w:name="z122" w:id="98"/>
    <w:p>
      <w:pPr>
        <w:spacing w:after="0"/>
        <w:ind w:left="0"/>
        <w:jc w:val="both"/>
      </w:pPr>
      <w:r>
        <w:rPr>
          <w:rFonts w:ascii="Times New Roman"/>
          <w:b w:val="false"/>
          <w:i w:val="false"/>
          <w:color w:val="000000"/>
          <w:sz w:val="28"/>
        </w:rPr>
        <w:t>
      52. МҰ-ның белгіленген күн тәртібін бұзған жағдайда, сондай-ақ, емдеу-диагностикалық процесіне кедергі жасаған жағдайда, тиісті медициналық көмек алу үшін басқа пациенттердің құқықтарына қысым жасаған жағдайда МҰ басшысының немесе оның медициналық бөлімі жөніндегі орынбасарының шешімі бойынша медициналық картасына сол туралы жазылып, пациент стационардан емдеу курсының аяқталуына дейін (өміріне тікелей қауіп болмаған жағдайда) шығарылады.</w:t>
      </w:r>
    </w:p>
    <w:bookmarkEnd w:id="98"/>
    <w:bookmarkStart w:name="z123" w:id="99"/>
    <w:p>
      <w:pPr>
        <w:spacing w:after="0"/>
        <w:ind w:left="0"/>
        <w:jc w:val="both"/>
      </w:pPr>
      <w:r>
        <w:rPr>
          <w:rFonts w:ascii="Times New Roman"/>
          <w:b w:val="false"/>
          <w:i w:val="false"/>
          <w:color w:val="000000"/>
          <w:sz w:val="28"/>
        </w:rPr>
        <w:t>
      53. Стационардан шыққан кезінде медициналық картасына шығару эпикризі, толық клиникалық диагнозы, өткізілген диагностикалық зерттеудің көлемі, емдеу іс-шаралары және одан әрі бақылау мен емдеу нұсқаулары жазылады. Пациенттің қолына толық клиникалық диагнозы, өткізілген диагностикалық зерттеудің көлемі, емдеу іс-шаралары және одан арғы бақылау мен емдеу нұсқаулары, сондай-ақ, емделіп шыққан жағдайдың бағасы көрсетілген (</w:t>
      </w:r>
      <w:r>
        <w:rPr>
          <w:rFonts w:ascii="Times New Roman"/>
          <w:b w:val="false"/>
          <w:i w:val="false"/>
          <w:color w:val="000000"/>
          <w:sz w:val="28"/>
        </w:rPr>
        <w:t xml:space="preserve"> 027/е нысаны</w:t>
      </w:r>
      <w:r>
        <w:rPr>
          <w:rFonts w:ascii="Times New Roman"/>
          <w:b w:val="false"/>
          <w:i w:val="false"/>
          <w:color w:val="000000"/>
          <w:sz w:val="28"/>
        </w:rPr>
        <w:t xml:space="preserve">) медициналық картасынан үзінді көшірмесі қолхат арқылы беріледі. </w:t>
      </w:r>
    </w:p>
    <w:bookmarkEnd w:id="99"/>
    <w:bookmarkStart w:name="z124" w:id="100"/>
    <w:p>
      <w:pPr>
        <w:spacing w:after="0"/>
        <w:ind w:left="0"/>
        <w:jc w:val="both"/>
      </w:pPr>
      <w:r>
        <w:rPr>
          <w:rFonts w:ascii="Times New Roman"/>
          <w:b w:val="false"/>
          <w:i w:val="false"/>
          <w:color w:val="000000"/>
          <w:sz w:val="28"/>
        </w:rPr>
        <w:t>
      Стационардан шығарылған пациентте сондай-ақ, бір жасқа дейінгі балалардың белсенді динамикалық бақылауға көрсетілімдері болған кезде, олар туралы ақпарат МСАК ұйымына олардың тіркелген орындары бойынша тапсырылады.</w:t>
      </w:r>
    </w:p>
    <w:bookmarkEnd w:id="100"/>
    <w:bookmarkStart w:name="z125" w:id="101"/>
    <w:p>
      <w:pPr>
        <w:spacing w:after="0"/>
        <w:ind w:left="0"/>
        <w:jc w:val="both"/>
      </w:pPr>
      <w:r>
        <w:rPr>
          <w:rFonts w:ascii="Times New Roman"/>
          <w:b w:val="false"/>
          <w:i w:val="false"/>
          <w:color w:val="000000"/>
          <w:sz w:val="28"/>
        </w:rPr>
        <w:t xml:space="preserve">
      54. ТҚА жарақаттары бар және сүйек-бұлшық ет жүйелері ауруларымен ауырған пациенттерге  патологоанатомиялық ашып қарау Кодекстің </w:t>
      </w:r>
      <w:r>
        <w:rPr>
          <w:rFonts w:ascii="Times New Roman"/>
          <w:b w:val="false"/>
          <w:i w:val="false"/>
          <w:color w:val="000000"/>
          <w:sz w:val="28"/>
        </w:rPr>
        <w:t xml:space="preserve"> 56-бабының</w:t>
      </w:r>
      <w:r>
        <w:rPr>
          <w:rFonts w:ascii="Times New Roman"/>
          <w:b w:val="false"/>
          <w:i w:val="false"/>
          <w:color w:val="000000"/>
          <w:sz w:val="28"/>
        </w:rPr>
        <w:t xml:space="preserve"> 3-тармағында регламентеледі.</w:t>
      </w:r>
    </w:p>
    <w:bookmarkEnd w:id="101"/>
    <w:bookmarkStart w:name="z17" w:id="102"/>
    <w:p>
      <w:pPr>
        <w:spacing w:after="0"/>
        <w:ind w:left="0"/>
        <w:jc w:val="left"/>
      </w:pPr>
      <w:r>
        <w:rPr>
          <w:rFonts w:ascii="Times New Roman"/>
          <w:b/>
          <w:i w:val="false"/>
          <w:color w:val="000000"/>
        </w:rPr>
        <w:t xml:space="preserve"> 7. Тірек-қимыл аппаратының жарақаттары мен сүйек-бұлшық ет</w:t>
      </w:r>
      <w:r>
        <w:br/>
      </w:r>
      <w:r>
        <w:rPr>
          <w:rFonts w:ascii="Times New Roman"/>
          <w:b/>
          <w:i w:val="false"/>
          <w:color w:val="000000"/>
        </w:rPr>
        <w:t>жүйесінің ауруларымен ауыратын пациенттерге жоғары</w:t>
      </w:r>
      <w:r>
        <w:br/>
      </w:r>
      <w:r>
        <w:rPr>
          <w:rFonts w:ascii="Times New Roman"/>
          <w:b/>
          <w:i w:val="false"/>
          <w:color w:val="000000"/>
        </w:rPr>
        <w:t>мамандандырылған медициналық көмек көрсетуді ұйымдастыру</w:t>
      </w:r>
    </w:p>
    <w:bookmarkEnd w:id="102"/>
    <w:bookmarkStart w:name="z18" w:id="103"/>
    <w:p>
      <w:pPr>
        <w:spacing w:after="0"/>
        <w:ind w:left="0"/>
        <w:jc w:val="both"/>
      </w:pPr>
      <w:r>
        <w:rPr>
          <w:rFonts w:ascii="Times New Roman"/>
          <w:b w:val="false"/>
          <w:i w:val="false"/>
          <w:color w:val="000000"/>
          <w:sz w:val="28"/>
        </w:rPr>
        <w:t xml:space="preserve">
      55. ТҚА жарақаттары бар және сүйек-бұлшық ет жүйелері ауруларымен ауыратын пациенттерге  ЖММК Кодекстің </w:t>
      </w:r>
      <w:r>
        <w:rPr>
          <w:rFonts w:ascii="Times New Roman"/>
          <w:b w:val="false"/>
          <w:i w:val="false"/>
          <w:color w:val="000000"/>
          <w:sz w:val="28"/>
        </w:rPr>
        <w:t xml:space="preserve"> 42-бабының</w:t>
      </w:r>
      <w:r>
        <w:rPr>
          <w:rFonts w:ascii="Times New Roman"/>
          <w:b w:val="false"/>
          <w:i w:val="false"/>
          <w:color w:val="000000"/>
          <w:sz w:val="28"/>
        </w:rPr>
        <w:t xml:space="preserve"> 1-тармағына сәйкес ұсынылады.</w:t>
      </w:r>
    </w:p>
    <w:bookmarkEnd w:id="103"/>
    <w:bookmarkStart w:name="z126" w:id="104"/>
    <w:p>
      <w:pPr>
        <w:spacing w:after="0"/>
        <w:ind w:left="0"/>
        <w:jc w:val="both"/>
      </w:pPr>
      <w:r>
        <w:rPr>
          <w:rFonts w:ascii="Times New Roman"/>
          <w:b w:val="false"/>
          <w:i w:val="false"/>
          <w:color w:val="000000"/>
          <w:sz w:val="28"/>
        </w:rPr>
        <w:t xml:space="preserve">
      56. Жергілікті деңгейдегі МҰ-да стационар жағдайында жарақаттар мен сүйек-бұлшық ет жүйесі аурулары бар пациенттерге ЖММК көрсету үшін амбулаториялық-емханалық көмек көрсететін МҰ маманы  жолдаманы Емдеуге жатқызу бюросының порталында тіркейді және оны пациентке береді. </w:t>
      </w:r>
    </w:p>
    <w:bookmarkEnd w:id="104"/>
    <w:bookmarkStart w:name="z127" w:id="105"/>
    <w:p>
      <w:pPr>
        <w:spacing w:after="0"/>
        <w:ind w:left="0"/>
        <w:jc w:val="both"/>
      </w:pPr>
      <w:r>
        <w:rPr>
          <w:rFonts w:ascii="Times New Roman"/>
          <w:b w:val="false"/>
          <w:i w:val="false"/>
          <w:color w:val="000000"/>
          <w:sz w:val="28"/>
        </w:rPr>
        <w:t>
      57. Амбулаториялық-емханалық көмек көрсететін МҰ-ның маманы жергілікті деңгейдегі МҰ-да ЖММК көрсету мүмкіндігі болмаған жағдайда республикалық МҰ-ға емдеуге жатқызу мәселесін шешу үшін пациенттің құжаттар пакетін облыстардың, республикалық маңызы бар қаланың және астананың жергілікті мемлекеттік басқару органдарының ЖММК жөніндегі комиссиясының (бұдан әрі – ЖММК комиссиясы) қарауына жібереді.</w:t>
      </w:r>
    </w:p>
    <w:bookmarkEnd w:id="105"/>
    <w:bookmarkStart w:name="z128" w:id="106"/>
    <w:p>
      <w:pPr>
        <w:spacing w:after="0"/>
        <w:ind w:left="0"/>
        <w:jc w:val="both"/>
      </w:pPr>
      <w:r>
        <w:rPr>
          <w:rFonts w:ascii="Times New Roman"/>
          <w:b w:val="false"/>
          <w:i w:val="false"/>
          <w:color w:val="000000"/>
          <w:sz w:val="28"/>
        </w:rPr>
        <w:t xml:space="preserve">
      58. ЖММК көрсететін жергілікті деңгейдегі МҰ-да емдеудің барлық әдістері пайдаланылған стационарлық емдеудегі пациентті емдеуде емдеудің оң тиімділігі болмаған жағдайда, емдеуші дәрігер бөлімше меңгерушісімен немесе МҰ басшысының емдеу ісі жөніндегі орынбасарымен бірлесіп ЖММК комиссиясының қарауына медициналық картасынан </w:t>
      </w:r>
      <w:r>
        <w:rPr>
          <w:rFonts w:ascii="Times New Roman"/>
          <w:b w:val="false"/>
          <w:i w:val="false"/>
          <w:color w:val="000000"/>
          <w:sz w:val="28"/>
        </w:rPr>
        <w:t xml:space="preserve"> көшірмені</w:t>
      </w:r>
      <w:r>
        <w:rPr>
          <w:rFonts w:ascii="Times New Roman"/>
          <w:b w:val="false"/>
          <w:i w:val="false"/>
          <w:color w:val="000000"/>
          <w:sz w:val="28"/>
        </w:rPr>
        <w:t xml:space="preserve"> факсимильдік байланыс арқылы жібереді.</w:t>
      </w:r>
    </w:p>
    <w:bookmarkEnd w:id="106"/>
    <w:bookmarkStart w:name="z129" w:id="107"/>
    <w:p>
      <w:pPr>
        <w:spacing w:after="0"/>
        <w:ind w:left="0"/>
        <w:jc w:val="both"/>
      </w:pPr>
      <w:r>
        <w:rPr>
          <w:rFonts w:ascii="Times New Roman"/>
          <w:b w:val="false"/>
          <w:i w:val="false"/>
          <w:color w:val="000000"/>
          <w:sz w:val="28"/>
        </w:rPr>
        <w:t>
      59. ТҚА жарақаттар мен сүйек-бұлшық ет жүйелері ауруларымен ауыратын пациенттерге стационарлық көмек түрінде ЖММК көрсету үшін республикалық МҰ-ға емдеуге жатқызу үшін негіздеме ЖММК комиссиясының шешімі болып табылады.</w:t>
      </w:r>
    </w:p>
    <w:bookmarkEnd w:id="107"/>
    <w:bookmarkStart w:name="z130" w:id="108"/>
    <w:p>
      <w:pPr>
        <w:spacing w:after="0"/>
        <w:ind w:left="0"/>
        <w:jc w:val="both"/>
      </w:pPr>
      <w:r>
        <w:rPr>
          <w:rFonts w:ascii="Times New Roman"/>
          <w:b w:val="false"/>
          <w:i w:val="false"/>
          <w:color w:val="000000"/>
          <w:sz w:val="28"/>
        </w:rPr>
        <w:t>
      60. Пациенттің құқығын қорғау, медициналық ғылымды дамыту мақсатында республикалық МҰ емдеуге жатқызу жағдайларының жоспарланатын санынан 10% мөлшерінде медициналық айғақтар болған кезде:</w:t>
      </w:r>
    </w:p>
    <w:bookmarkEnd w:id="108"/>
    <w:bookmarkStart w:name="z131" w:id="109"/>
    <w:p>
      <w:pPr>
        <w:spacing w:after="0"/>
        <w:ind w:left="0"/>
        <w:jc w:val="both"/>
      </w:pPr>
      <w:r>
        <w:rPr>
          <w:rFonts w:ascii="Times New Roman"/>
          <w:b w:val="false"/>
          <w:i w:val="false"/>
          <w:color w:val="000000"/>
          <w:sz w:val="28"/>
        </w:rPr>
        <w:t xml:space="preserve">
      1) әлеуметтік қорғалмаған топтарға: 18 жасқа дейінгі балаларға, жүкті әйелдерге, Ұлы Отан соғысының қатысушыларына, мүгедектерге, "Алтын Алқа", "Күміс Алқа" алқаларымен марапаттаған көп балалы аналарға, атаулы әлеуметтік көмек </w:t>
      </w:r>
      <w:r>
        <w:rPr>
          <w:rFonts w:ascii="Times New Roman"/>
          <w:b w:val="false"/>
          <w:i w:val="false"/>
          <w:color w:val="000000"/>
          <w:sz w:val="28"/>
        </w:rPr>
        <w:t xml:space="preserve"> алушыларға</w:t>
      </w:r>
      <w:r>
        <w:rPr>
          <w:rFonts w:ascii="Times New Roman"/>
          <w:b w:val="false"/>
          <w:i w:val="false"/>
          <w:color w:val="000000"/>
          <w:sz w:val="28"/>
        </w:rPr>
        <w:t>, зейнеткерлерге, әлеуметтік мәні бар  аурулармен ауыратын пациенттерге;</w:t>
      </w:r>
    </w:p>
    <w:bookmarkEnd w:id="109"/>
    <w:bookmarkStart w:name="z132" w:id="110"/>
    <w:p>
      <w:pPr>
        <w:spacing w:after="0"/>
        <w:ind w:left="0"/>
        <w:jc w:val="both"/>
      </w:pPr>
      <w:r>
        <w:rPr>
          <w:rFonts w:ascii="Times New Roman"/>
          <w:b w:val="false"/>
          <w:i w:val="false"/>
          <w:color w:val="000000"/>
          <w:sz w:val="28"/>
        </w:rPr>
        <w:t>
      2) жедел және шұғыл медициналық көрсетілімдер кезінде;</w:t>
      </w:r>
    </w:p>
    <w:bookmarkEnd w:id="110"/>
    <w:bookmarkStart w:name="z133" w:id="111"/>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әкімшілендіретін ғылыми-техникалық бағдарламаны орындау шеңберінде өз бетінше пациентті емдеуге жатқызады.</w:t>
      </w:r>
    </w:p>
    <w:bookmarkEnd w:id="111"/>
    <w:bookmarkStart w:name="z134" w:id="112"/>
    <w:p>
      <w:pPr>
        <w:spacing w:after="0"/>
        <w:ind w:left="0"/>
        <w:jc w:val="both"/>
      </w:pPr>
      <w:r>
        <w:rPr>
          <w:rFonts w:ascii="Times New Roman"/>
          <w:b w:val="false"/>
          <w:i w:val="false"/>
          <w:color w:val="000000"/>
          <w:sz w:val="28"/>
        </w:rPr>
        <w:t xml:space="preserve">
      61. Бұл ретте, республикалық МҰ медициналық көмек көрсету үшін пациентті емдеуге жатқызу туралы шешім қабылдаған кезде Емдеуге жатқызу бюросының порталына  жолдаманы тіркейді және оны </w:t>
      </w:r>
      <w:r>
        <w:rPr>
          <w:rFonts w:ascii="Times New Roman"/>
          <w:b w:val="false"/>
          <w:i w:val="false"/>
          <w:color w:val="000000"/>
          <w:sz w:val="28"/>
        </w:rPr>
        <w:t xml:space="preserve"> медициналық картасына</w:t>
      </w:r>
      <w:r>
        <w:rPr>
          <w:rFonts w:ascii="Times New Roman"/>
          <w:b w:val="false"/>
          <w:i w:val="false"/>
          <w:color w:val="000000"/>
          <w:sz w:val="28"/>
        </w:rPr>
        <w:t xml:space="preserve"> қосады.</w:t>
      </w:r>
    </w:p>
    <w:bookmarkEnd w:id="112"/>
    <w:bookmarkStart w:name="z135" w:id="113"/>
    <w:p>
      <w:pPr>
        <w:spacing w:after="0"/>
        <w:ind w:left="0"/>
        <w:jc w:val="both"/>
      </w:pPr>
      <w:r>
        <w:rPr>
          <w:rFonts w:ascii="Times New Roman"/>
          <w:b w:val="false"/>
          <w:i w:val="false"/>
          <w:color w:val="000000"/>
          <w:sz w:val="28"/>
        </w:rPr>
        <w:t xml:space="preserve">
      62. Өңірлер бөлінісіндегі ЖММК халықтың қажеттілігін анықтауды және жеке аурулар бойынша ЖММК-тің шекті көлемін бекітуді Қазақстан Республикасы Денсаулық сақтау және әлеуметтік даму министрлігінің медициналық-экономикалық кеңесі жүзеге асырады. </w:t>
      </w:r>
    </w:p>
    <w:bookmarkEnd w:id="113"/>
    <w:bookmarkStart w:name="z19" w:id="114"/>
    <w:p>
      <w:pPr>
        <w:spacing w:after="0"/>
        <w:ind w:left="0"/>
        <w:jc w:val="left"/>
      </w:pPr>
      <w:r>
        <w:rPr>
          <w:rFonts w:ascii="Times New Roman"/>
          <w:b/>
          <w:i w:val="false"/>
          <w:color w:val="000000"/>
        </w:rPr>
        <w:t xml:space="preserve"> 8. Тірек-қимыл аппаратының жарақаттары мен сүйек-бұлшық ет</w:t>
      </w:r>
      <w:r>
        <w:br/>
      </w:r>
      <w:r>
        <w:rPr>
          <w:rFonts w:ascii="Times New Roman"/>
          <w:b/>
          <w:i w:val="false"/>
          <w:color w:val="000000"/>
        </w:rPr>
        <w:t>жүйелері ауруларымен ауыратын пациенттерге медициналық оңалту</w:t>
      </w:r>
      <w:r>
        <w:br/>
      </w:r>
      <w:r>
        <w:rPr>
          <w:rFonts w:ascii="Times New Roman"/>
          <w:b/>
          <w:i w:val="false"/>
          <w:color w:val="000000"/>
        </w:rPr>
        <w:t>көмегін көрсетуді ұйымдастыру</w:t>
      </w:r>
    </w:p>
    <w:bookmarkEnd w:id="114"/>
    <w:bookmarkStart w:name="z20" w:id="115"/>
    <w:p>
      <w:pPr>
        <w:spacing w:after="0"/>
        <w:ind w:left="0"/>
        <w:jc w:val="both"/>
      </w:pPr>
      <w:r>
        <w:rPr>
          <w:rFonts w:ascii="Times New Roman"/>
          <w:b w:val="false"/>
          <w:i w:val="false"/>
          <w:color w:val="000000"/>
          <w:sz w:val="28"/>
        </w:rPr>
        <w:t>
      63. ТҚА жарақаттарымен және сүйек-бұлшық ет жүйелері ауруларымен ауыратын пациенттерді  қалпына келтіру емі жарақаттың организмге жалпы әсер ету құбылыстарын жою, гиподинамия құбылыстарының алдын алу мақсатында пациент стационарға алғашқы түскен күнінен бастап тағайындалады.</w:t>
      </w:r>
    </w:p>
    <w:bookmarkEnd w:id="115"/>
    <w:bookmarkStart w:name="z136" w:id="116"/>
    <w:p>
      <w:pPr>
        <w:spacing w:after="0"/>
        <w:ind w:left="0"/>
        <w:jc w:val="both"/>
      </w:pPr>
      <w:r>
        <w:rPr>
          <w:rFonts w:ascii="Times New Roman"/>
          <w:b w:val="false"/>
          <w:i w:val="false"/>
          <w:color w:val="000000"/>
          <w:sz w:val="28"/>
        </w:rPr>
        <w:t>
      Оңалтудың міндеттері:</w:t>
      </w:r>
    </w:p>
    <w:bookmarkEnd w:id="116"/>
    <w:bookmarkStart w:name="z137" w:id="117"/>
    <w:p>
      <w:pPr>
        <w:spacing w:after="0"/>
        <w:ind w:left="0"/>
        <w:jc w:val="both"/>
      </w:pPr>
      <w:r>
        <w:rPr>
          <w:rFonts w:ascii="Times New Roman"/>
          <w:b w:val="false"/>
          <w:i w:val="false"/>
          <w:color w:val="000000"/>
          <w:sz w:val="28"/>
        </w:rPr>
        <w:t>
      1) пациенттің өмір сүру тонусын арттыру;</w:t>
      </w:r>
    </w:p>
    <w:bookmarkEnd w:id="117"/>
    <w:bookmarkStart w:name="z138" w:id="118"/>
    <w:p>
      <w:pPr>
        <w:spacing w:after="0"/>
        <w:ind w:left="0"/>
        <w:jc w:val="both"/>
      </w:pPr>
      <w:r>
        <w:rPr>
          <w:rFonts w:ascii="Times New Roman"/>
          <w:b w:val="false"/>
          <w:i w:val="false"/>
          <w:color w:val="000000"/>
          <w:sz w:val="28"/>
        </w:rPr>
        <w:t>
      2) жүрек-қантамыр жүйелері мен тыныс алу ағзаларының қызметін жақсарту;</w:t>
      </w:r>
    </w:p>
    <w:bookmarkEnd w:id="118"/>
    <w:bookmarkStart w:name="z139" w:id="119"/>
    <w:p>
      <w:pPr>
        <w:spacing w:after="0"/>
        <w:ind w:left="0"/>
        <w:jc w:val="both"/>
      </w:pPr>
      <w:r>
        <w:rPr>
          <w:rFonts w:ascii="Times New Roman"/>
          <w:b w:val="false"/>
          <w:i w:val="false"/>
          <w:color w:val="000000"/>
          <w:sz w:val="28"/>
        </w:rPr>
        <w:t>
      3) болуы мүмкін асқынулардың алдын алу;</w:t>
      </w:r>
    </w:p>
    <w:bookmarkEnd w:id="119"/>
    <w:bookmarkStart w:name="z140" w:id="120"/>
    <w:p>
      <w:pPr>
        <w:spacing w:after="0"/>
        <w:ind w:left="0"/>
        <w:jc w:val="both"/>
      </w:pPr>
      <w:r>
        <w:rPr>
          <w:rFonts w:ascii="Times New Roman"/>
          <w:b w:val="false"/>
          <w:i w:val="false"/>
          <w:color w:val="000000"/>
          <w:sz w:val="28"/>
        </w:rPr>
        <w:t>
      4) дене жүктемесіне ағзаның барлық жүйелерін бейімдеу;</w:t>
      </w:r>
    </w:p>
    <w:bookmarkEnd w:id="120"/>
    <w:bookmarkStart w:name="z141" w:id="121"/>
    <w:p>
      <w:pPr>
        <w:spacing w:after="0"/>
        <w:ind w:left="0"/>
        <w:jc w:val="both"/>
      </w:pPr>
      <w:r>
        <w:rPr>
          <w:rFonts w:ascii="Times New Roman"/>
          <w:b w:val="false"/>
          <w:i w:val="false"/>
          <w:color w:val="000000"/>
          <w:sz w:val="28"/>
        </w:rPr>
        <w:t>
      5) регенеративтік-репаративтік процестерді ынталандыру мақсатында зақымданған аймақта (хирургиялық араласулар) қан және лимфа айналымын күшейту;</w:t>
      </w:r>
    </w:p>
    <w:bookmarkEnd w:id="121"/>
    <w:bookmarkStart w:name="z142" w:id="122"/>
    <w:p>
      <w:pPr>
        <w:spacing w:after="0"/>
        <w:ind w:left="0"/>
        <w:jc w:val="both"/>
      </w:pPr>
      <w:r>
        <w:rPr>
          <w:rFonts w:ascii="Times New Roman"/>
          <w:b w:val="false"/>
          <w:i w:val="false"/>
          <w:color w:val="000000"/>
          <w:sz w:val="28"/>
        </w:rPr>
        <w:t>
      6) бұлшықеттің гипотрофиясы мен буындардың сіресуінің алдын алу.</w:t>
      </w:r>
    </w:p>
    <w:bookmarkEnd w:id="122"/>
    <w:bookmarkStart w:name="z143" w:id="123"/>
    <w:p>
      <w:pPr>
        <w:spacing w:after="0"/>
        <w:ind w:left="0"/>
        <w:jc w:val="both"/>
      </w:pPr>
      <w:r>
        <w:rPr>
          <w:rFonts w:ascii="Times New Roman"/>
          <w:b w:val="false"/>
          <w:i w:val="false"/>
          <w:color w:val="000000"/>
          <w:sz w:val="28"/>
        </w:rPr>
        <w:t>
      64. Оңалту іс-шаралары мүгедектікке және еңбекке қабілеттілігінің тұрақты бұзылуына әкеліп соғатын аурулардың және органикалық қайтымсыз өзгерістерінің рецидивін алдын алуды көздейді.</w:t>
      </w:r>
    </w:p>
    <w:bookmarkEnd w:id="123"/>
    <w:bookmarkStart w:name="z144" w:id="124"/>
    <w:p>
      <w:pPr>
        <w:spacing w:after="0"/>
        <w:ind w:left="0"/>
        <w:jc w:val="both"/>
      </w:pPr>
      <w:r>
        <w:rPr>
          <w:rFonts w:ascii="Times New Roman"/>
          <w:b w:val="false"/>
          <w:i w:val="false"/>
          <w:color w:val="000000"/>
          <w:sz w:val="28"/>
        </w:rPr>
        <w:t>
      65. Оңалту іс-шараларының тиімділігін бағалау және талдау мақсатында пациент белсенділігінің арнайы функциялық шкалалары қолданылады:</w:t>
      </w:r>
    </w:p>
    <w:bookmarkEnd w:id="124"/>
    <w:bookmarkStart w:name="z145" w:id="125"/>
    <w:p>
      <w:pPr>
        <w:spacing w:after="0"/>
        <w:ind w:left="0"/>
        <w:jc w:val="both"/>
      </w:pPr>
      <w:r>
        <w:rPr>
          <w:rFonts w:ascii="Times New Roman"/>
          <w:b w:val="false"/>
          <w:i w:val="false"/>
          <w:color w:val="000000"/>
          <w:sz w:val="28"/>
        </w:rPr>
        <w:t xml:space="preserve">
      Бартель индексі – тамақтану, дене күтімі, қимыл-қозғалыс кезінде пациенттің өз бетінше қозғалыс әрекетін жасай алуын ескеретін функциялық шкала. Бартель - индексі (күнделікті тіршілік әрекеті белсенділігінің индексі) нысан ретінде осы Стандартқа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анықталады;</w:t>
      </w:r>
    </w:p>
    <w:bookmarkEnd w:id="125"/>
    <w:bookmarkStart w:name="z146" w:id="126"/>
    <w:p>
      <w:pPr>
        <w:spacing w:after="0"/>
        <w:ind w:left="0"/>
        <w:jc w:val="both"/>
      </w:pPr>
      <w:r>
        <w:rPr>
          <w:rFonts w:ascii="Times New Roman"/>
          <w:b w:val="false"/>
          <w:i w:val="false"/>
          <w:color w:val="000000"/>
          <w:sz w:val="28"/>
        </w:rPr>
        <w:t xml:space="preserve">
      Карновский индексі травматологиялық және ортопедиялық науқастарға бейімделген, өмір сүру сапасын бағалау, емдеу процесінде динамиканы бағалау үшін қызмет етеді. Пациенттің травматологиялық және ортопедиялық белсенділігін анықтау шкаласы (Карновскийдің бейімделген индексі) нысан ретінде осы Стандартқа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анықталады; </w:t>
      </w:r>
    </w:p>
    <w:bookmarkEnd w:id="126"/>
    <w:bookmarkStart w:name="z147" w:id="127"/>
    <w:p>
      <w:pPr>
        <w:spacing w:after="0"/>
        <w:ind w:left="0"/>
        <w:jc w:val="both"/>
      </w:pPr>
      <w:r>
        <w:rPr>
          <w:rFonts w:ascii="Times New Roman"/>
          <w:b w:val="false"/>
          <w:i w:val="false"/>
          <w:color w:val="000000"/>
          <w:sz w:val="28"/>
        </w:rPr>
        <w:t xml:space="preserve">
      Medical Research Council Paralysis (MRC-scale) шкаласы – бұлшықеттің күшін бағалау үшін қолданылады. Medical Research Council Paralysis (MRC-scale) шкаласы нысан ретінде осы Стандартқа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анықталады.</w:t>
      </w:r>
    </w:p>
    <w:bookmarkEnd w:id="127"/>
    <w:bookmarkStart w:name="z148" w:id="128"/>
    <w:p>
      <w:pPr>
        <w:spacing w:after="0"/>
        <w:ind w:left="0"/>
        <w:jc w:val="both"/>
      </w:pPr>
      <w:r>
        <w:rPr>
          <w:rFonts w:ascii="Times New Roman"/>
          <w:b w:val="false"/>
          <w:i w:val="false"/>
          <w:color w:val="000000"/>
          <w:sz w:val="28"/>
        </w:rPr>
        <w:t>
      гониометрия – аяқ-қол буындарының қозғалыс көлемін өлшеу.</w:t>
      </w:r>
    </w:p>
    <w:bookmarkEnd w:id="128"/>
    <w:bookmarkStart w:name="z149" w:id="129"/>
    <w:p>
      <w:pPr>
        <w:spacing w:after="0"/>
        <w:ind w:left="0"/>
        <w:jc w:val="both"/>
      </w:pPr>
      <w:r>
        <w:rPr>
          <w:rFonts w:ascii="Times New Roman"/>
          <w:b w:val="false"/>
          <w:i w:val="false"/>
          <w:color w:val="000000"/>
          <w:sz w:val="28"/>
        </w:rPr>
        <w:t xml:space="preserve">
      66. Асқынуларды болдырмау, еңбекке уақытша жарамсыздықты қысқарту және мүгедектікті төмендету мақсатында пациенттерге алғашқы күнінен бастап жарақаттар немесе операциялық араласулар алғаннан кейін оңалту іс-шараларын жүргізу үшін дене және физиотерапиялық емдеу жөніндегі дәрігер маман консультациясынан кейін реанимация және қарқынды терапия немесе бейінді бөлімшелерде (оңалтудың бірінші кезеңі) жүргізілетін  медициналық оңалту бойынша қызметтер ұсынылады. Жарақаттар және сүйек - бұлшық ет жүйелері ауруларымен ауыратын пациенттердің бағыты оңалту іс-шаралары бойынша осы Стандартқа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нысан бойынша анықталады.</w:t>
      </w:r>
    </w:p>
    <w:bookmarkEnd w:id="129"/>
    <w:bookmarkStart w:name="z150" w:id="130"/>
    <w:p>
      <w:pPr>
        <w:spacing w:after="0"/>
        <w:ind w:left="0"/>
        <w:jc w:val="both"/>
      </w:pPr>
      <w:r>
        <w:rPr>
          <w:rFonts w:ascii="Times New Roman"/>
          <w:b w:val="false"/>
          <w:i w:val="false"/>
          <w:color w:val="000000"/>
          <w:sz w:val="28"/>
        </w:rPr>
        <w:t>
      67. Пациентті реанимация және қарқынды терапия бөлімшелеріне жатқызбай бейінді бөлімшеге емделуге жатқызу кезінде оңалту іс-шаралары нақты бір санаттағы пациенттерге емдік дене шынықтыруда, физиотерапияда және психологияда пайдаланылатын әдістерді тағайындау көрсетілімдері немесе қарсы көрсетілімдері ескеріле отырып, гемодинамикасы мен негізгі өмірлік маңызды өлшемдері тұрақтанған кезден басталады.</w:t>
      </w:r>
    </w:p>
    <w:bookmarkEnd w:id="130"/>
    <w:bookmarkStart w:name="z151" w:id="131"/>
    <w:p>
      <w:pPr>
        <w:spacing w:after="0"/>
        <w:ind w:left="0"/>
        <w:jc w:val="both"/>
      </w:pPr>
      <w:r>
        <w:rPr>
          <w:rFonts w:ascii="Times New Roman"/>
          <w:b w:val="false"/>
          <w:i w:val="false"/>
          <w:color w:val="000000"/>
          <w:sz w:val="28"/>
        </w:rPr>
        <w:t>
      68. Пациентті реанимация және қарқынды терапия бөлімшелерінен ауыстырған кезде науқастың динамикалық жағдайы туралы деректер ескеріле отырып белгіленген жеке оңалтуды орындау жалғастырылады.</w:t>
      </w:r>
    </w:p>
    <w:bookmarkEnd w:id="131"/>
    <w:bookmarkStart w:name="z152" w:id="132"/>
    <w:p>
      <w:pPr>
        <w:spacing w:after="0"/>
        <w:ind w:left="0"/>
        <w:jc w:val="both"/>
      </w:pPr>
      <w:r>
        <w:rPr>
          <w:rFonts w:ascii="Times New Roman"/>
          <w:b w:val="false"/>
          <w:i w:val="false"/>
          <w:color w:val="000000"/>
          <w:sz w:val="28"/>
        </w:rPr>
        <w:t>
      69. Егер пациент жарақат алғаннан кейін стационарлық емдеуді қажет етпесе медициналық оңалту амбулаториялық жағдайда немесе үйде жүргізіледі (оңалтудың үшінші кезеңі).</w:t>
      </w:r>
    </w:p>
    <w:bookmarkEnd w:id="132"/>
    <w:bookmarkStart w:name="z153" w:id="133"/>
    <w:p>
      <w:pPr>
        <w:spacing w:after="0"/>
        <w:ind w:left="0"/>
        <w:jc w:val="both"/>
      </w:pPr>
      <w:r>
        <w:rPr>
          <w:rFonts w:ascii="Times New Roman"/>
          <w:b w:val="false"/>
          <w:i w:val="false"/>
          <w:color w:val="000000"/>
          <w:sz w:val="28"/>
        </w:rPr>
        <w:t xml:space="preserve">
      70. Аурудың жіті кезеңі аяқталғаннан кейін бірақ, биоәлеуметтанушылық функциялардың бұзылулары сақталған кезде (тәуліктік медициналық бақылауды, емдеудің қарқынды әдістерін қолдануды талап ететін өзін - өзі күтуді, қозғалысты және қарым-қатынасты жүзеге асыру үшін бөгде көмекке мұқтаж пациенттерге функцияларды қалпына келтіру (оңалту әлеуетін) перспективаларын тексерудің расталған нәтижелері бар болғанда функциялардың айтарлықтай бұзылуларымен) оңалтудың бірінші кезеңінен кейін пациентке көп бейінді стационардың медициналық оңалту бөлімшелерінде, оңалту орталығында немесе санторийлерде оңалту қызметінің екінші кезеңі тағайындалады. </w:t>
      </w:r>
    </w:p>
    <w:bookmarkEnd w:id="133"/>
    <w:bookmarkStart w:name="z154" w:id="134"/>
    <w:p>
      <w:pPr>
        <w:spacing w:after="0"/>
        <w:ind w:left="0"/>
        <w:jc w:val="both"/>
      </w:pPr>
      <w:r>
        <w:rPr>
          <w:rFonts w:ascii="Times New Roman"/>
          <w:b w:val="false"/>
          <w:i w:val="false"/>
          <w:color w:val="000000"/>
          <w:sz w:val="28"/>
        </w:rPr>
        <w:t>
      Пациентті оңалтудың екінші кезеңіне ауыстыру өлшемшарттары мыналар болып табылады:</w:t>
      </w:r>
    </w:p>
    <w:bookmarkEnd w:id="134"/>
    <w:bookmarkStart w:name="z155" w:id="135"/>
    <w:p>
      <w:pPr>
        <w:spacing w:after="0"/>
        <w:ind w:left="0"/>
        <w:jc w:val="both"/>
      </w:pPr>
      <w:r>
        <w:rPr>
          <w:rFonts w:ascii="Times New Roman"/>
          <w:b w:val="false"/>
          <w:i w:val="false"/>
          <w:color w:val="000000"/>
          <w:sz w:val="28"/>
        </w:rPr>
        <w:t>
      Бартель индексі - 45 балдан жоғары;</w:t>
      </w:r>
    </w:p>
    <w:bookmarkEnd w:id="135"/>
    <w:bookmarkStart w:name="z156" w:id="136"/>
    <w:p>
      <w:pPr>
        <w:spacing w:after="0"/>
        <w:ind w:left="0"/>
        <w:jc w:val="both"/>
      </w:pPr>
      <w:r>
        <w:rPr>
          <w:rFonts w:ascii="Times New Roman"/>
          <w:b w:val="false"/>
          <w:i w:val="false"/>
          <w:color w:val="000000"/>
          <w:sz w:val="28"/>
        </w:rPr>
        <w:t xml:space="preserve">
      MRC-scale - 2-3 балл; </w:t>
      </w:r>
    </w:p>
    <w:bookmarkEnd w:id="136"/>
    <w:bookmarkStart w:name="z157" w:id="137"/>
    <w:p>
      <w:pPr>
        <w:spacing w:after="0"/>
        <w:ind w:left="0"/>
        <w:jc w:val="both"/>
      </w:pPr>
      <w:r>
        <w:rPr>
          <w:rFonts w:ascii="Times New Roman"/>
          <w:b w:val="false"/>
          <w:i w:val="false"/>
          <w:color w:val="000000"/>
          <w:sz w:val="28"/>
        </w:rPr>
        <w:t>
      Карновский индексі - 40-60 балл;</w:t>
      </w:r>
    </w:p>
    <w:bookmarkEnd w:id="137"/>
    <w:bookmarkStart w:name="z158" w:id="138"/>
    <w:p>
      <w:pPr>
        <w:spacing w:after="0"/>
        <w:ind w:left="0"/>
        <w:jc w:val="both"/>
      </w:pPr>
      <w:r>
        <w:rPr>
          <w:rFonts w:ascii="Times New Roman"/>
          <w:b w:val="false"/>
          <w:i w:val="false"/>
          <w:color w:val="000000"/>
          <w:sz w:val="28"/>
        </w:rPr>
        <w:t>
      Гониометрия – нормадан 30 % кем.</w:t>
      </w:r>
    </w:p>
    <w:bookmarkEnd w:id="138"/>
    <w:bookmarkStart w:name="z159" w:id="139"/>
    <w:p>
      <w:pPr>
        <w:spacing w:after="0"/>
        <w:ind w:left="0"/>
        <w:jc w:val="both"/>
      </w:pPr>
      <w:r>
        <w:rPr>
          <w:rFonts w:ascii="Times New Roman"/>
          <w:b w:val="false"/>
          <w:i w:val="false"/>
          <w:color w:val="000000"/>
          <w:sz w:val="28"/>
        </w:rPr>
        <w:t>
      Осы кезеңде емдеудің ұзақтығы орташа күнтізбелік 14 күнді құрайды.</w:t>
      </w:r>
    </w:p>
    <w:bookmarkEnd w:id="139"/>
    <w:bookmarkStart w:name="z160" w:id="140"/>
    <w:p>
      <w:pPr>
        <w:spacing w:after="0"/>
        <w:ind w:left="0"/>
        <w:jc w:val="both"/>
      </w:pPr>
      <w:r>
        <w:rPr>
          <w:rFonts w:ascii="Times New Roman"/>
          <w:b w:val="false"/>
          <w:i w:val="false"/>
          <w:color w:val="000000"/>
          <w:sz w:val="28"/>
        </w:rPr>
        <w:t>
      Емдік дене шынықтыру және физиотерапия жөніндегі дәрігер маманның консультациясынан кейін оңалту іс-шараларының кешені тағайындалады.</w:t>
      </w:r>
    </w:p>
    <w:bookmarkEnd w:id="140"/>
    <w:bookmarkStart w:name="z161" w:id="141"/>
    <w:p>
      <w:pPr>
        <w:spacing w:after="0"/>
        <w:ind w:left="0"/>
        <w:jc w:val="both"/>
      </w:pPr>
      <w:r>
        <w:rPr>
          <w:rFonts w:ascii="Times New Roman"/>
          <w:b w:val="false"/>
          <w:i w:val="false"/>
          <w:color w:val="000000"/>
          <w:sz w:val="28"/>
        </w:rPr>
        <w:t>
      71. Егер биоәлеуметтанушылық функциялардың бұзылулары жойылмаса медициналық оңалту үшінші кезеңге өту арқылы жалғастырылады.</w:t>
      </w:r>
    </w:p>
    <w:bookmarkEnd w:id="141"/>
    <w:bookmarkStart w:name="z162" w:id="142"/>
    <w:p>
      <w:pPr>
        <w:spacing w:after="0"/>
        <w:ind w:left="0"/>
        <w:jc w:val="both"/>
      </w:pPr>
      <w:r>
        <w:rPr>
          <w:rFonts w:ascii="Times New Roman"/>
          <w:b w:val="false"/>
          <w:i w:val="false"/>
          <w:color w:val="000000"/>
          <w:sz w:val="28"/>
        </w:rPr>
        <w:t>
      Науқасты оңалтудың үшінші кезеңіне ауыстыру өлшемшарттары мыналар болып табылады:</w:t>
      </w:r>
    </w:p>
    <w:bookmarkEnd w:id="142"/>
    <w:bookmarkStart w:name="z163" w:id="143"/>
    <w:p>
      <w:pPr>
        <w:spacing w:after="0"/>
        <w:ind w:left="0"/>
        <w:jc w:val="both"/>
      </w:pPr>
      <w:r>
        <w:rPr>
          <w:rFonts w:ascii="Times New Roman"/>
          <w:b w:val="false"/>
          <w:i w:val="false"/>
          <w:color w:val="000000"/>
          <w:sz w:val="28"/>
        </w:rPr>
        <w:t>
      Бартель индексі – 80-95 балдан жоғары;</w:t>
      </w:r>
    </w:p>
    <w:bookmarkEnd w:id="143"/>
    <w:bookmarkStart w:name="z164" w:id="144"/>
    <w:p>
      <w:pPr>
        <w:spacing w:after="0"/>
        <w:ind w:left="0"/>
        <w:jc w:val="both"/>
      </w:pPr>
      <w:r>
        <w:rPr>
          <w:rFonts w:ascii="Times New Roman"/>
          <w:b w:val="false"/>
          <w:i w:val="false"/>
          <w:color w:val="000000"/>
          <w:sz w:val="28"/>
        </w:rPr>
        <w:t>
      MRC-scale - 3 балдан көп;</w:t>
      </w:r>
    </w:p>
    <w:bookmarkEnd w:id="144"/>
    <w:bookmarkStart w:name="z165" w:id="145"/>
    <w:p>
      <w:pPr>
        <w:spacing w:after="0"/>
        <w:ind w:left="0"/>
        <w:jc w:val="both"/>
      </w:pPr>
      <w:r>
        <w:rPr>
          <w:rFonts w:ascii="Times New Roman"/>
          <w:b w:val="false"/>
          <w:i w:val="false"/>
          <w:color w:val="000000"/>
          <w:sz w:val="28"/>
        </w:rPr>
        <w:t xml:space="preserve">
      Карновский индексі – 70-90 балл; </w:t>
      </w:r>
    </w:p>
    <w:bookmarkEnd w:id="145"/>
    <w:bookmarkStart w:name="z166" w:id="146"/>
    <w:p>
      <w:pPr>
        <w:spacing w:after="0"/>
        <w:ind w:left="0"/>
        <w:jc w:val="both"/>
      </w:pPr>
      <w:r>
        <w:rPr>
          <w:rFonts w:ascii="Times New Roman"/>
          <w:b w:val="false"/>
          <w:i w:val="false"/>
          <w:color w:val="000000"/>
          <w:sz w:val="28"/>
        </w:rPr>
        <w:t xml:space="preserve">
      Гониометрия – нормадан 30 %-ға артық. </w:t>
      </w:r>
    </w:p>
    <w:bookmarkEnd w:id="146"/>
    <w:bookmarkStart w:name="z167" w:id="147"/>
    <w:p>
      <w:pPr>
        <w:spacing w:after="0"/>
        <w:ind w:left="0"/>
        <w:jc w:val="both"/>
      </w:pPr>
      <w:r>
        <w:rPr>
          <w:rFonts w:ascii="Times New Roman"/>
          <w:b w:val="false"/>
          <w:i w:val="false"/>
          <w:color w:val="000000"/>
          <w:sz w:val="28"/>
        </w:rPr>
        <w:t xml:space="preserve">
      72. Бірінші оңалту кезеңінен өткен пациенттерге екінші кезеңнің оңалту іс-шаралары міндетті емес, амбулаториялық оңалту (үшінші кезең) тағайындалады. </w:t>
      </w:r>
    </w:p>
    <w:bookmarkEnd w:id="147"/>
    <w:bookmarkStart w:name="z168" w:id="148"/>
    <w:p>
      <w:pPr>
        <w:spacing w:after="0"/>
        <w:ind w:left="0"/>
        <w:jc w:val="both"/>
      </w:pPr>
      <w:r>
        <w:rPr>
          <w:rFonts w:ascii="Times New Roman"/>
          <w:b w:val="false"/>
          <w:i w:val="false"/>
          <w:color w:val="000000"/>
          <w:sz w:val="28"/>
        </w:rPr>
        <w:t>
      73. Өздігінен қозғалып жүре алмайтын, бірақ объективті зерттеу әдістерімен расталған қалпына келтіру перспективалары немесе фукцияның компенсациясы бар науқастар үшін амбулаториялық-емханалық ұйымдардың оңалту бөлімшелерінің үйде медициналық оңалту мамандарының көшпелі нысаны қолданылады (үйдегі стационар).</w:t>
      </w:r>
    </w:p>
    <w:bookmarkEnd w:id="148"/>
    <w:bookmarkStart w:name="z169" w:id="149"/>
    <w:p>
      <w:pPr>
        <w:spacing w:after="0"/>
        <w:ind w:left="0"/>
        <w:jc w:val="both"/>
      </w:pPr>
      <w:r>
        <w:rPr>
          <w:rFonts w:ascii="Times New Roman"/>
          <w:b w:val="false"/>
          <w:i w:val="false"/>
          <w:color w:val="000000"/>
          <w:sz w:val="28"/>
        </w:rPr>
        <w:t xml:space="preserve">
      74. Үшінші кезеңнің оңалту іс-шараларының ұзақтығы күнтізбелік 20 күнді құрайды. </w:t>
      </w:r>
    </w:p>
    <w:bookmarkEnd w:id="149"/>
    <w:bookmarkStart w:name="z170" w:id="150"/>
    <w:p>
      <w:pPr>
        <w:spacing w:after="0"/>
        <w:ind w:left="0"/>
        <w:jc w:val="both"/>
      </w:pPr>
      <w:r>
        <w:rPr>
          <w:rFonts w:ascii="Times New Roman"/>
          <w:b w:val="false"/>
          <w:i w:val="false"/>
          <w:color w:val="000000"/>
          <w:sz w:val="28"/>
        </w:rPr>
        <w:t xml:space="preserve">
      75. ТҚА-ның тұрақты бұзылуы, бірақ функцияларын қалпына келтіру перспективасы бар пациенттерге (оңалту әлеуеті) 1 жылдан соң жүргізілген операциялық емдеуден кейін амбулаториялық-емханалық жағдайды қолдайтын оңалтуды тағайындайды. Оңалту ұзақтығы күнтізбелік 15 күнді құрайды.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 ортопедиялық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1-қосымша</w:t>
            </w:r>
          </w:p>
        </w:tc>
      </w:tr>
    </w:tbl>
    <w:bookmarkStart w:name="z22" w:id="151"/>
    <w:p>
      <w:pPr>
        <w:spacing w:after="0"/>
        <w:ind w:left="0"/>
        <w:jc w:val="left"/>
      </w:pPr>
      <w:r>
        <w:rPr>
          <w:rFonts w:ascii="Times New Roman"/>
          <w:b/>
          <w:i w:val="false"/>
          <w:color w:val="000000"/>
        </w:rPr>
        <w:t xml:space="preserve"> Медициналық көмек көрсету кезеңіндегі тірек-қимыл аппаратының</w:t>
      </w:r>
      <w:r>
        <w:br/>
      </w:r>
      <w:r>
        <w:rPr>
          <w:rFonts w:ascii="Times New Roman"/>
          <w:b/>
          <w:i w:val="false"/>
          <w:color w:val="000000"/>
        </w:rPr>
        <w:t>жарақаттары бар пациенттерге диагностикалық және емдеу</w:t>
      </w:r>
      <w:r>
        <w:br/>
      </w:r>
      <w:r>
        <w:rPr>
          <w:rFonts w:ascii="Times New Roman"/>
          <w:b/>
          <w:i w:val="false"/>
          <w:color w:val="000000"/>
        </w:rPr>
        <w:t>іс-шараларының көлемі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Травматологиялық-ортопедиялық қызмет ұйымдарының құрылымына сәйкес медициналық көмек көрсетудің деңгейлері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іс-шараларының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пункт, фельдшерлік-акушерлік пункт, ауылдық дәрігерлік амбулатория, ауылдық аурухана, жедел медициналық жәрдем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xml:space="preserve">
2. Қарап-тексеру, пальпациялау.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Таңғыштарды байлау.</w:t>
            </w:r>
          </w:p>
          <w:p>
            <w:pPr>
              <w:spacing w:after="20"/>
              <w:ind w:left="20"/>
              <w:jc w:val="both"/>
            </w:pPr>
            <w:r>
              <w:rPr>
                <w:rFonts w:ascii="Times New Roman"/>
                <w:b w:val="false"/>
                <w:i w:val="false"/>
                <w:color w:val="000000"/>
                <w:sz w:val="20"/>
              </w:rPr>
              <w:t>
3. Көліктік иммобилизация.</w:t>
            </w:r>
          </w:p>
          <w:p>
            <w:pPr>
              <w:spacing w:after="20"/>
              <w:ind w:left="20"/>
              <w:jc w:val="both"/>
            </w:pPr>
            <w:r>
              <w:rPr>
                <w:rFonts w:ascii="Times New Roman"/>
                <w:b w:val="false"/>
                <w:i w:val="false"/>
                <w:color w:val="000000"/>
                <w:sz w:val="20"/>
              </w:rPr>
              <w:t>
4. Қан тоқтату.</w:t>
            </w:r>
          </w:p>
          <w:p>
            <w:pPr>
              <w:spacing w:after="20"/>
              <w:ind w:left="20"/>
              <w:jc w:val="both"/>
            </w:pPr>
            <w:r>
              <w:rPr>
                <w:rFonts w:ascii="Times New Roman"/>
                <w:b w:val="false"/>
                <w:i w:val="false"/>
                <w:color w:val="000000"/>
                <w:sz w:val="20"/>
              </w:rPr>
              <w:t>
5. Венепункция.</w:t>
            </w:r>
          </w:p>
          <w:p>
            <w:pPr>
              <w:spacing w:after="20"/>
              <w:ind w:left="20"/>
              <w:jc w:val="both"/>
            </w:pPr>
            <w:r>
              <w:rPr>
                <w:rFonts w:ascii="Times New Roman"/>
                <w:b w:val="false"/>
                <w:i w:val="false"/>
                <w:color w:val="000000"/>
                <w:sz w:val="20"/>
              </w:rPr>
              <w:t xml:space="preserve">
6. Аудандық орталық ауруханаға, қалалық ауруханаға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орталық аурухана, ауданаралық травматологиялық бөлімше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Қарап-тексеру, пальпациялау.</w:t>
            </w:r>
          </w:p>
          <w:p>
            <w:pPr>
              <w:spacing w:after="20"/>
              <w:ind w:left="20"/>
              <w:jc w:val="both"/>
            </w:pPr>
            <w:r>
              <w:rPr>
                <w:rFonts w:ascii="Times New Roman"/>
                <w:b w:val="false"/>
                <w:i w:val="false"/>
                <w:color w:val="000000"/>
                <w:sz w:val="20"/>
              </w:rPr>
              <w:t>
3. Зертханалық зерттеулер: қанның жалпы талдауы (бұдан әрі – ҚЖТ), несептің жалпы талдауы (бұдан әрі – НЖТ), нәжісті гельминттерге зерттеу, микрореакция, қан тобын және резус-факторды анықтау, қанның биохимиялық талдауы (жалпы уызы, несеп, креатинин, билирубин, глюкоза, аланинаминотрансфераза (бұдан әрі – АЛТ), аспартатаминотрансфераза (бұдан әрі – АСТ), протромбин индексі (бұдан әрі – ПТИ), ұю уақыты, қан кетудің ұзақтығы.</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5. Операциялық емдеу кезіндегі көрсетілімдер бойынша электрокардиография (бұдан әрі – ЭКГ).</w:t>
            </w:r>
          </w:p>
          <w:p>
            <w:pPr>
              <w:spacing w:after="20"/>
              <w:ind w:left="20"/>
              <w:jc w:val="both"/>
            </w:pPr>
            <w:r>
              <w:rPr>
                <w:rFonts w:ascii="Times New Roman"/>
                <w:b w:val="false"/>
                <w:i w:val="false"/>
                <w:color w:val="000000"/>
                <w:sz w:val="20"/>
              </w:rPr>
              <w:t>
6. Көрсетілімдер бойынша ультрадыбыстық зерттеу (бұдан әрі – УДЗ).</w:t>
            </w:r>
          </w:p>
          <w:p>
            <w:pPr>
              <w:spacing w:after="20"/>
              <w:ind w:left="20"/>
              <w:jc w:val="both"/>
            </w:pPr>
            <w:r>
              <w:rPr>
                <w:rFonts w:ascii="Times New Roman"/>
                <w:b w:val="false"/>
                <w:i w:val="false"/>
                <w:color w:val="000000"/>
                <w:sz w:val="20"/>
              </w:rPr>
              <w:t xml:space="preserve">
7. Көрсетілімдер бойынша мамандардың консультациясы.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Сынған жерді блоктау.</w:t>
            </w:r>
          </w:p>
          <w:p>
            <w:pPr>
              <w:spacing w:after="20"/>
              <w:ind w:left="20"/>
              <w:jc w:val="both"/>
            </w:pPr>
            <w:r>
              <w:rPr>
                <w:rFonts w:ascii="Times New Roman"/>
                <w:b w:val="false"/>
                <w:i w:val="false"/>
                <w:color w:val="000000"/>
                <w:sz w:val="20"/>
              </w:rPr>
              <w:t>
3. Таңғыштарды байлау.</w:t>
            </w:r>
          </w:p>
          <w:p>
            <w:pPr>
              <w:spacing w:after="20"/>
              <w:ind w:left="20"/>
              <w:jc w:val="both"/>
            </w:pPr>
            <w:r>
              <w:rPr>
                <w:rFonts w:ascii="Times New Roman"/>
                <w:b w:val="false"/>
                <w:i w:val="false"/>
                <w:color w:val="000000"/>
                <w:sz w:val="20"/>
              </w:rPr>
              <w:t>
4. Көліктік иммобилизация.</w:t>
            </w:r>
          </w:p>
          <w:p>
            <w:pPr>
              <w:spacing w:after="20"/>
              <w:ind w:left="20"/>
              <w:jc w:val="both"/>
            </w:pPr>
            <w:r>
              <w:rPr>
                <w:rFonts w:ascii="Times New Roman"/>
                <w:b w:val="false"/>
                <w:i w:val="false"/>
                <w:color w:val="000000"/>
                <w:sz w:val="20"/>
              </w:rPr>
              <w:t>
5. Мұрынға тампон қою.</w:t>
            </w:r>
          </w:p>
          <w:p>
            <w:pPr>
              <w:spacing w:after="20"/>
              <w:ind w:left="20"/>
              <w:jc w:val="both"/>
            </w:pPr>
            <w:r>
              <w:rPr>
                <w:rFonts w:ascii="Times New Roman"/>
                <w:b w:val="false"/>
                <w:i w:val="false"/>
                <w:color w:val="000000"/>
                <w:sz w:val="20"/>
              </w:rPr>
              <w:t>
6. Қан тоқтату.</w:t>
            </w:r>
          </w:p>
          <w:p>
            <w:pPr>
              <w:spacing w:after="20"/>
              <w:ind w:left="20"/>
              <w:jc w:val="both"/>
            </w:pPr>
            <w:r>
              <w:rPr>
                <w:rFonts w:ascii="Times New Roman"/>
                <w:b w:val="false"/>
                <w:i w:val="false"/>
                <w:color w:val="000000"/>
                <w:sz w:val="20"/>
              </w:rPr>
              <w:t>
7. Венепункция.</w:t>
            </w:r>
          </w:p>
          <w:p>
            <w:pPr>
              <w:spacing w:after="20"/>
              <w:ind w:left="20"/>
              <w:jc w:val="both"/>
            </w:pPr>
            <w:r>
              <w:rPr>
                <w:rFonts w:ascii="Times New Roman"/>
                <w:b w:val="false"/>
                <w:i w:val="false"/>
                <w:color w:val="000000"/>
                <w:sz w:val="20"/>
              </w:rPr>
              <w:t>
8. Плевральдық пункция.</w:t>
            </w:r>
          </w:p>
          <w:p>
            <w:pPr>
              <w:spacing w:after="20"/>
              <w:ind w:left="20"/>
              <w:jc w:val="both"/>
            </w:pPr>
            <w:r>
              <w:rPr>
                <w:rFonts w:ascii="Times New Roman"/>
                <w:b w:val="false"/>
                <w:i w:val="false"/>
                <w:color w:val="000000"/>
                <w:sz w:val="20"/>
              </w:rPr>
              <w:t>
9. Торакоцентез.</w:t>
            </w:r>
          </w:p>
          <w:p>
            <w:pPr>
              <w:spacing w:after="20"/>
              <w:ind w:left="20"/>
              <w:jc w:val="both"/>
            </w:pPr>
            <w:r>
              <w:rPr>
                <w:rFonts w:ascii="Times New Roman"/>
                <w:b w:val="false"/>
                <w:i w:val="false"/>
                <w:color w:val="000000"/>
                <w:sz w:val="20"/>
              </w:rPr>
              <w:t>
10. Буындарды пункциялау.</w:t>
            </w:r>
          </w:p>
          <w:p>
            <w:pPr>
              <w:spacing w:after="20"/>
              <w:ind w:left="20"/>
              <w:jc w:val="both"/>
            </w:pPr>
            <w:r>
              <w:rPr>
                <w:rFonts w:ascii="Times New Roman"/>
                <w:b w:val="false"/>
                <w:i w:val="false"/>
                <w:color w:val="000000"/>
                <w:sz w:val="20"/>
              </w:rPr>
              <w:t>
11. Плевральдық дренаж қою.</w:t>
            </w:r>
          </w:p>
          <w:p>
            <w:pPr>
              <w:spacing w:after="20"/>
              <w:ind w:left="20"/>
              <w:jc w:val="both"/>
            </w:pPr>
            <w:r>
              <w:rPr>
                <w:rFonts w:ascii="Times New Roman"/>
                <w:b w:val="false"/>
                <w:i w:val="false"/>
                <w:color w:val="000000"/>
                <w:sz w:val="20"/>
              </w:rPr>
              <w:t>
12. Қаңқадан тарту.</w:t>
            </w:r>
          </w:p>
          <w:p>
            <w:pPr>
              <w:spacing w:after="20"/>
              <w:ind w:left="20"/>
              <w:jc w:val="both"/>
            </w:pPr>
            <w:r>
              <w:rPr>
                <w:rFonts w:ascii="Times New Roman"/>
                <w:b w:val="false"/>
                <w:i w:val="false"/>
                <w:color w:val="000000"/>
                <w:sz w:val="20"/>
              </w:rPr>
              <w:t>
13. Гипстік лонгеттерді қоюмен сүйек сынықтарының жабық бір реттік репозициясы.</w:t>
            </w:r>
          </w:p>
          <w:p>
            <w:pPr>
              <w:spacing w:after="20"/>
              <w:ind w:left="20"/>
              <w:jc w:val="both"/>
            </w:pPr>
            <w:r>
              <w:rPr>
                <w:rFonts w:ascii="Times New Roman"/>
                <w:b w:val="false"/>
                <w:i w:val="false"/>
                <w:color w:val="000000"/>
                <w:sz w:val="20"/>
              </w:rPr>
              <w:t>
14. Операциялық емдеу:</w:t>
            </w:r>
          </w:p>
          <w:p>
            <w:pPr>
              <w:spacing w:after="20"/>
              <w:ind w:left="20"/>
              <w:jc w:val="both"/>
            </w:pPr>
            <w:r>
              <w:rPr>
                <w:rFonts w:ascii="Times New Roman"/>
                <w:b w:val="false"/>
                <w:i w:val="false"/>
                <w:color w:val="000000"/>
                <w:sz w:val="20"/>
              </w:rPr>
              <w:t>
1) Ішкі бекітумен сүйек сынықтарының ашық репозициясы;</w:t>
            </w:r>
          </w:p>
          <w:p>
            <w:pPr>
              <w:spacing w:after="20"/>
              <w:ind w:left="20"/>
              <w:jc w:val="both"/>
            </w:pPr>
            <w:r>
              <w:rPr>
                <w:rFonts w:ascii="Times New Roman"/>
                <w:b w:val="false"/>
                <w:i w:val="false"/>
                <w:color w:val="000000"/>
                <w:sz w:val="20"/>
              </w:rPr>
              <w:t>
2) сүйектің сыртына бекітілетін қондырғыны қолдану;</w:t>
            </w:r>
          </w:p>
          <w:p>
            <w:pPr>
              <w:spacing w:after="20"/>
              <w:ind w:left="20"/>
              <w:jc w:val="both"/>
            </w:pPr>
            <w:r>
              <w:rPr>
                <w:rFonts w:ascii="Times New Roman"/>
                <w:b w:val="false"/>
                <w:i w:val="false"/>
                <w:color w:val="000000"/>
                <w:sz w:val="20"/>
              </w:rPr>
              <w:t>
15. Ерте оңалту іс-шараларын жүргізу.</w:t>
            </w:r>
          </w:p>
          <w:p>
            <w:pPr>
              <w:spacing w:after="20"/>
              <w:ind w:left="20"/>
              <w:jc w:val="both"/>
            </w:pPr>
            <w:r>
              <w:rPr>
                <w:rFonts w:ascii="Times New Roman"/>
                <w:b w:val="false"/>
                <w:i w:val="false"/>
                <w:color w:val="000000"/>
                <w:sz w:val="20"/>
              </w:rPr>
              <w:t xml:space="preserve">
16. Науқасты қажеттілігіне қарай 3 немесе 4 кезеңде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 көлемі диагнозға және медициналық ұйым (бұдан әрі   ) жарақтандырылу деңгейіне байланысты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аурухана, облыстық аурухана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Анамнезді жинау. </w:t>
            </w:r>
          </w:p>
          <w:p>
            <w:pPr>
              <w:spacing w:after="20"/>
              <w:ind w:left="20"/>
              <w:jc w:val="both"/>
            </w:pPr>
            <w:r>
              <w:rPr>
                <w:rFonts w:ascii="Times New Roman"/>
                <w:b w:val="false"/>
                <w:i w:val="false"/>
                <w:color w:val="000000"/>
                <w:sz w:val="20"/>
              </w:rPr>
              <w:t>
2. Қарап-тексеру, пальпациялау.</w:t>
            </w:r>
          </w:p>
          <w:p>
            <w:pPr>
              <w:spacing w:after="20"/>
              <w:ind w:left="20"/>
              <w:jc w:val="both"/>
            </w:pPr>
            <w:r>
              <w:rPr>
                <w:rFonts w:ascii="Times New Roman"/>
                <w:b w:val="false"/>
                <w:i w:val="false"/>
                <w:color w:val="000000"/>
                <w:sz w:val="20"/>
              </w:rPr>
              <w:t>
3. Зертханалық зерттеулер: ҚЖТ, НЖТ, нәжісті гельминттерге зерттеу, микрореакция, қан тобын және резус-факторын анықтау, қанның биохимиялық талдауы (жалпы уызы, несеп, креатинин, билирубин, глюкоза, АЛТ, АСТ), ПТИ, ұю уақыты, қан кетудің ұзақтығы.</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5. Операциялық емдеу кезіндегі көрсетілімдер бойынша ЭКГ.</w:t>
            </w:r>
          </w:p>
          <w:p>
            <w:pPr>
              <w:spacing w:after="20"/>
              <w:ind w:left="20"/>
              <w:jc w:val="both"/>
            </w:pPr>
            <w:r>
              <w:rPr>
                <w:rFonts w:ascii="Times New Roman"/>
                <w:b w:val="false"/>
                <w:i w:val="false"/>
                <w:color w:val="000000"/>
                <w:sz w:val="20"/>
              </w:rPr>
              <w:t>
6. Көрсетілімдер бойынша УДЗ.</w:t>
            </w:r>
          </w:p>
          <w:p>
            <w:pPr>
              <w:spacing w:after="20"/>
              <w:ind w:left="20"/>
              <w:jc w:val="both"/>
            </w:pPr>
            <w:r>
              <w:rPr>
                <w:rFonts w:ascii="Times New Roman"/>
                <w:b w:val="false"/>
                <w:i w:val="false"/>
                <w:color w:val="000000"/>
                <w:sz w:val="20"/>
              </w:rPr>
              <w:t>
7. Көрсетілімдер бойынша компьютерлік томография.</w:t>
            </w:r>
          </w:p>
          <w:p>
            <w:pPr>
              <w:spacing w:after="20"/>
              <w:ind w:left="20"/>
              <w:jc w:val="both"/>
            </w:pPr>
            <w:r>
              <w:rPr>
                <w:rFonts w:ascii="Times New Roman"/>
                <w:b w:val="false"/>
                <w:i w:val="false"/>
                <w:color w:val="000000"/>
                <w:sz w:val="20"/>
              </w:rPr>
              <w:t>
8. Көрсетілімдер бойынша магниттік-резонанстық томография.</w:t>
            </w:r>
          </w:p>
          <w:p>
            <w:pPr>
              <w:spacing w:after="20"/>
              <w:ind w:left="20"/>
              <w:jc w:val="both"/>
            </w:pPr>
            <w:r>
              <w:rPr>
                <w:rFonts w:ascii="Times New Roman"/>
                <w:b w:val="false"/>
                <w:i w:val="false"/>
                <w:color w:val="000000"/>
                <w:sz w:val="20"/>
              </w:rPr>
              <w:t xml:space="preserve">
9. Көрсетілімдер бойынша мамандардың консультациясы.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Новокаиндық блокадалар: қабырға аралық, паравертебральдық, төс артындағы, Школьников-Селиванов бойынша жамбасішілік, вагосимпатиялық.</w:t>
            </w:r>
          </w:p>
          <w:p>
            <w:pPr>
              <w:spacing w:after="20"/>
              <w:ind w:left="20"/>
              <w:jc w:val="both"/>
            </w:pPr>
            <w:r>
              <w:rPr>
                <w:rFonts w:ascii="Times New Roman"/>
                <w:b w:val="false"/>
                <w:i w:val="false"/>
                <w:color w:val="000000"/>
                <w:sz w:val="20"/>
              </w:rPr>
              <w:t>
3. Таңғыштарды байлау.</w:t>
            </w:r>
          </w:p>
          <w:p>
            <w:pPr>
              <w:spacing w:after="20"/>
              <w:ind w:left="20"/>
              <w:jc w:val="both"/>
            </w:pPr>
            <w:r>
              <w:rPr>
                <w:rFonts w:ascii="Times New Roman"/>
                <w:b w:val="false"/>
                <w:i w:val="false"/>
                <w:color w:val="000000"/>
                <w:sz w:val="20"/>
              </w:rPr>
              <w:t>
4. Плевральдық пункция.</w:t>
            </w:r>
          </w:p>
          <w:p>
            <w:pPr>
              <w:spacing w:after="20"/>
              <w:ind w:left="20"/>
              <w:jc w:val="both"/>
            </w:pPr>
            <w:r>
              <w:rPr>
                <w:rFonts w:ascii="Times New Roman"/>
                <w:b w:val="false"/>
                <w:i w:val="false"/>
                <w:color w:val="000000"/>
                <w:sz w:val="20"/>
              </w:rPr>
              <w:t>
5. Люмбальдық пункция.</w:t>
            </w:r>
          </w:p>
          <w:p>
            <w:pPr>
              <w:spacing w:after="20"/>
              <w:ind w:left="20"/>
              <w:jc w:val="both"/>
            </w:pPr>
            <w:r>
              <w:rPr>
                <w:rFonts w:ascii="Times New Roman"/>
                <w:b w:val="false"/>
                <w:i w:val="false"/>
                <w:color w:val="000000"/>
                <w:sz w:val="20"/>
              </w:rPr>
              <w:t>
6. Буындардың пункциясы.</w:t>
            </w:r>
          </w:p>
          <w:p>
            <w:pPr>
              <w:spacing w:after="20"/>
              <w:ind w:left="20"/>
              <w:jc w:val="both"/>
            </w:pPr>
            <w:r>
              <w:rPr>
                <w:rFonts w:ascii="Times New Roman"/>
                <w:b w:val="false"/>
                <w:i w:val="false"/>
                <w:color w:val="000000"/>
                <w:sz w:val="20"/>
              </w:rPr>
              <w:t>
7. Қаңқадан тарту.</w:t>
            </w:r>
          </w:p>
          <w:p>
            <w:pPr>
              <w:spacing w:after="20"/>
              <w:ind w:left="20"/>
              <w:jc w:val="both"/>
            </w:pPr>
            <w:r>
              <w:rPr>
                <w:rFonts w:ascii="Times New Roman"/>
                <w:b w:val="false"/>
                <w:i w:val="false"/>
                <w:color w:val="000000"/>
                <w:sz w:val="20"/>
              </w:rPr>
              <w:t>
8. Гипстік лонгеттерді қоюмен сынықтардың жабық бір реттік репозициясы.</w:t>
            </w:r>
          </w:p>
          <w:p>
            <w:pPr>
              <w:spacing w:after="20"/>
              <w:ind w:left="20"/>
              <w:jc w:val="both"/>
            </w:pPr>
            <w:r>
              <w:rPr>
                <w:rFonts w:ascii="Times New Roman"/>
                <w:b w:val="false"/>
                <w:i w:val="false"/>
                <w:color w:val="000000"/>
                <w:sz w:val="20"/>
              </w:rPr>
              <w:t>
9. Сыртынан бекіту аппаратымен сынықтарды тұрақтандыру.</w:t>
            </w:r>
          </w:p>
          <w:p>
            <w:pPr>
              <w:spacing w:after="20"/>
              <w:ind w:left="20"/>
              <w:jc w:val="both"/>
            </w:pPr>
            <w:r>
              <w:rPr>
                <w:rFonts w:ascii="Times New Roman"/>
                <w:b w:val="false"/>
                <w:i w:val="false"/>
                <w:color w:val="000000"/>
                <w:sz w:val="20"/>
              </w:rPr>
              <w:t>
10. Операциялық араласу:</w:t>
            </w:r>
          </w:p>
          <w:p>
            <w:pPr>
              <w:spacing w:after="20"/>
              <w:ind w:left="20"/>
              <w:jc w:val="both"/>
            </w:pPr>
            <w:r>
              <w:rPr>
                <w:rFonts w:ascii="Times New Roman"/>
                <w:b w:val="false"/>
                <w:i w:val="false"/>
                <w:color w:val="000000"/>
                <w:sz w:val="20"/>
              </w:rPr>
              <w:t>
1) ішкі бекітумен сүйек сынықтарының жабық репозициясы;</w:t>
            </w:r>
          </w:p>
          <w:p>
            <w:pPr>
              <w:spacing w:after="20"/>
              <w:ind w:left="20"/>
              <w:jc w:val="both"/>
            </w:pPr>
            <w:r>
              <w:rPr>
                <w:rFonts w:ascii="Times New Roman"/>
                <w:b w:val="false"/>
                <w:i w:val="false"/>
                <w:color w:val="000000"/>
                <w:sz w:val="20"/>
              </w:rPr>
              <w:t>
2) ішкі бекітумен сүйек сынықтарының ашық репозициясы;</w:t>
            </w:r>
          </w:p>
          <w:p>
            <w:pPr>
              <w:spacing w:after="20"/>
              <w:ind w:left="20"/>
              <w:jc w:val="both"/>
            </w:pPr>
            <w:r>
              <w:rPr>
                <w:rFonts w:ascii="Times New Roman"/>
                <w:b w:val="false"/>
                <w:i w:val="false"/>
                <w:color w:val="000000"/>
                <w:sz w:val="20"/>
              </w:rPr>
              <w:t>
3) сүйектің сыртына бекітілетін қондырғыны қолдану;</w:t>
            </w:r>
          </w:p>
          <w:p>
            <w:pPr>
              <w:spacing w:after="20"/>
              <w:ind w:left="20"/>
              <w:jc w:val="both"/>
            </w:pPr>
            <w:r>
              <w:rPr>
                <w:rFonts w:ascii="Times New Roman"/>
                <w:b w:val="false"/>
                <w:i w:val="false"/>
                <w:color w:val="000000"/>
                <w:sz w:val="20"/>
              </w:rPr>
              <w:t>
4) блоктайтын интрамедулярлық остеосинтезі бар ішкі бекітумен сүйектердің сүйек сынықтарының жабық репозициясы;</w:t>
            </w:r>
          </w:p>
          <w:p>
            <w:pPr>
              <w:spacing w:after="20"/>
              <w:ind w:left="20"/>
              <w:jc w:val="both"/>
            </w:pPr>
            <w:r>
              <w:rPr>
                <w:rFonts w:ascii="Times New Roman"/>
                <w:b w:val="false"/>
                <w:i w:val="false"/>
                <w:color w:val="000000"/>
                <w:sz w:val="20"/>
              </w:rPr>
              <w:t>
5) блоктайтын экстрамедуллярлық остеосинтезі бар ішкі бекітумен сүйек сынықтарының жабық репозициясы;</w:t>
            </w:r>
          </w:p>
          <w:p>
            <w:pPr>
              <w:spacing w:after="20"/>
              <w:ind w:left="20"/>
              <w:jc w:val="both"/>
            </w:pPr>
            <w:r>
              <w:rPr>
                <w:rFonts w:ascii="Times New Roman"/>
                <w:b w:val="false"/>
                <w:i w:val="false"/>
                <w:color w:val="000000"/>
                <w:sz w:val="20"/>
              </w:rPr>
              <w:t>
11. ерте оңалту іс-шараларын жүргізу;</w:t>
            </w:r>
          </w:p>
          <w:p>
            <w:pPr>
              <w:spacing w:after="20"/>
              <w:ind w:left="20"/>
              <w:jc w:val="both"/>
            </w:pPr>
            <w:r>
              <w:rPr>
                <w:rFonts w:ascii="Times New Roman"/>
                <w:b w:val="false"/>
                <w:i w:val="false"/>
                <w:color w:val="000000"/>
                <w:sz w:val="20"/>
              </w:rPr>
              <w:t xml:space="preserve">
12. көрсетілімдер бойынша науқастарды ҒЗИ, ҒО, республикалық клиникаларға ауыстыру.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 көлемі диагнозға және МҰ-ның жарақтандырылу деңгейіне байланысты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 ғылыми орталық, республикалық клиникалар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 пальпациялау.</w:t>
            </w:r>
          </w:p>
          <w:p>
            <w:pPr>
              <w:spacing w:after="20"/>
              <w:ind w:left="20"/>
              <w:jc w:val="both"/>
            </w:pPr>
            <w:r>
              <w:rPr>
                <w:rFonts w:ascii="Times New Roman"/>
                <w:b w:val="false"/>
                <w:i w:val="false"/>
                <w:color w:val="000000"/>
                <w:sz w:val="20"/>
              </w:rPr>
              <w:t>
3. Зертханалық зерттеулер: ҚЖТ, НЖТ, нәжісті гельминттерге зерттеу, микрореакция, қан тобын және резус-факторын анықтау, қанның биохимиялық талдауы (жалпы уызы, несеп, креатинин, билирубин, глюкоза, АЛТ, АСТ), ПТИ, ұю уақыты, қан кетудің ұзақтығы.</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5. Операциялық емдеу кезіндегі көрсетілімдер бойынша ЭКГ.</w:t>
            </w:r>
          </w:p>
          <w:p>
            <w:pPr>
              <w:spacing w:after="20"/>
              <w:ind w:left="20"/>
              <w:jc w:val="both"/>
            </w:pPr>
            <w:r>
              <w:rPr>
                <w:rFonts w:ascii="Times New Roman"/>
                <w:b w:val="false"/>
                <w:i w:val="false"/>
                <w:color w:val="000000"/>
                <w:sz w:val="20"/>
              </w:rPr>
              <w:t>
6. Көрсетілімдер бойынша УДЗ.</w:t>
            </w:r>
          </w:p>
          <w:p>
            <w:pPr>
              <w:spacing w:after="20"/>
              <w:ind w:left="20"/>
              <w:jc w:val="both"/>
            </w:pPr>
            <w:r>
              <w:rPr>
                <w:rFonts w:ascii="Times New Roman"/>
                <w:b w:val="false"/>
                <w:i w:val="false"/>
                <w:color w:val="000000"/>
                <w:sz w:val="20"/>
              </w:rPr>
              <w:t>
7. Көрсетілімдер бойынша компьютерлік томография.</w:t>
            </w:r>
          </w:p>
          <w:p>
            <w:pPr>
              <w:spacing w:after="20"/>
              <w:ind w:left="20"/>
              <w:jc w:val="both"/>
            </w:pPr>
            <w:r>
              <w:rPr>
                <w:rFonts w:ascii="Times New Roman"/>
                <w:b w:val="false"/>
                <w:i w:val="false"/>
                <w:color w:val="000000"/>
                <w:sz w:val="20"/>
              </w:rPr>
              <w:t>
8. Көрсетілімдер бойынша магниттік-резонанстық томография.</w:t>
            </w:r>
          </w:p>
          <w:p>
            <w:pPr>
              <w:spacing w:after="20"/>
              <w:ind w:left="20"/>
              <w:jc w:val="both"/>
            </w:pPr>
            <w:r>
              <w:rPr>
                <w:rFonts w:ascii="Times New Roman"/>
                <w:b w:val="false"/>
                <w:i w:val="false"/>
                <w:color w:val="000000"/>
                <w:sz w:val="20"/>
              </w:rPr>
              <w:t xml:space="preserve">
9. Көрсетілімдер бойынша мамандардың консультациясы.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әсер ететін анальгетиктермен жансыздандыру.</w:t>
            </w:r>
          </w:p>
          <w:p>
            <w:pPr>
              <w:spacing w:after="20"/>
              <w:ind w:left="20"/>
              <w:jc w:val="both"/>
            </w:pPr>
            <w:r>
              <w:rPr>
                <w:rFonts w:ascii="Times New Roman"/>
                <w:b w:val="false"/>
                <w:i w:val="false"/>
                <w:color w:val="000000"/>
                <w:sz w:val="20"/>
              </w:rPr>
              <w:t>
2. Новокаиндық блокадалар: қабырға аралық, паравертебральдық, төс артындағы, Школьников-Селиванов бойынша жамбас ішілік, вагосимпатиялық.</w:t>
            </w:r>
          </w:p>
          <w:p>
            <w:pPr>
              <w:spacing w:after="20"/>
              <w:ind w:left="20"/>
              <w:jc w:val="both"/>
            </w:pPr>
            <w:r>
              <w:rPr>
                <w:rFonts w:ascii="Times New Roman"/>
                <w:b w:val="false"/>
                <w:i w:val="false"/>
                <w:color w:val="000000"/>
                <w:sz w:val="20"/>
              </w:rPr>
              <w:t>
3. Торакоцентоз.</w:t>
            </w:r>
          </w:p>
          <w:p>
            <w:pPr>
              <w:spacing w:after="20"/>
              <w:ind w:left="20"/>
              <w:jc w:val="both"/>
            </w:pPr>
            <w:r>
              <w:rPr>
                <w:rFonts w:ascii="Times New Roman"/>
                <w:b w:val="false"/>
                <w:i w:val="false"/>
                <w:color w:val="000000"/>
                <w:sz w:val="20"/>
              </w:rPr>
              <w:t>
4. Буындардың пункциясы.</w:t>
            </w:r>
          </w:p>
          <w:p>
            <w:pPr>
              <w:spacing w:after="20"/>
              <w:ind w:left="20"/>
              <w:jc w:val="both"/>
            </w:pPr>
            <w:r>
              <w:rPr>
                <w:rFonts w:ascii="Times New Roman"/>
                <w:b w:val="false"/>
                <w:i w:val="false"/>
                <w:color w:val="000000"/>
                <w:sz w:val="20"/>
              </w:rPr>
              <w:t>
5. Қаңқадан тарту.</w:t>
            </w:r>
          </w:p>
          <w:p>
            <w:pPr>
              <w:spacing w:after="20"/>
              <w:ind w:left="20"/>
              <w:jc w:val="both"/>
            </w:pPr>
            <w:r>
              <w:rPr>
                <w:rFonts w:ascii="Times New Roman"/>
                <w:b w:val="false"/>
                <w:i w:val="false"/>
                <w:color w:val="000000"/>
                <w:sz w:val="20"/>
              </w:rPr>
              <w:t>
6. Гипстік лангеттерді қоюмен сынықтардың жабық бір реттік репозициясы.</w:t>
            </w:r>
          </w:p>
          <w:p>
            <w:pPr>
              <w:spacing w:after="20"/>
              <w:ind w:left="20"/>
              <w:jc w:val="both"/>
            </w:pPr>
            <w:r>
              <w:rPr>
                <w:rFonts w:ascii="Times New Roman"/>
                <w:b w:val="false"/>
                <w:i w:val="false"/>
                <w:color w:val="000000"/>
                <w:sz w:val="20"/>
              </w:rPr>
              <w:t>
7. Сыртынан бекіту аппаратымен сынықтардың тұрақтандыру.</w:t>
            </w:r>
          </w:p>
          <w:p>
            <w:pPr>
              <w:spacing w:after="20"/>
              <w:ind w:left="20"/>
              <w:jc w:val="both"/>
            </w:pPr>
            <w:r>
              <w:rPr>
                <w:rFonts w:ascii="Times New Roman"/>
                <w:b w:val="false"/>
                <w:i w:val="false"/>
                <w:color w:val="000000"/>
                <w:sz w:val="20"/>
              </w:rPr>
              <w:t>
8. Операциялық емдеу:</w:t>
            </w:r>
          </w:p>
          <w:p>
            <w:pPr>
              <w:spacing w:after="20"/>
              <w:ind w:left="20"/>
              <w:jc w:val="both"/>
            </w:pPr>
            <w:r>
              <w:rPr>
                <w:rFonts w:ascii="Times New Roman"/>
                <w:b w:val="false"/>
                <w:i w:val="false"/>
                <w:color w:val="000000"/>
                <w:sz w:val="20"/>
              </w:rPr>
              <w:t>
1) Ішкі бекітумен сүйек сынықтарының жабық репозициясы;</w:t>
            </w:r>
          </w:p>
          <w:p>
            <w:pPr>
              <w:spacing w:after="20"/>
              <w:ind w:left="20"/>
              <w:jc w:val="both"/>
            </w:pPr>
            <w:r>
              <w:rPr>
                <w:rFonts w:ascii="Times New Roman"/>
                <w:b w:val="false"/>
                <w:i w:val="false"/>
                <w:color w:val="000000"/>
                <w:sz w:val="20"/>
              </w:rPr>
              <w:t>
2) Ішкі бекітумен сүйек сынықтарының ашық репозициясы;</w:t>
            </w:r>
          </w:p>
          <w:p>
            <w:pPr>
              <w:spacing w:after="20"/>
              <w:ind w:left="20"/>
              <w:jc w:val="both"/>
            </w:pPr>
            <w:r>
              <w:rPr>
                <w:rFonts w:ascii="Times New Roman"/>
                <w:b w:val="false"/>
                <w:i w:val="false"/>
                <w:color w:val="000000"/>
                <w:sz w:val="20"/>
              </w:rPr>
              <w:t>
3) Сүйектің сыртына бекітілетін қондырғыны қолдану;</w:t>
            </w:r>
          </w:p>
          <w:p>
            <w:pPr>
              <w:spacing w:after="20"/>
              <w:ind w:left="20"/>
              <w:jc w:val="both"/>
            </w:pPr>
            <w:r>
              <w:rPr>
                <w:rFonts w:ascii="Times New Roman"/>
                <w:b w:val="false"/>
                <w:i w:val="false"/>
                <w:color w:val="000000"/>
                <w:sz w:val="20"/>
              </w:rPr>
              <w:t>
4) блоктайтын интрамедуллярлық остеосинтезі бар ішкі бекітумен сүйек сынықтарының жабық репозициясы.</w:t>
            </w:r>
          </w:p>
          <w:p>
            <w:pPr>
              <w:spacing w:after="20"/>
              <w:ind w:left="20"/>
              <w:jc w:val="both"/>
            </w:pPr>
            <w:r>
              <w:rPr>
                <w:rFonts w:ascii="Times New Roman"/>
                <w:b w:val="false"/>
                <w:i w:val="false"/>
                <w:color w:val="000000"/>
                <w:sz w:val="20"/>
              </w:rPr>
              <w:t>
5) блоктайтын экстрамедуллярлық остеосинтезі бар ішкі бекітумен сүйек сынықтарының жабық репозициясы.</w:t>
            </w:r>
          </w:p>
          <w:p>
            <w:pPr>
              <w:spacing w:after="20"/>
              <w:ind w:left="20"/>
              <w:jc w:val="both"/>
            </w:pPr>
            <w:r>
              <w:rPr>
                <w:rFonts w:ascii="Times New Roman"/>
                <w:b w:val="false"/>
                <w:i w:val="false"/>
                <w:color w:val="000000"/>
                <w:sz w:val="20"/>
              </w:rPr>
              <w:t>
9. Ерте оңалту іс-шараларын жүргізу.</w:t>
            </w:r>
          </w:p>
          <w:p>
            <w:pPr>
              <w:spacing w:after="20"/>
              <w:ind w:left="20"/>
              <w:jc w:val="both"/>
            </w:pPr>
            <w:r>
              <w:rPr>
                <w:rFonts w:ascii="Times New Roman"/>
                <w:b w:val="false"/>
                <w:i w:val="false"/>
                <w:color w:val="000000"/>
                <w:sz w:val="20"/>
              </w:rPr>
              <w:t xml:space="preserve">
10. Инновациялық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көлемі диагнозға және МҰ жарақтандырылу деңгейіне байланысты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 ортопедиялық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2-қосымша</w:t>
            </w:r>
          </w:p>
        </w:tc>
      </w:tr>
    </w:tbl>
    <w:bookmarkStart w:name="z24" w:id="152"/>
    <w:p>
      <w:pPr>
        <w:spacing w:after="0"/>
        <w:ind w:left="0"/>
        <w:jc w:val="left"/>
      </w:pPr>
      <w:r>
        <w:rPr>
          <w:rFonts w:ascii="Times New Roman"/>
          <w:b/>
          <w:i w:val="false"/>
          <w:color w:val="000000"/>
        </w:rPr>
        <w:t xml:space="preserve"> Медициналық көмек көрсету кезеңіндегі сүйек-бұлшық ет жүйесінің</w:t>
      </w:r>
      <w:r>
        <w:br/>
      </w:r>
      <w:r>
        <w:rPr>
          <w:rFonts w:ascii="Times New Roman"/>
          <w:b/>
          <w:i w:val="false"/>
          <w:color w:val="000000"/>
        </w:rPr>
        <w:t>ауруларымен ауыратын пациенттерге диагностикалық және емдеу</w:t>
      </w:r>
      <w:r>
        <w:br/>
      </w:r>
      <w:r>
        <w:rPr>
          <w:rFonts w:ascii="Times New Roman"/>
          <w:b/>
          <w:i w:val="false"/>
          <w:color w:val="000000"/>
        </w:rPr>
        <w:t>іс-шараларының көлемі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Травматологиялық - ортопедиялық қызметтің ұйымдарының құрылымына сәйкес медициналық көмек көрсетудің деңгейлері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іс-шаралардың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Емдеу шараларының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фельдшерлік пункт, фельдшерлік-акушерлік пункт, ауылдық дәрігерлік амбулатория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xml:space="preserve">
2. Қарап-тексеру.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Мамандардан консультация алу үшін жолдама (ортопед, балалар хирургі)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 (балалар хирургі, травматолог-ортопед кабинеті)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xml:space="preserve">
2. Қарап-тексеру. </w:t>
            </w:r>
          </w:p>
          <w:p>
            <w:pPr>
              <w:spacing w:after="20"/>
              <w:ind w:left="20"/>
              <w:jc w:val="both"/>
            </w:pPr>
            <w:r>
              <w:rPr>
                <w:rFonts w:ascii="Times New Roman"/>
                <w:b w:val="false"/>
                <w:i w:val="false"/>
                <w:color w:val="000000"/>
                <w:sz w:val="20"/>
              </w:rPr>
              <w:t>
3. Зертханалық зерттеулер: қанның жалпы талдауы (бұдан әрі – ҚЖТ), несептің жалпы талдауы (бұдан әрі – НЖТ), нәжісті гельминттерге зерттеу, микрореакция.</w:t>
            </w:r>
          </w:p>
          <w:p>
            <w:pPr>
              <w:spacing w:after="20"/>
              <w:ind w:left="20"/>
              <w:jc w:val="both"/>
            </w:pPr>
            <w:r>
              <w:rPr>
                <w:rFonts w:ascii="Times New Roman"/>
                <w:b w:val="false"/>
                <w:i w:val="false"/>
                <w:color w:val="000000"/>
                <w:sz w:val="20"/>
              </w:rPr>
              <w:t xml:space="preserve">
4. Рентгенологиялық зерттеу.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Жарақаттар және сүйек - бұлшық ет жүйелері ауруларымен ауыратын пациенттерді диспансерлік бақылау: </w:t>
            </w:r>
          </w:p>
          <w:p>
            <w:pPr>
              <w:spacing w:after="20"/>
              <w:ind w:left="20"/>
              <w:jc w:val="both"/>
            </w:pPr>
            <w:r>
              <w:rPr>
                <w:rFonts w:ascii="Times New Roman"/>
                <w:b w:val="false"/>
                <w:i w:val="false"/>
                <w:color w:val="000000"/>
                <w:sz w:val="20"/>
              </w:rPr>
              <w:t xml:space="preserve">
туа біткен жамбастың шығып кетуімен балалар, туа біткен маймақтық, сколиоз, тұқым қуалайтын қаңқа жүйелерінің аурулары, қаңқаның ауытқып дамуы. </w:t>
            </w:r>
          </w:p>
          <w:p>
            <w:pPr>
              <w:spacing w:after="20"/>
              <w:ind w:left="20"/>
              <w:jc w:val="both"/>
            </w:pPr>
            <w:r>
              <w:rPr>
                <w:rFonts w:ascii="Times New Roman"/>
                <w:b w:val="false"/>
                <w:i w:val="false"/>
                <w:color w:val="000000"/>
                <w:sz w:val="20"/>
              </w:rPr>
              <w:t xml:space="preserve">
2. Сүйек-бұлшық ет жүйелері ауруларымен ауыратын пациенттерді стационарлық емдеуге іріктеу және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 көлемі диагнозға және медициналық ұйым (бұдан әрі – МҰ) жарақтандырылу деңгейіне байланысты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w:t>
            </w:r>
          </w:p>
          <w:p>
            <w:pPr>
              <w:spacing w:after="20"/>
              <w:ind w:left="20"/>
              <w:jc w:val="both"/>
            </w:pPr>
            <w:r>
              <w:rPr>
                <w:rFonts w:ascii="Times New Roman"/>
                <w:b w:val="false"/>
                <w:i w:val="false"/>
                <w:color w:val="000000"/>
                <w:sz w:val="20"/>
              </w:rPr>
              <w:t>
3. Зертханалық зерттеулер: ҚЖТ, НЖТ, нәжісті гельминттерге зерттеу, микрореакция, қан тобын және резус-факторын анықтау, қанның биохимиялық талдауы (жалпы уызы, несеп, креатинин, билирубин, глюкоза, аланинаминотрансфераза (бұдан әрі – АЛТ), аспартатаминотрансфераза (бұдан әрі – АСТ), протромбин индексі (бұдан әрі – ПТИ), ұю уақыты, қан кетудің ұзақтығы.</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xml:space="preserve">
5. Көрсетілімдер бойынша мамандардың консультациясы.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Консервативтік емдеу</w:t>
            </w:r>
          </w:p>
          <w:p>
            <w:pPr>
              <w:spacing w:after="20"/>
              <w:ind w:left="20"/>
              <w:jc w:val="both"/>
            </w:pPr>
            <w:r>
              <w:rPr>
                <w:rFonts w:ascii="Times New Roman"/>
                <w:b w:val="false"/>
                <w:i w:val="false"/>
                <w:color w:val="000000"/>
                <w:sz w:val="20"/>
              </w:rPr>
              <w:t>
2. Кеш оңалту іс-шараларын өткізу.</w:t>
            </w:r>
          </w:p>
          <w:p>
            <w:pPr>
              <w:spacing w:after="20"/>
              <w:ind w:left="20"/>
              <w:jc w:val="both"/>
            </w:pPr>
            <w:r>
              <w:rPr>
                <w:rFonts w:ascii="Times New Roman"/>
                <w:b w:val="false"/>
                <w:i w:val="false"/>
                <w:color w:val="000000"/>
                <w:sz w:val="20"/>
              </w:rPr>
              <w:t xml:space="preserve">
3. Қажет болған жағдайда облыстық ауруханаға, республикалық МҰ-ға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 көлемі диагнозға және МҰ жарақтандырылу деңгейіне байланысты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 облыстық аурухана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w:t>
            </w:r>
          </w:p>
          <w:p>
            <w:pPr>
              <w:spacing w:after="20"/>
              <w:ind w:left="20"/>
              <w:jc w:val="both"/>
            </w:pPr>
            <w:r>
              <w:rPr>
                <w:rFonts w:ascii="Times New Roman"/>
                <w:b w:val="false"/>
                <w:i w:val="false"/>
                <w:color w:val="000000"/>
                <w:sz w:val="20"/>
              </w:rPr>
              <w:t>
3. Зертханалық зерттеулер: ҚЖТ, НЖТ, нәжісті гельминттерге зерттеу, микрореакция, қан тобын және резус-факторын анықтау, қанның биохимиялық талдауы (жалпы уызы, несеп, креатинин, билирубин, глюкоза, АЛТ, АСТ), ПТИ, ұю уақыты, қан кетудің ұзақтығы.</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5. Операциялық емдеу кезіндегі көрсетілімдер бойынша электрокардиография (бұдан әрі – ЭКГ).</w:t>
            </w:r>
          </w:p>
          <w:p>
            <w:pPr>
              <w:spacing w:after="20"/>
              <w:ind w:left="20"/>
              <w:jc w:val="both"/>
            </w:pPr>
            <w:r>
              <w:rPr>
                <w:rFonts w:ascii="Times New Roman"/>
                <w:b w:val="false"/>
                <w:i w:val="false"/>
                <w:color w:val="000000"/>
                <w:sz w:val="20"/>
              </w:rPr>
              <w:t>
6. Көрсетілімдер бойынша компьютерлік томография.</w:t>
            </w:r>
          </w:p>
          <w:p>
            <w:pPr>
              <w:spacing w:after="20"/>
              <w:ind w:left="20"/>
              <w:jc w:val="both"/>
            </w:pPr>
            <w:r>
              <w:rPr>
                <w:rFonts w:ascii="Times New Roman"/>
                <w:b w:val="false"/>
                <w:i w:val="false"/>
                <w:color w:val="000000"/>
                <w:sz w:val="20"/>
              </w:rPr>
              <w:t>
7. Көрсетілімдер бойынша магниттік-резонанстық томография.</w:t>
            </w:r>
          </w:p>
          <w:p>
            <w:pPr>
              <w:spacing w:after="20"/>
              <w:ind w:left="20"/>
              <w:jc w:val="both"/>
            </w:pPr>
            <w:r>
              <w:rPr>
                <w:rFonts w:ascii="Times New Roman"/>
                <w:b w:val="false"/>
                <w:i w:val="false"/>
                <w:color w:val="000000"/>
                <w:sz w:val="20"/>
              </w:rPr>
              <w:t xml:space="preserve">
8. Көрсетілімдер бойынша мамандардың консультациясы.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Консервативтік емдеу.</w:t>
            </w:r>
          </w:p>
          <w:p>
            <w:pPr>
              <w:spacing w:after="20"/>
              <w:ind w:left="20"/>
              <w:jc w:val="both"/>
            </w:pPr>
            <w:r>
              <w:rPr>
                <w:rFonts w:ascii="Times New Roman"/>
                <w:b w:val="false"/>
                <w:i w:val="false"/>
                <w:color w:val="000000"/>
                <w:sz w:val="20"/>
              </w:rPr>
              <w:t>
2. Операциялық емдеу.</w:t>
            </w:r>
          </w:p>
          <w:p>
            <w:pPr>
              <w:spacing w:after="20"/>
              <w:ind w:left="20"/>
              <w:jc w:val="both"/>
            </w:pPr>
            <w:r>
              <w:rPr>
                <w:rFonts w:ascii="Times New Roman"/>
                <w:b w:val="false"/>
                <w:i w:val="false"/>
                <w:color w:val="000000"/>
                <w:sz w:val="20"/>
              </w:rPr>
              <w:t>
3. Операциялық араласулардан кейін ерте оңалту іс-шараларын жүргізу.</w:t>
            </w:r>
          </w:p>
          <w:p>
            <w:pPr>
              <w:spacing w:after="20"/>
              <w:ind w:left="20"/>
              <w:jc w:val="both"/>
            </w:pPr>
            <w:r>
              <w:rPr>
                <w:rFonts w:ascii="Times New Roman"/>
                <w:b w:val="false"/>
                <w:i w:val="false"/>
                <w:color w:val="000000"/>
                <w:sz w:val="20"/>
              </w:rPr>
              <w:t xml:space="preserve">
4. Қажет болған жағдайда республикалық МҰ-ға ЖММК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Зерттеп-қарау көлемі диагнозға және МҰ жарақтандырылу деңгейіне байланысты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 ғылыми орталық, республикалық клиникалар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Анамнезді жинау.</w:t>
            </w:r>
          </w:p>
          <w:p>
            <w:pPr>
              <w:spacing w:after="20"/>
              <w:ind w:left="20"/>
              <w:jc w:val="both"/>
            </w:pPr>
            <w:r>
              <w:rPr>
                <w:rFonts w:ascii="Times New Roman"/>
                <w:b w:val="false"/>
                <w:i w:val="false"/>
                <w:color w:val="000000"/>
                <w:sz w:val="20"/>
              </w:rPr>
              <w:t>
2. Қарап-тексеру.</w:t>
            </w:r>
          </w:p>
          <w:p>
            <w:pPr>
              <w:spacing w:after="20"/>
              <w:ind w:left="20"/>
              <w:jc w:val="both"/>
            </w:pPr>
            <w:r>
              <w:rPr>
                <w:rFonts w:ascii="Times New Roman"/>
                <w:b w:val="false"/>
                <w:i w:val="false"/>
                <w:color w:val="000000"/>
                <w:sz w:val="20"/>
              </w:rPr>
              <w:t>
3. Зертханалық зерттеулер: ҚЖТ, НЖТ, нәжісті гельминттерге зерттеу, микрореакция, қан тобын және резус-факторын анықтау, қанның биохимиялық талдауы (жалпы уызы, несеп, креатинин, билирубин, глюкоза, АЛТ, АСТ), ПТИ, ұю уақыты, қан кетудің ұзақтығы.</w:t>
            </w:r>
          </w:p>
          <w:p>
            <w:pPr>
              <w:spacing w:after="20"/>
              <w:ind w:left="20"/>
              <w:jc w:val="both"/>
            </w:pPr>
            <w:r>
              <w:rPr>
                <w:rFonts w:ascii="Times New Roman"/>
                <w:b w:val="false"/>
                <w:i w:val="false"/>
                <w:color w:val="000000"/>
                <w:sz w:val="20"/>
              </w:rPr>
              <w:t>
4. Рентгенологиялық зерттеу.</w:t>
            </w:r>
          </w:p>
          <w:p>
            <w:pPr>
              <w:spacing w:after="20"/>
              <w:ind w:left="20"/>
              <w:jc w:val="both"/>
            </w:pPr>
            <w:r>
              <w:rPr>
                <w:rFonts w:ascii="Times New Roman"/>
                <w:b w:val="false"/>
                <w:i w:val="false"/>
                <w:color w:val="000000"/>
                <w:sz w:val="20"/>
              </w:rPr>
              <w:t>
5. Операциялық емдеу кезіндегі көрсетілімдер бойынша ЭКГ.</w:t>
            </w:r>
          </w:p>
          <w:p>
            <w:pPr>
              <w:spacing w:after="20"/>
              <w:ind w:left="20"/>
              <w:jc w:val="both"/>
            </w:pPr>
            <w:r>
              <w:rPr>
                <w:rFonts w:ascii="Times New Roman"/>
                <w:b w:val="false"/>
                <w:i w:val="false"/>
                <w:color w:val="000000"/>
                <w:sz w:val="20"/>
              </w:rPr>
              <w:t>
6. Көрсетілімдер бойынша компьютерлік томография.</w:t>
            </w:r>
          </w:p>
          <w:p>
            <w:pPr>
              <w:spacing w:after="20"/>
              <w:ind w:left="20"/>
              <w:jc w:val="both"/>
            </w:pPr>
            <w:r>
              <w:rPr>
                <w:rFonts w:ascii="Times New Roman"/>
                <w:b w:val="false"/>
                <w:i w:val="false"/>
                <w:color w:val="000000"/>
                <w:sz w:val="20"/>
              </w:rPr>
              <w:t>
7. Көрсетілімдер бойынша магниттік-резонанстық томография.</w:t>
            </w:r>
          </w:p>
          <w:p>
            <w:pPr>
              <w:spacing w:after="20"/>
              <w:ind w:left="20"/>
              <w:jc w:val="both"/>
            </w:pPr>
            <w:r>
              <w:rPr>
                <w:rFonts w:ascii="Times New Roman"/>
                <w:b w:val="false"/>
                <w:i w:val="false"/>
                <w:color w:val="000000"/>
                <w:sz w:val="20"/>
              </w:rPr>
              <w:t xml:space="preserve">
8. Көрсетілімдер бойынша мамандардың консультациясы.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емдеу.</w:t>
            </w:r>
          </w:p>
          <w:p>
            <w:pPr>
              <w:spacing w:after="20"/>
              <w:ind w:left="20"/>
              <w:jc w:val="both"/>
            </w:pPr>
            <w:r>
              <w:rPr>
                <w:rFonts w:ascii="Times New Roman"/>
                <w:b w:val="false"/>
                <w:i w:val="false"/>
                <w:color w:val="000000"/>
                <w:sz w:val="20"/>
              </w:rPr>
              <w:t>
2. Операциялық араласулардан кейін ерте оңалту іс-шараларын жүргізу.</w:t>
            </w:r>
          </w:p>
          <w:p>
            <w:pPr>
              <w:spacing w:after="20"/>
              <w:ind w:left="20"/>
              <w:jc w:val="both"/>
            </w:pPr>
            <w:r>
              <w:rPr>
                <w:rFonts w:ascii="Times New Roman"/>
                <w:b w:val="false"/>
                <w:i w:val="false"/>
                <w:color w:val="000000"/>
                <w:sz w:val="20"/>
              </w:rPr>
              <w:t xml:space="preserve">
3. Инновациялық технологиялар.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 ортопедиялық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3-қосымша</w:t>
            </w:r>
          </w:p>
        </w:tc>
      </w:tr>
    </w:tbl>
    <w:bookmarkStart w:name="z26" w:id="153"/>
    <w:p>
      <w:pPr>
        <w:spacing w:after="0"/>
        <w:ind w:left="0"/>
        <w:jc w:val="both"/>
      </w:pPr>
      <w:r>
        <w:rPr>
          <w:rFonts w:ascii="Times New Roman"/>
          <w:b w:val="false"/>
          <w:i w:val="false"/>
          <w:color w:val="000000"/>
          <w:sz w:val="28"/>
        </w:rPr>
        <w:t>
      нысан</w:t>
      </w:r>
    </w:p>
    <w:bookmarkEnd w:id="153"/>
    <w:bookmarkStart w:name="z27" w:id="154"/>
    <w:p>
      <w:pPr>
        <w:spacing w:after="0"/>
        <w:ind w:left="0"/>
        <w:jc w:val="left"/>
      </w:pPr>
      <w:r>
        <w:rPr>
          <w:rFonts w:ascii="Times New Roman"/>
          <w:b/>
          <w:i w:val="false"/>
          <w:color w:val="000000"/>
        </w:rPr>
        <w:t xml:space="preserve"> Бартель индексі</w:t>
      </w:r>
      <w:r>
        <w:br/>
      </w:r>
      <w:r>
        <w:rPr>
          <w:rFonts w:ascii="Times New Roman"/>
          <w:b/>
          <w:i w:val="false"/>
          <w:color w:val="000000"/>
        </w:rPr>
        <w:t>(күнделікті тіршілік әрекетінің белсенділік индексі)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Өз-өзіне қызмет ету бағасы, балдары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 арқылы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Төсекке ауысып отыру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Дәретхананы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Өз-өзін күту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Баспалдақтан түсіп-көтерілу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Несептің шығуын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дәретін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Бартель бойынша өмір сүру сапасын бағалау: </w:t>
      </w:r>
    </w:p>
    <w:p>
      <w:pPr>
        <w:spacing w:after="0"/>
        <w:ind w:left="0"/>
        <w:jc w:val="both"/>
      </w:pPr>
      <w:r>
        <w:rPr>
          <w:rFonts w:ascii="Times New Roman"/>
          <w:b w:val="false"/>
          <w:i w:val="false"/>
          <w:color w:val="000000"/>
          <w:sz w:val="28"/>
        </w:rPr>
        <w:t>
      100 балл – қалыпты;              80-65 балл – басқа адамның</w:t>
      </w:r>
    </w:p>
    <w:p>
      <w:pPr>
        <w:spacing w:after="0"/>
        <w:ind w:left="0"/>
        <w:jc w:val="both"/>
      </w:pPr>
      <w:r>
        <w:rPr>
          <w:rFonts w:ascii="Times New Roman"/>
          <w:b w:val="false"/>
          <w:i w:val="false"/>
          <w:color w:val="000000"/>
          <w:sz w:val="28"/>
        </w:rPr>
        <w:t xml:space="preserve">
                                             көмегімен қызмет көрсету; </w:t>
      </w:r>
    </w:p>
    <w:p>
      <w:pPr>
        <w:spacing w:after="0"/>
        <w:ind w:left="0"/>
        <w:jc w:val="both"/>
      </w:pPr>
      <w:r>
        <w:rPr>
          <w:rFonts w:ascii="Times New Roman"/>
          <w:b w:val="false"/>
          <w:i w:val="false"/>
          <w:color w:val="000000"/>
          <w:sz w:val="28"/>
        </w:rPr>
        <w:t>
      95-85 балл – өздігінен қызмет    60 балл – өздігінен қызмет</w:t>
      </w:r>
    </w:p>
    <w:p>
      <w:pPr>
        <w:spacing w:after="0"/>
        <w:ind w:left="0"/>
        <w:jc w:val="both"/>
      </w:pPr>
      <w:r>
        <w:rPr>
          <w:rFonts w:ascii="Times New Roman"/>
          <w:b w:val="false"/>
          <w:i w:val="false"/>
          <w:color w:val="000000"/>
          <w:sz w:val="28"/>
        </w:rPr>
        <w:t>
            көрсету;                         көрсетуі мүмкін емес.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 ортопедиялық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4-қосымша</w:t>
            </w:r>
          </w:p>
        </w:tc>
      </w:tr>
    </w:tbl>
    <w:bookmarkStart w:name="z30" w:id="155"/>
    <w:p>
      <w:pPr>
        <w:spacing w:after="0"/>
        <w:ind w:left="0"/>
        <w:jc w:val="both"/>
      </w:pPr>
      <w:r>
        <w:rPr>
          <w:rFonts w:ascii="Times New Roman"/>
          <w:b w:val="false"/>
          <w:i w:val="false"/>
          <w:color w:val="000000"/>
          <w:sz w:val="28"/>
        </w:rPr>
        <w:t>
      нысан</w:t>
      </w:r>
    </w:p>
    <w:bookmarkEnd w:id="155"/>
    <w:bookmarkStart w:name="z31" w:id="156"/>
    <w:p>
      <w:pPr>
        <w:spacing w:after="0"/>
        <w:ind w:left="0"/>
        <w:jc w:val="left"/>
      </w:pPr>
      <w:r>
        <w:rPr>
          <w:rFonts w:ascii="Times New Roman"/>
          <w:b/>
          <w:i w:val="false"/>
          <w:color w:val="000000"/>
        </w:rPr>
        <w:t xml:space="preserve"> Пациенттің травматологиялық және ортопедиялық белсенділігін</w:t>
      </w:r>
      <w:r>
        <w:br/>
      </w:r>
      <w:r>
        <w:rPr>
          <w:rFonts w:ascii="Times New Roman"/>
          <w:b/>
          <w:i w:val="false"/>
          <w:color w:val="000000"/>
        </w:rPr>
        <w:t xml:space="preserve">анықтау шкаласы (Карновскийдің бейімделген индексі)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Науқастың жағдайы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өздігінен өзіне қызмет ете алмайды, күтімге немесе емдеуге жатқызуды қажет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 ауыр,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ауыр жарақаты, көп жарақатқа емдеуге жатқызу және стационарлық ем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 3 тәулік пациентке төсекте жату режимі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көп уақытын төсекте өткізеді, арнайы күтімге және бөгде адамның көмегі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толық тәуелсіздігін сақтау кезінде қалыпты белсенділігін шектеу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Пациентке жиі көмек және медициналық қызмет көрсету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кейде көмекке мұқтаж, бірақ негізінде өз-өзіне қызмет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 өздігінен өзіне қызмет етеді, бірақ қалыпты қызметке немесе жұмысқа қабілетсіз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белсенділігі қалыпты, пациент арнайы күтімді қажет етпейді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белсенділік қосымша күш салу кезінде мүмкін, аурудың қарапайым белгілері байқалған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белсенділік сақталған, бірақ аурудың орташа белгілері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қалыпты, аурудың белгілері және шағымы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 ортопедиялық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5-қосымша</w:t>
            </w:r>
          </w:p>
        </w:tc>
      </w:tr>
    </w:tbl>
    <w:bookmarkStart w:name="z33" w:id="157"/>
    <w:p>
      <w:pPr>
        <w:spacing w:after="0"/>
        <w:ind w:left="0"/>
        <w:jc w:val="both"/>
      </w:pPr>
      <w:r>
        <w:rPr>
          <w:rFonts w:ascii="Times New Roman"/>
          <w:b w:val="false"/>
          <w:i w:val="false"/>
          <w:color w:val="000000"/>
          <w:sz w:val="28"/>
        </w:rPr>
        <w:t>
      нысан</w:t>
      </w:r>
    </w:p>
    <w:bookmarkEnd w:id="157"/>
    <w:bookmarkStart w:name="z34" w:id="158"/>
    <w:p>
      <w:pPr>
        <w:spacing w:after="0"/>
        <w:ind w:left="0"/>
        <w:jc w:val="left"/>
      </w:pPr>
      <w:r>
        <w:rPr>
          <w:rFonts w:ascii="Times New Roman"/>
          <w:b/>
          <w:i w:val="false"/>
          <w:color w:val="000000"/>
        </w:rPr>
        <w:t xml:space="preserve"> Medical Research Council Paralysis (MRC-scale) шкаласы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Бұлшықеттердің (күштің) жиырылу сипаттамасы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Жиырылу белгілері (болмашы)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 ауыртпалығының болмау кезіндегі белсенді қозғалыстың мүмкіндігі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ауыртпалығына қарсы белсенді қозғалыстың мүмкіндігі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күшке және сыртқы қарсылықтарға қарсы белсенді қозғалыстардың мүмкіндігі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күш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травматологиялық және ортопедиялық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стандартына 6-қосымша</w:t>
            </w:r>
          </w:p>
        </w:tc>
      </w:tr>
    </w:tbl>
    <w:bookmarkStart w:name="z36" w:id="159"/>
    <w:p>
      <w:pPr>
        <w:spacing w:after="0"/>
        <w:ind w:left="0"/>
        <w:jc w:val="both"/>
      </w:pPr>
      <w:r>
        <w:rPr>
          <w:rFonts w:ascii="Times New Roman"/>
          <w:b w:val="false"/>
          <w:i w:val="false"/>
          <w:color w:val="000000"/>
          <w:sz w:val="28"/>
        </w:rPr>
        <w:t>
      нысан</w:t>
      </w:r>
    </w:p>
    <w:bookmarkEnd w:id="159"/>
    <w:bookmarkStart w:name="z37" w:id="160"/>
    <w:p>
      <w:pPr>
        <w:spacing w:after="0"/>
        <w:ind w:left="0"/>
        <w:jc w:val="left"/>
      </w:pPr>
      <w:r>
        <w:rPr>
          <w:rFonts w:ascii="Times New Roman"/>
          <w:b/>
          <w:i w:val="false"/>
          <w:color w:val="000000"/>
        </w:rPr>
        <w:t xml:space="preserve"> Оңалту іс-шараларын жүргізу үшін жарақаттар және сүйек-бұлшық</w:t>
      </w:r>
      <w:r>
        <w:br/>
      </w:r>
      <w:r>
        <w:rPr>
          <w:rFonts w:ascii="Times New Roman"/>
          <w:b/>
          <w:i w:val="false"/>
          <w:color w:val="000000"/>
        </w:rPr>
        <w:t>ет жүйелері ауруларымен ауыратын пациенттің бағыты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көмегін көрсету кезеңінің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іс-шараларының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емдеу және медициналық оңалту үшін медициналық ұйымды анықтау мақсатында жағдайларды бағалау өлшемшарттары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кезең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реанимация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5 күн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Бартель индексі – 10-45 балл</w:t>
            </w:r>
          </w:p>
          <w:p>
            <w:pPr>
              <w:spacing w:after="20"/>
              <w:ind w:left="20"/>
              <w:jc w:val="both"/>
            </w:pPr>
            <w:r>
              <w:rPr>
                <w:rFonts w:ascii="Times New Roman"/>
                <w:b w:val="false"/>
                <w:i w:val="false"/>
                <w:color w:val="000000"/>
                <w:sz w:val="20"/>
              </w:rPr>
              <w:t xml:space="preserve">
MRC-scale - 0-2 балдан </w:t>
            </w:r>
          </w:p>
          <w:p>
            <w:pPr>
              <w:spacing w:after="20"/>
              <w:ind w:left="20"/>
              <w:jc w:val="both"/>
            </w:pPr>
            <w:r>
              <w:rPr>
                <w:rFonts w:ascii="Times New Roman"/>
                <w:b w:val="false"/>
                <w:i w:val="false"/>
                <w:color w:val="000000"/>
                <w:sz w:val="20"/>
              </w:rPr>
              <w:t>
Карновский индексі – 10-30 балл</w:t>
            </w:r>
          </w:p>
          <w:p>
            <w:pPr>
              <w:spacing w:after="20"/>
              <w:ind w:left="20"/>
              <w:jc w:val="both"/>
            </w:pPr>
            <w:r>
              <w:rPr>
                <w:rFonts w:ascii="Times New Roman"/>
                <w:b w:val="false"/>
                <w:i w:val="false"/>
                <w:color w:val="000000"/>
                <w:sz w:val="20"/>
              </w:rPr>
              <w:t xml:space="preserve">
Гониометрия – нормадан 30% төмен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стационардың бейінді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10 күн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кезең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 бейінді стационардың медициналық оңалту бөлімшесі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14 күн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Бартель индексі – 45 балдан жоғары </w:t>
            </w:r>
          </w:p>
          <w:p>
            <w:pPr>
              <w:spacing w:after="20"/>
              <w:ind w:left="20"/>
              <w:jc w:val="both"/>
            </w:pPr>
            <w:r>
              <w:rPr>
                <w:rFonts w:ascii="Times New Roman"/>
                <w:b w:val="false"/>
                <w:i w:val="false"/>
                <w:color w:val="000000"/>
                <w:sz w:val="20"/>
              </w:rPr>
              <w:t>
MRC-scale – 2-3 балл Карновский индексі – 40-60 балл</w:t>
            </w:r>
          </w:p>
          <w:p>
            <w:pPr>
              <w:spacing w:after="20"/>
              <w:ind w:left="20"/>
              <w:jc w:val="both"/>
            </w:pPr>
            <w:r>
              <w:rPr>
                <w:rFonts w:ascii="Times New Roman"/>
                <w:b w:val="false"/>
                <w:i w:val="false"/>
                <w:color w:val="000000"/>
                <w:sz w:val="20"/>
              </w:rPr>
              <w:t>
Гониометрия – нормадан 30%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20 күн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Бартель индексі – 80-95 балдан жоғары </w:t>
            </w:r>
          </w:p>
          <w:p>
            <w:pPr>
              <w:spacing w:after="20"/>
              <w:ind w:left="20"/>
              <w:jc w:val="both"/>
            </w:pPr>
            <w:r>
              <w:rPr>
                <w:rFonts w:ascii="Times New Roman"/>
                <w:b w:val="false"/>
                <w:i w:val="false"/>
                <w:color w:val="000000"/>
                <w:sz w:val="20"/>
              </w:rPr>
              <w:t xml:space="preserve">
MRC-scale – 3 балдан артық </w:t>
            </w:r>
          </w:p>
          <w:p>
            <w:pPr>
              <w:spacing w:after="20"/>
              <w:ind w:left="20"/>
              <w:jc w:val="both"/>
            </w:pPr>
            <w:r>
              <w:rPr>
                <w:rFonts w:ascii="Times New Roman"/>
                <w:b w:val="false"/>
                <w:i w:val="false"/>
                <w:color w:val="000000"/>
                <w:sz w:val="20"/>
              </w:rPr>
              <w:t xml:space="preserve">
Карновский индексі – 70-90 балл </w:t>
            </w:r>
          </w:p>
          <w:p>
            <w:pPr>
              <w:spacing w:after="20"/>
              <w:ind w:left="20"/>
              <w:jc w:val="both"/>
            </w:pPr>
            <w:r>
              <w:rPr>
                <w:rFonts w:ascii="Times New Roman"/>
                <w:b w:val="false"/>
                <w:i w:val="false"/>
                <w:color w:val="000000"/>
                <w:sz w:val="20"/>
              </w:rPr>
              <w:t>
Гониометрия – нормадан 30%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аурухана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үйдегі стационар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Қолдау оңалтулары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 емханалық жағдайларда операциялық емдеуден кейін 2 жылдан соң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15 үн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Бартель индексі – 80-95 </w:t>
            </w:r>
          </w:p>
          <w:p>
            <w:pPr>
              <w:spacing w:after="20"/>
              <w:ind w:left="20"/>
              <w:jc w:val="both"/>
            </w:pPr>
            <w:r>
              <w:rPr>
                <w:rFonts w:ascii="Times New Roman"/>
                <w:b w:val="false"/>
                <w:i w:val="false"/>
                <w:color w:val="000000"/>
                <w:sz w:val="20"/>
              </w:rPr>
              <w:t xml:space="preserve">
балдан жоғары </w:t>
            </w:r>
          </w:p>
          <w:p>
            <w:pPr>
              <w:spacing w:after="20"/>
              <w:ind w:left="20"/>
              <w:jc w:val="both"/>
            </w:pPr>
            <w:r>
              <w:rPr>
                <w:rFonts w:ascii="Times New Roman"/>
                <w:b w:val="false"/>
                <w:i w:val="false"/>
                <w:color w:val="000000"/>
                <w:sz w:val="20"/>
              </w:rPr>
              <w:t>
MRC-scale – 3 балдан артық</w:t>
            </w:r>
          </w:p>
          <w:p>
            <w:pPr>
              <w:spacing w:after="20"/>
              <w:ind w:left="20"/>
              <w:jc w:val="both"/>
            </w:pPr>
            <w:r>
              <w:rPr>
                <w:rFonts w:ascii="Times New Roman"/>
                <w:b w:val="false"/>
                <w:i w:val="false"/>
                <w:color w:val="000000"/>
                <w:sz w:val="20"/>
              </w:rPr>
              <w:t xml:space="preserve">
Карновский индексі – 70-90 балл </w:t>
            </w:r>
          </w:p>
          <w:p>
            <w:pPr>
              <w:spacing w:after="20"/>
              <w:ind w:left="20"/>
              <w:jc w:val="both"/>
            </w:pPr>
            <w:r>
              <w:rPr>
                <w:rFonts w:ascii="Times New Roman"/>
                <w:b w:val="false"/>
                <w:i w:val="false"/>
                <w:color w:val="000000"/>
                <w:sz w:val="20"/>
              </w:rPr>
              <w:t>
Гониометрия – нормадан 30% артық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