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1fe4e" w14:textId="6f1fe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атқарушы органдардың 2015-2017 жылдарға арналған мемлекеттік-жекешелік әріптестік жобалары бойынша мемлекеттік міндеттемелерінің, оның ішінде мемлекеттік концессиялық міндеттемелерінің лимиттері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м.а. 2015 жылғы 29 маусымдағы № 466 бұйрығы. Қазақстан Республикасының Әділет министрлігінде 2015 жылы 3 тамызда № 11821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атауы жаңа редакцияда - ҚР Ұлттық экономика министрінің м.а. 15.12.2015 </w:t>
      </w:r>
      <w:r>
        <w:rPr>
          <w:rFonts w:ascii="Times New Roman"/>
          <w:b w:val="false"/>
          <w:i w:val="false"/>
          <w:color w:val="ff0000"/>
          <w:sz w:val="28"/>
        </w:rPr>
        <w:t>№ 776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2008 жылғы 4 желтоқсандағы Қазақстан Республикасы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164-бабының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Жергілікті атқарушы органдардың 2015-2017 жылдарға арналған мемлекеттік-жекешелік әріптестік жобалары бойынша мемлекеттік міндеттемелерінің, оның ішінде мемлекеттік концессиялық міндеттемелерінің лимиттерін бекіту.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Ұлттық экономика министрінің м.а. 15.12.2015 </w:t>
      </w:r>
      <w:r>
        <w:rPr>
          <w:rFonts w:ascii="Times New Roman"/>
          <w:b w:val="false"/>
          <w:i w:val="false"/>
          <w:color w:val="000000"/>
          <w:sz w:val="28"/>
        </w:rPr>
        <w:t>№ 776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Бюджеттік инвестициялар және мемлекеттік–жекешелік әріптестікті дамыту департаменті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Бұйрықтың Қазақстан Республикасының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күнтізбелік он күн ішінде оның мерзімді баспасөз басылымдарында және «Әділет» ақпараттық-құқықтық жүйесінде ресми жариялауға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Ұлттық экономика министрлігінің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 Ұлттық экономика Бірінші вице-министріне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Министрдің м.а.                            М. Құсайынов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Б. Сұлтанов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8 шілде 2015 жыл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Ұлттық экономика министірнің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29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466 бұйрығымен бекітілді</w:t>
      </w:r>
    </w:p>
    <w:bookmarkEnd w:id="1"/>
    <w:bookmarkStart w:name="z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 Жергілікті атқарушы органдардың 2015-2017 жылдарға арналған</w:t>
      </w:r>
      <w:r>
        <w:br/>
      </w:r>
      <w:r>
        <w:rPr>
          <w:rFonts w:ascii="Times New Roman"/>
          <w:b/>
          <w:i w:val="false"/>
          <w:color w:val="000000"/>
        </w:rPr>
        <w:t>
мемлекеттік-жекешелік әріптестік жобалары бойынша мемлекеттік міндеттемелері,</w:t>
      </w:r>
      <w:r>
        <w:br/>
      </w:r>
      <w:r>
        <w:rPr>
          <w:rFonts w:ascii="Times New Roman"/>
          <w:b/>
          <w:i w:val="false"/>
          <w:color w:val="000000"/>
        </w:rPr>
        <w:t>
оның ішінде мемлекеттік концессиялық міндеттемелерінің лимиттері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Лимит жаңа редакцияда - ҚР Ұлттық экономика министрінің м.а. 15.12.2015 </w:t>
      </w:r>
      <w:r>
        <w:rPr>
          <w:rFonts w:ascii="Times New Roman"/>
          <w:b w:val="false"/>
          <w:i w:val="false"/>
          <w:color w:val="ff0000"/>
          <w:sz w:val="28"/>
        </w:rPr>
        <w:t>№ 776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2693"/>
        <w:gridCol w:w="1802"/>
        <w:gridCol w:w="1802"/>
        <w:gridCol w:w="1802"/>
        <w:gridCol w:w="1802"/>
        <w:gridCol w:w="1803"/>
        <w:gridCol w:w="1803"/>
      </w:tblGrid>
      <w:tr>
        <w:trPr>
          <w:trHeight w:val="3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мемлекеттік-жекешелік әріптестік жобалары бойынша мемлекеттік міндеттемелері, оның ішінде мемлекеттік концессиялық міндеттемелерді қабылдау лимиті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ЖАО МЖӘ ММ лимиті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Қабылдау лимиті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ЖАО МЖӘ ММ лимиті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Қабылдау лимиті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ЖАО МЖӘ ММ лимиті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Қабылдау лимиті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9 835 872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9 334 216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10 848 266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10 346 611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11 406 628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10 904 973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17 862 459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17 862 459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21 113 644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21 113 644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20 721 222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20 721 222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23 856 532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23 856 532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27 651 583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27 651 583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30 910 832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30 910 832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16 694 853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16 694 853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17 267 904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17 267 904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16 819 713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16 819 713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16 122 423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16 122 423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17 951 040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17 951 040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19 973 984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19 973 984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7 719 437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7 719 437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8 162 831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8 162 831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8 341 749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8 341 749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10 637 750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10 637 750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10 677 011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10 677 011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11 404 672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11 404 672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23 127 513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23 127 513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28 109 160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28 109 160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29 294 549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29 294 549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7 747 661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7 747 661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8 728 640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8 728 640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8 746 222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8 746 222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11 517 670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11 232 870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12 586 214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12 301 414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12 875 778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12 590 978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17 274 901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17 274 901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6 994 112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6 994 112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8 053 666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8 053 666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16 924 837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16 924 837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17 842 474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17 842 474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19 240 527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19 240 527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6 142 852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4 434 712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6 481 594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4 773 453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6 930 348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5 222 208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15 336 907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15 336 907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16 970 777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16 970 777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17 431 693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17 431 693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44 692 793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31 692 793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46 420 026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46 420 026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30 497 853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30 497 853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30 301 151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30 301 151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31 104 622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31 104 622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275 992 313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260 497 717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288 106 426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285 611 829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300 256 203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297 761 606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 аббервиатуралардың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ЖАО – жергілікті атқарушы органдар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МЖӘ ММ – мемлекеттік-жекешелік әріптестік жобалары бойынша мемлекеттік міндеттемелер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