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f79e6" w14:textId="30f79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ветеринарлық қадағалаудың бақылауындағы жүктерді ұстаумен, өсірумен, пайдаланумен, өндірумен, дайындаумен (союмен), сақтаумен, қайта өңдеумен, тасымалдаумен және өткізумен айналысатын азаматтардың денсаулығын адам мен жануарларға ортақ аурулардан сақтау туралы Ережесін бекіту туралы" Қазақстан Республикасы Премьер-Министрінің Орынбасары - Ауыл шаруашылығы Министрінің 2004 жылғы 2 наурыздағы № 104 бұйрығына өзгерістер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2015 жылғы 8 шілдедегі № 7-1/614 бұйрығы. Қазақстан Республикасының Әділет министрлігінде 2015 жылы 25 тамызда № 11936 болып тіркелді</w:t>
      </w:r>
    </w:p>
    <w:p>
      <w:pPr>
        <w:spacing w:after="0"/>
        <w:ind w:left="0"/>
        <w:jc w:val="both"/>
      </w:pPr>
      <w:bookmarkStart w:name="z1" w:id="0"/>
      <w:r>
        <w:rPr>
          <w:rFonts w:ascii="Times New Roman"/>
          <w:b w:val="false"/>
          <w:i w:val="false"/>
          <w:color w:val="000000"/>
          <w:sz w:val="28"/>
        </w:rPr>
        <w:t>
      «Ветеринария туралы» 2002 жылғы 10 шілдедегі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сәйкестікке келтіру мақсатында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«Мемлекеттік ветеринарлық қадағалаудың бақылауындағы жүктерді ұстаумен, өсірумен, пайдаланумен, өндірумен, дайындаумен (союмен), сақтаумен, қайта өңдеумен, тасымалдаумен және өткізумен айналысатын азаматтардың денсаулығын адам мен жануарларға ортақ аурулардан сақтау туралы Ережесін бекіту туралы» Қазақстан Республикасы Премьер-Министрінің Орынбасары - Ауыл шаруашылығы Министрінің 2004 жылғы 2 наурыздағы № 104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орталық атқарушы және өзге де мемлекеттік органдарының нормативтік құқықтық актілер Бюллетені», 2004 ж., № 17-20, 922-құжат; № 29-32, 963-құжат, Нормативтік құқықтық актілерді мемлекеттік тіркеу тізілімінде № 2768 болып тіркелген)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тақырыбы жаңа редакцияда жазылсын:</w:t>
      </w:r>
      <w:r>
        <w:br/>
      </w:r>
      <w:r>
        <w:rPr>
          <w:rFonts w:ascii="Times New Roman"/>
          <w:b w:val="false"/>
          <w:i w:val="false"/>
          <w:color w:val="000000"/>
          <w:sz w:val="28"/>
        </w:rPr>
        <w:t>
</w:t>
      </w:r>
      <w:r>
        <w:rPr>
          <w:rFonts w:ascii="Times New Roman"/>
          <w:b w:val="false"/>
          <w:i w:val="false"/>
          <w:color w:val="000000"/>
          <w:sz w:val="28"/>
        </w:rPr>
        <w:t>
      «Орны ауыстырылатын (тасымалданатын) объектілерді ұстауды, өсiрудi, пайдалануды, өндiрудi, дайындауды (союды), сақтауды, өңдеудi, тасымалдау (орнын ауыстыру) мен өткiзудi жүзеге асыратын азаматтардың денсаулығын жануарлар мен адамға ортақ аурулардан қорғау қағидаларын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«1. Қоса беріліп отырған Орны ауыстырылатын (тасымалданатын) объектілерді ұстауды, өсiрудi, пайдалануды, өндiрудi, дайындауды (союды), сақтауды, өңдеудi, тасымалдау (орнын ауыстыру) мен өткiзудi жүзеге асыратын азаматтардың денсаулығын жануарлар мен адамға ортақ аурулардан қорғау қағидалары бекітілсін.»;</w:t>
      </w:r>
      <w:r>
        <w:br/>
      </w:r>
      <w:r>
        <w:rPr>
          <w:rFonts w:ascii="Times New Roman"/>
          <w:b w:val="false"/>
          <w:i w:val="false"/>
          <w:color w:val="000000"/>
          <w:sz w:val="28"/>
        </w:rPr>
        <w:t>
</w:t>
      </w:r>
      <w:r>
        <w:rPr>
          <w:rFonts w:ascii="Times New Roman"/>
          <w:b w:val="false"/>
          <w:i w:val="false"/>
          <w:color w:val="000000"/>
          <w:sz w:val="28"/>
        </w:rPr>
        <w:t>
      Мемлекеттік ветеринарлық қадағалаудың бақылауындағы жүктерді ұстауды, өсіруді, пайдалануды, өндіруді, дайындауды (союды), сақтауды, қайта өңдеуді, тасымалдауды және өткізуді жүзеге асыратын азаматтардың денсаулығын адам мен жануарларға ортақ аурулардан сақтау </w:t>
      </w:r>
      <w:r>
        <w:rPr>
          <w:rFonts w:ascii="Times New Roman"/>
          <w:b w:val="false"/>
          <w:i w:val="false"/>
          <w:color w:val="000000"/>
          <w:sz w:val="28"/>
        </w:rPr>
        <w:t>Ережесі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Ветеринария және тамақ қауіпсіздігі департаменті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басылымдарына және «Әділет» ақпараттық-құқықтық жүйесіне ресми жариялауға жіберілуін;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Ауыл шаруашылығы министрлігінің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Ауыл шаруашылығы министрі                  А. Мамытбеков</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Денсаулық сақтау және</w:t>
      </w:r>
      <w:r>
        <w:br/>
      </w:r>
      <w:r>
        <w:rPr>
          <w:rFonts w:ascii="Times New Roman"/>
          <w:b w:val="false"/>
          <w:i w:val="false"/>
          <w:color w:val="000000"/>
          <w:sz w:val="28"/>
        </w:rPr>
        <w:t>
</w:t>
      </w:r>
      <w:r>
        <w:rPr>
          <w:rFonts w:ascii="Times New Roman"/>
          <w:b w:val="false"/>
          <w:i/>
          <w:color w:val="000000"/>
          <w:sz w:val="28"/>
        </w:rPr>
        <w:t xml:space="preserve">      әлеуметтік даму министрі </w:t>
      </w:r>
      <w:r>
        <w:br/>
      </w:r>
      <w:r>
        <w:rPr>
          <w:rFonts w:ascii="Times New Roman"/>
          <w:b w:val="false"/>
          <w:i w:val="false"/>
          <w:color w:val="000000"/>
          <w:sz w:val="28"/>
        </w:rPr>
        <w:t>
</w:t>
      </w:r>
      <w:r>
        <w:rPr>
          <w:rFonts w:ascii="Times New Roman"/>
          <w:b w:val="false"/>
          <w:i/>
          <w:color w:val="000000"/>
          <w:sz w:val="28"/>
        </w:rPr>
        <w:t>      ___________ Т. Дүйсенова</w:t>
      </w:r>
      <w:r>
        <w:br/>
      </w:r>
      <w:r>
        <w:rPr>
          <w:rFonts w:ascii="Times New Roman"/>
          <w:b w:val="false"/>
          <w:i w:val="false"/>
          <w:color w:val="000000"/>
          <w:sz w:val="28"/>
        </w:rPr>
        <w:t>
</w:t>
      </w:r>
      <w:r>
        <w:rPr>
          <w:rFonts w:ascii="Times New Roman"/>
          <w:b w:val="false"/>
          <w:i/>
          <w:color w:val="000000"/>
          <w:sz w:val="28"/>
        </w:rPr>
        <w:t>      2015 жылғы 10 шілде</w:t>
      </w:r>
    </w:p>
    <w:p>
      <w:pPr>
        <w:spacing w:after="0"/>
        <w:ind w:left="0"/>
        <w:jc w:val="both"/>
      </w:pPr>
      <w:r>
        <w:rPr>
          <w:rFonts w:ascii="Times New Roman"/>
          <w:b w:val="false"/>
          <w:i/>
          <w:color w:val="000000"/>
          <w:sz w:val="28"/>
        </w:rPr>
        <w:t>      «КЕЛІСІЛГЕН»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          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 министрі          Ұлттық экономика министрінің</w:t>
      </w:r>
      <w:r>
        <w:br/>
      </w:r>
      <w:r>
        <w:rPr>
          <w:rFonts w:ascii="Times New Roman"/>
          <w:b w:val="false"/>
          <w:i w:val="false"/>
          <w:color w:val="000000"/>
          <w:sz w:val="28"/>
        </w:rPr>
        <w:t>
</w:t>
      </w:r>
      <w:r>
        <w:rPr>
          <w:rFonts w:ascii="Times New Roman"/>
          <w:b w:val="false"/>
          <w:i/>
          <w:color w:val="000000"/>
          <w:sz w:val="28"/>
        </w:rPr>
        <w:t>      ________________ Е. Досаев         міндетін атқарушы</w:t>
      </w:r>
      <w:r>
        <w:br/>
      </w:r>
      <w:r>
        <w:rPr>
          <w:rFonts w:ascii="Times New Roman"/>
          <w:b w:val="false"/>
          <w:i w:val="false"/>
          <w:color w:val="000000"/>
          <w:sz w:val="28"/>
        </w:rPr>
        <w:t>
</w:t>
      </w:r>
      <w:r>
        <w:rPr>
          <w:rFonts w:ascii="Times New Roman"/>
          <w:b w:val="false"/>
          <w:i/>
          <w:color w:val="000000"/>
          <w:sz w:val="28"/>
        </w:rPr>
        <w:t>      2015 жылғы « » ___________         ________ Т. Жақсылықов</w:t>
      </w:r>
      <w:r>
        <w:br/>
      </w:r>
      <w:r>
        <w:rPr>
          <w:rFonts w:ascii="Times New Roman"/>
          <w:b w:val="false"/>
          <w:i w:val="false"/>
          <w:color w:val="000000"/>
          <w:sz w:val="28"/>
        </w:rPr>
        <w:t>
</w:t>
      </w:r>
      <w:r>
        <w:rPr>
          <w:rFonts w:ascii="Times New Roman"/>
          <w:b w:val="false"/>
          <w:i/>
          <w:color w:val="000000"/>
          <w:sz w:val="28"/>
        </w:rPr>
        <w:t>                                         2015 жылы 24 шілде</w:t>
      </w:r>
    </w:p>
    <w:bookmarkStart w:name="z13"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2015 жылғы 8 шілдедегі    </w:t>
      </w:r>
      <w:r>
        <w:br/>
      </w:r>
      <w:r>
        <w:rPr>
          <w:rFonts w:ascii="Times New Roman"/>
          <w:b w:val="false"/>
          <w:i w:val="false"/>
          <w:color w:val="000000"/>
          <w:sz w:val="28"/>
        </w:rPr>
        <w:t xml:space="preserve">
№ 7-1/614 бұйрығына қосымша </w:t>
      </w:r>
    </w:p>
    <w:bookmarkEnd w:id="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Премьер-Министрінің орынбасары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2004 жылғы 2 наурыздағы    </w:t>
      </w:r>
      <w:r>
        <w:br/>
      </w:r>
      <w:r>
        <w:rPr>
          <w:rFonts w:ascii="Times New Roman"/>
          <w:b w:val="false"/>
          <w:i w:val="false"/>
          <w:color w:val="000000"/>
          <w:sz w:val="28"/>
        </w:rPr>
        <w:t xml:space="preserve">
№ 104 бұйрығымен бекітілген   </w:t>
      </w:r>
    </w:p>
    <w:bookmarkStart w:name="z14" w:id="2"/>
    <w:p>
      <w:pPr>
        <w:spacing w:after="0"/>
        <w:ind w:left="0"/>
        <w:jc w:val="left"/>
      </w:pPr>
      <w:r>
        <w:rPr>
          <w:rFonts w:ascii="Times New Roman"/>
          <w:b/>
          <w:i w:val="false"/>
          <w:color w:val="000000"/>
        </w:rPr>
        <w:t xml:space="preserve"> 
Орны ауыстырылатын (тасымалданатын) объектілерді ұстауды,</w:t>
      </w:r>
      <w:r>
        <w:br/>
      </w:r>
      <w:r>
        <w:rPr>
          <w:rFonts w:ascii="Times New Roman"/>
          <w:b/>
          <w:i w:val="false"/>
          <w:color w:val="000000"/>
        </w:rPr>
        <w:t>
өсiрудi, пайдалануды, өндiрудi, дайындауды (союды), сақтауды,</w:t>
      </w:r>
      <w:r>
        <w:br/>
      </w:r>
      <w:r>
        <w:rPr>
          <w:rFonts w:ascii="Times New Roman"/>
          <w:b/>
          <w:i w:val="false"/>
          <w:color w:val="000000"/>
        </w:rPr>
        <w:t>
өңдеудi, тасымалдау (орнын ауыстыру) мен өткiзудi жүзеге</w:t>
      </w:r>
      <w:r>
        <w:br/>
      </w:r>
      <w:r>
        <w:rPr>
          <w:rFonts w:ascii="Times New Roman"/>
          <w:b/>
          <w:i w:val="false"/>
          <w:color w:val="000000"/>
        </w:rPr>
        <w:t>
асыратын азаматтардың денсаулығын жануарлар мен адамға ортақ</w:t>
      </w:r>
      <w:r>
        <w:br/>
      </w:r>
      <w:r>
        <w:rPr>
          <w:rFonts w:ascii="Times New Roman"/>
          <w:b/>
          <w:i w:val="false"/>
          <w:color w:val="000000"/>
        </w:rPr>
        <w:t>
аурулардан қорғау қағидалары 1. Жалпы ережелер</w:t>
      </w:r>
    </w:p>
    <w:bookmarkEnd w:id="2"/>
    <w:bookmarkStart w:name="z15" w:id="3"/>
    <w:p>
      <w:pPr>
        <w:spacing w:after="0"/>
        <w:ind w:left="0"/>
        <w:jc w:val="both"/>
      </w:pPr>
      <w:r>
        <w:rPr>
          <w:rFonts w:ascii="Times New Roman"/>
          <w:b w:val="false"/>
          <w:i w:val="false"/>
          <w:color w:val="000000"/>
          <w:sz w:val="28"/>
        </w:rPr>
        <w:t>
      1. Осы Орны ауыстырылатын (тасымалданатын) объектілерді ұстауды, өсiрудi, пайдалануды, өндiрудi, дайындауды (союды), сақтауды, өңдеудi, тасымалдау (орнын ауыстыру) мен өткiзудi жүзеге асыратын азаматтардың денсаулығын жануарлар мен адамға ортақ аурулардан қорғау қағидалары «Ветеринария туралы» Қазақстан Республикасы Заңының (бұдан әрі – Заң) </w:t>
      </w:r>
      <w:r>
        <w:rPr>
          <w:rFonts w:ascii="Times New Roman"/>
          <w:b w:val="false"/>
          <w:i w:val="false"/>
          <w:color w:val="000000"/>
          <w:sz w:val="28"/>
        </w:rPr>
        <w:t>31-бабына</w:t>
      </w:r>
      <w:r>
        <w:rPr>
          <w:rFonts w:ascii="Times New Roman"/>
          <w:b w:val="false"/>
          <w:i w:val="false"/>
          <w:color w:val="000000"/>
          <w:sz w:val="28"/>
        </w:rPr>
        <w:t xml:space="preserve"> сәйкес әзірленді және орны ауыстырылатын (тасымалданатын) объектілерді ұстауды, өсiрудi, пайдалануды, өндiрудi, дайындауды (союды), сақтауды, өңдеудi, тасымалдау (орнын ауыстыру) мен өткiзудi жүзеге асыратын азаматтардың денсаулығын жануарлар мен адамға ортақ аурулардан қорғау тәртібін айқындайды.</w:t>
      </w:r>
    </w:p>
    <w:bookmarkEnd w:id="3"/>
    <w:bookmarkStart w:name="z16" w:id="4"/>
    <w:p>
      <w:pPr>
        <w:spacing w:after="0"/>
        <w:ind w:left="0"/>
        <w:jc w:val="left"/>
      </w:pPr>
      <w:r>
        <w:rPr>
          <w:rFonts w:ascii="Times New Roman"/>
          <w:b/>
          <w:i w:val="false"/>
          <w:color w:val="000000"/>
        </w:rPr>
        <w:t xml:space="preserve"> 
2. Орны ауыстырылатын (тасымалданатын) объектілерді ұстауды,</w:t>
      </w:r>
      <w:r>
        <w:br/>
      </w:r>
      <w:r>
        <w:rPr>
          <w:rFonts w:ascii="Times New Roman"/>
          <w:b/>
          <w:i w:val="false"/>
          <w:color w:val="000000"/>
        </w:rPr>
        <w:t>
өсiрудi, пайдалануды, өндiрудi, дайындауды (союды), сақтауды,</w:t>
      </w:r>
      <w:r>
        <w:br/>
      </w:r>
      <w:r>
        <w:rPr>
          <w:rFonts w:ascii="Times New Roman"/>
          <w:b/>
          <w:i w:val="false"/>
          <w:color w:val="000000"/>
        </w:rPr>
        <w:t>
өңдеудi, тасымалдау (орнын ауыстыру) мен өткiзудi жүзеге</w:t>
      </w:r>
      <w:r>
        <w:br/>
      </w:r>
      <w:r>
        <w:rPr>
          <w:rFonts w:ascii="Times New Roman"/>
          <w:b/>
          <w:i w:val="false"/>
          <w:color w:val="000000"/>
        </w:rPr>
        <w:t>
асыратын азаматтардың денсаулығын жануарлар мен адамға ортақ</w:t>
      </w:r>
      <w:r>
        <w:br/>
      </w:r>
      <w:r>
        <w:rPr>
          <w:rFonts w:ascii="Times New Roman"/>
          <w:b/>
          <w:i w:val="false"/>
          <w:color w:val="000000"/>
        </w:rPr>
        <w:t>
аурулардан қорғау жөніндегі іс-шаралар</w:t>
      </w:r>
    </w:p>
    <w:bookmarkEnd w:id="4"/>
    <w:bookmarkStart w:name="z17" w:id="5"/>
    <w:p>
      <w:pPr>
        <w:spacing w:after="0"/>
        <w:ind w:left="0"/>
        <w:jc w:val="both"/>
      </w:pPr>
      <w:r>
        <w:rPr>
          <w:rFonts w:ascii="Times New Roman"/>
          <w:b w:val="false"/>
          <w:i w:val="false"/>
          <w:color w:val="000000"/>
          <w:sz w:val="28"/>
        </w:rPr>
        <w:t>
      2. Облыстардың, республикалық маңызы бар қалалардың, астананың жергілікті атқарушы органдары:</w:t>
      </w:r>
      <w:r>
        <w:br/>
      </w:r>
      <w:r>
        <w:rPr>
          <w:rFonts w:ascii="Times New Roman"/>
          <w:b w:val="false"/>
          <w:i w:val="false"/>
          <w:color w:val="000000"/>
          <w:sz w:val="28"/>
        </w:rPr>
        <w:t>
</w:t>
      </w:r>
      <w:r>
        <w:rPr>
          <w:rFonts w:ascii="Times New Roman"/>
          <w:b w:val="false"/>
          <w:i w:val="false"/>
          <w:color w:val="000000"/>
          <w:sz w:val="28"/>
        </w:rPr>
        <w:t>
      1) денсаулық сақтау саласындағы уәкілетті мемлекеттік органмен бірлесе отырып, халық денсаулығын жануарлар мен адамға ортақ аурулардан қорғауды ұйымдастырады;</w:t>
      </w:r>
      <w:r>
        <w:br/>
      </w:r>
      <w:r>
        <w:rPr>
          <w:rFonts w:ascii="Times New Roman"/>
          <w:b w:val="false"/>
          <w:i w:val="false"/>
          <w:color w:val="000000"/>
          <w:sz w:val="28"/>
        </w:rPr>
        <w:t>
</w:t>
      </w:r>
      <w:r>
        <w:rPr>
          <w:rFonts w:ascii="Times New Roman"/>
          <w:b w:val="false"/>
          <w:i w:val="false"/>
          <w:color w:val="000000"/>
          <w:sz w:val="28"/>
        </w:rPr>
        <w:t>
      2) Қазақстан Республикасының ветеринария саласындағы заңнамасы талаптарының сақталуы тұрғысынан мемлекеттік ветеринариялық-санитариялық бақылауды және қадағалауды жүзеге асырады;</w:t>
      </w:r>
      <w:r>
        <w:br/>
      </w:r>
      <w:r>
        <w:rPr>
          <w:rFonts w:ascii="Times New Roman"/>
          <w:b w:val="false"/>
          <w:i w:val="false"/>
          <w:color w:val="000000"/>
          <w:sz w:val="28"/>
        </w:rPr>
        <w:t>
</w:t>
      </w:r>
      <w:r>
        <w:rPr>
          <w:rFonts w:ascii="Times New Roman"/>
          <w:b w:val="false"/>
          <w:i w:val="false"/>
          <w:color w:val="000000"/>
          <w:sz w:val="28"/>
        </w:rPr>
        <w:t>
      3) тиісті аумақтың бас мемлекеттік ветеринариялық-санитариялық инспекторының ұсынуы бойынша карантинді немесе шектеу iс-шараларын белгілеу немесе алып тастау туралы шешімдер қабылдайды;</w:t>
      </w:r>
      <w:r>
        <w:br/>
      </w:r>
      <w:r>
        <w:rPr>
          <w:rFonts w:ascii="Times New Roman"/>
          <w:b w:val="false"/>
          <w:i w:val="false"/>
          <w:color w:val="000000"/>
          <w:sz w:val="28"/>
        </w:rPr>
        <w:t>
</w:t>
      </w:r>
      <w:r>
        <w:rPr>
          <w:rFonts w:ascii="Times New Roman"/>
          <w:b w:val="false"/>
          <w:i w:val="false"/>
          <w:color w:val="000000"/>
          <w:sz w:val="28"/>
        </w:rPr>
        <w:t>
      4) Қазақстан Республикасы Ауыл шаруашылығы министрінің 2014 жылғы 30 қазандағы № 7-1/559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9891 болып тіркелген) бекітілген Профилактикасы, диагностикасы және жойылуы бюджет қаражаты есебiнен жүзеге асырылатын жануарлардың аса қауiптi ауруларының тізбесіне енгізілген жануарлар ауруларының, сондай-ақ жануарлардың энзоотиялық және басқа да ауруларының профилактикасы, биологиялық материал сынамаларын іріктеу және оларды диагностикалау үшін жеткізу бойынша ветеринариялық іс-шаралардың орындалуын қамтамасыз етеді;</w:t>
      </w:r>
      <w:r>
        <w:br/>
      </w:r>
      <w:r>
        <w:rPr>
          <w:rFonts w:ascii="Times New Roman"/>
          <w:b w:val="false"/>
          <w:i w:val="false"/>
          <w:color w:val="000000"/>
          <w:sz w:val="28"/>
        </w:rPr>
        <w:t>
</w:t>
      </w:r>
      <w:r>
        <w:rPr>
          <w:rFonts w:ascii="Times New Roman"/>
          <w:b w:val="false"/>
          <w:i w:val="false"/>
          <w:color w:val="000000"/>
          <w:sz w:val="28"/>
        </w:rPr>
        <w:t>
      5) ауыл шаруашылығы жануарларын бірдейлендіру жөнiндегі іс-шараларды жүргізуді ұйымдастырады.</w:t>
      </w:r>
      <w:r>
        <w:br/>
      </w:r>
      <w:r>
        <w:rPr>
          <w:rFonts w:ascii="Times New Roman"/>
          <w:b w:val="false"/>
          <w:i w:val="false"/>
          <w:color w:val="000000"/>
          <w:sz w:val="28"/>
        </w:rPr>
        <w:t>
</w:t>
      </w:r>
      <w:r>
        <w:rPr>
          <w:rFonts w:ascii="Times New Roman"/>
          <w:b w:val="false"/>
          <w:i w:val="false"/>
          <w:color w:val="000000"/>
          <w:sz w:val="28"/>
        </w:rPr>
        <w:t>
      3. Орны ауыстырылатын (тасымалданатын) объектілерді ұстауды, өсiрудi, пайдалануды, өндiрудi, дайындауды (союды), сақтауды, өңдеудi, тасымалдау (орнын ауыстыру) мен өткiзудi жүзеге асыратын азаматтардың денсаулығын жануарлар мен адамға ортақ аурулардан денсаулықты қорғау мақсатында мынадай талаптарды сақтайды:</w:t>
      </w:r>
      <w:r>
        <w:br/>
      </w:r>
      <w:r>
        <w:rPr>
          <w:rFonts w:ascii="Times New Roman"/>
          <w:b w:val="false"/>
          <w:i w:val="false"/>
          <w:color w:val="000000"/>
          <w:sz w:val="28"/>
        </w:rPr>
        <w:t>
</w:t>
      </w:r>
      <w:r>
        <w:rPr>
          <w:rFonts w:ascii="Times New Roman"/>
          <w:b w:val="false"/>
          <w:i w:val="false"/>
          <w:color w:val="000000"/>
          <w:sz w:val="28"/>
        </w:rPr>
        <w:t>
      1) Заңның </w:t>
      </w:r>
      <w:r>
        <w:rPr>
          <w:rFonts w:ascii="Times New Roman"/>
          <w:b w:val="false"/>
          <w:i w:val="false"/>
          <w:color w:val="000000"/>
          <w:sz w:val="28"/>
        </w:rPr>
        <w:t>8-бабының</w:t>
      </w:r>
      <w:r>
        <w:rPr>
          <w:rFonts w:ascii="Times New Roman"/>
          <w:b w:val="false"/>
          <w:i w:val="false"/>
          <w:color w:val="000000"/>
          <w:sz w:val="28"/>
        </w:rPr>
        <w:t xml:space="preserve"> 9) тармақшасына сәйкес бекітілген ветеринариялық (ветеринариялық-санитариялық) қағидаларды (бұдан әрі – ветеринариялық қағидалар) сақтай отырып, жануарлар ауруларының алдын алуды және орны ауыстырылатын (тасымалданатын) объектілердің қауіпсіздігін қамтамасыз ететін ветеринариялық және әкімшілік-шаруашылықтық іс-шараларды жүзеге асырады;</w:t>
      </w:r>
      <w:r>
        <w:br/>
      </w:r>
      <w:r>
        <w:rPr>
          <w:rFonts w:ascii="Times New Roman"/>
          <w:b w:val="false"/>
          <w:i w:val="false"/>
          <w:color w:val="000000"/>
          <w:sz w:val="28"/>
        </w:rPr>
        <w:t>
</w:t>
      </w:r>
      <w:r>
        <w:rPr>
          <w:rFonts w:ascii="Times New Roman"/>
          <w:b w:val="false"/>
          <w:i w:val="false"/>
          <w:color w:val="000000"/>
          <w:sz w:val="28"/>
        </w:rPr>
        <w:t>
      2) ветеринариялық қағидаларға және Қазақстан Республикасы Ауыл шаруашылығы министрінің 2008 жылғы 24 қаңтардағы № 28 (Нормативтік құқықтық актілерді мемлекеттік тіркеу тізілімінде № 5145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бекітілген ветеринариялық нормативтерге (бұдан әрі – ветеринариялық нормативтер) сәйкес хайуанаттар бақтарындағы, цирктердегі, омарталардағы, аквариумдардағы жануарларды қоса алғанда, жануарларды күтіп-бағуды, өсіруді және пайдалануды жүзеге асырады;</w:t>
      </w:r>
      <w:r>
        <w:br/>
      </w:r>
      <w:r>
        <w:rPr>
          <w:rFonts w:ascii="Times New Roman"/>
          <w:b w:val="false"/>
          <w:i w:val="false"/>
          <w:color w:val="000000"/>
          <w:sz w:val="28"/>
        </w:rPr>
        <w:t>
</w:t>
      </w:r>
      <w:r>
        <w:rPr>
          <w:rFonts w:ascii="Times New Roman"/>
          <w:b w:val="false"/>
          <w:i w:val="false"/>
          <w:color w:val="000000"/>
          <w:sz w:val="28"/>
        </w:rPr>
        <w:t>
      3) қоршаған ортаны ластауға жол бермей, ветеринариялық қағидаларға және ветеринариялық нормативтерге сәйкес аумақты, мал шаруашылығы қора-жайларын, сондай-ақ жемшөптерді, жануарлардан алынатын өнімдер мен шикізатты сақтауға және өңдеуге арналған құрылыстарды ұстайды;</w:t>
      </w:r>
      <w:r>
        <w:br/>
      </w:r>
      <w:r>
        <w:rPr>
          <w:rFonts w:ascii="Times New Roman"/>
          <w:b w:val="false"/>
          <w:i w:val="false"/>
          <w:color w:val="000000"/>
          <w:sz w:val="28"/>
        </w:rPr>
        <w:t>
</w:t>
      </w:r>
      <w:r>
        <w:rPr>
          <w:rFonts w:ascii="Times New Roman"/>
          <w:b w:val="false"/>
          <w:i w:val="false"/>
          <w:color w:val="000000"/>
          <w:sz w:val="28"/>
        </w:rPr>
        <w:t>
      4) Заңның </w:t>
      </w:r>
      <w:r>
        <w:rPr>
          <w:rFonts w:ascii="Times New Roman"/>
          <w:b w:val="false"/>
          <w:i w:val="false"/>
          <w:color w:val="000000"/>
          <w:sz w:val="28"/>
        </w:rPr>
        <w:t>8-бабының</w:t>
      </w:r>
      <w:r>
        <w:rPr>
          <w:rFonts w:ascii="Times New Roman"/>
          <w:b w:val="false"/>
          <w:i w:val="false"/>
          <w:color w:val="000000"/>
          <w:sz w:val="28"/>
        </w:rPr>
        <w:t xml:space="preserve"> 46-1) тармақшасына сәйкес бекітілген жануарларды өсіруді, өткізуді жүзеге асыратын өндіріс объектілеріне қойылатын ветеринариялық (ветеринариялық-санитариялық) талаптарды сақтайды;</w:t>
      </w:r>
      <w:r>
        <w:br/>
      </w:r>
      <w:r>
        <w:rPr>
          <w:rFonts w:ascii="Times New Roman"/>
          <w:b w:val="false"/>
          <w:i w:val="false"/>
          <w:color w:val="000000"/>
          <w:sz w:val="28"/>
        </w:rPr>
        <w:t>
</w:t>
      </w:r>
      <w:r>
        <w:rPr>
          <w:rFonts w:ascii="Times New Roman"/>
          <w:b w:val="false"/>
          <w:i w:val="false"/>
          <w:color w:val="000000"/>
          <w:sz w:val="28"/>
        </w:rPr>
        <w:t>
      5) Заңның </w:t>
      </w:r>
      <w:r>
        <w:rPr>
          <w:rFonts w:ascii="Times New Roman"/>
          <w:b w:val="false"/>
          <w:i w:val="false"/>
          <w:color w:val="000000"/>
          <w:sz w:val="28"/>
        </w:rPr>
        <w:t>8-бабының</w:t>
      </w:r>
      <w:r>
        <w:rPr>
          <w:rFonts w:ascii="Times New Roman"/>
          <w:b w:val="false"/>
          <w:i w:val="false"/>
          <w:color w:val="000000"/>
          <w:sz w:val="28"/>
        </w:rPr>
        <w:t xml:space="preserve"> 46-2) тармақшасына сәйкес бекітілген жануарлардан алынатын өнім мен шикізатты дайындауды (жануарларды сою), сақтауды, өңдеуді және өткізуді жүзеге асыратын өндіріс объектілеріне қойылатын ветеринариялық (ветеринариялық-санитариялық) талаптарды сақтайды;</w:t>
      </w:r>
      <w:r>
        <w:br/>
      </w:r>
      <w:r>
        <w:rPr>
          <w:rFonts w:ascii="Times New Roman"/>
          <w:b w:val="false"/>
          <w:i w:val="false"/>
          <w:color w:val="000000"/>
          <w:sz w:val="28"/>
        </w:rPr>
        <w:t>
</w:t>
      </w:r>
      <w:r>
        <w:rPr>
          <w:rFonts w:ascii="Times New Roman"/>
          <w:b w:val="false"/>
          <w:i w:val="false"/>
          <w:color w:val="000000"/>
          <w:sz w:val="28"/>
        </w:rPr>
        <w:t>
      6) ауыл шаруашылығы жануарларын бірдейлендіруді қамтамасыз етеді;</w:t>
      </w:r>
      <w:r>
        <w:br/>
      </w:r>
      <w:r>
        <w:rPr>
          <w:rFonts w:ascii="Times New Roman"/>
          <w:b w:val="false"/>
          <w:i w:val="false"/>
          <w:color w:val="000000"/>
          <w:sz w:val="28"/>
        </w:rPr>
        <w:t>
</w:t>
      </w:r>
      <w:r>
        <w:rPr>
          <w:rFonts w:ascii="Times New Roman"/>
          <w:b w:val="false"/>
          <w:i w:val="false"/>
          <w:color w:val="000000"/>
          <w:sz w:val="28"/>
        </w:rPr>
        <w:t>
      7) ветеринария саласындағы қызметті жүзеге асыратын жергілікті атқарушы органдардың бөлімшелерін, жергілікті атқарушы органдар құрған мемлекеттік ветеринариялық ұйымдарды, мемлекеттік ветеринариялық-санитариялық бақылау және қадағалау органдарын:</w:t>
      </w:r>
      <w:r>
        <w:br/>
      </w:r>
      <w:r>
        <w:rPr>
          <w:rFonts w:ascii="Times New Roman"/>
          <w:b w:val="false"/>
          <w:i w:val="false"/>
          <w:color w:val="000000"/>
          <w:sz w:val="28"/>
        </w:rPr>
        <w:t>
</w:t>
      </w:r>
      <w:r>
        <w:rPr>
          <w:rFonts w:ascii="Times New Roman"/>
          <w:b w:val="false"/>
          <w:i w:val="false"/>
          <w:color w:val="000000"/>
          <w:sz w:val="28"/>
        </w:rPr>
        <w:t>
      қайта сатып алынған жануар (жануарлар), алынған төл, оның (олардың) сойылғаны және өткізілгені туралы;</w:t>
      </w:r>
      <w:r>
        <w:br/>
      </w:r>
      <w:r>
        <w:rPr>
          <w:rFonts w:ascii="Times New Roman"/>
          <w:b w:val="false"/>
          <w:i w:val="false"/>
          <w:color w:val="000000"/>
          <w:sz w:val="28"/>
        </w:rPr>
        <w:t>
</w:t>
      </w:r>
      <w:r>
        <w:rPr>
          <w:rFonts w:ascii="Times New Roman"/>
          <w:b w:val="false"/>
          <w:i w:val="false"/>
          <w:color w:val="000000"/>
          <w:sz w:val="28"/>
        </w:rPr>
        <w:t>
      жануарлардың қырылғандағы, бір уақытта бірнеше жануардың ауырғандығы немесе олардың әдеттен тыс мінез-құлықтары туралы хабарландырады және ауруына күдіктенген кезде ветеринария саласындағы мамандар, мемлекеттік ветеринариялық-санитариялық инспекторлар келгенге дейін жануарларды оқшаулап ұстау шараларын қабылдайды;</w:t>
      </w:r>
      <w:r>
        <w:br/>
      </w:r>
      <w:r>
        <w:rPr>
          <w:rFonts w:ascii="Times New Roman"/>
          <w:b w:val="false"/>
          <w:i w:val="false"/>
          <w:color w:val="000000"/>
          <w:sz w:val="28"/>
        </w:rPr>
        <w:t>
</w:t>
      </w:r>
      <w:r>
        <w:rPr>
          <w:rFonts w:ascii="Times New Roman"/>
          <w:b w:val="false"/>
          <w:i w:val="false"/>
          <w:color w:val="000000"/>
          <w:sz w:val="28"/>
        </w:rPr>
        <w:t>
      8) ветеринариялық-санитариялық қауіпсіздікті қамтамасыз ету үшін өз жануарларын уақтылы вакцинациялауды және диагностикалауды қамтамасыз етеді;</w:t>
      </w:r>
      <w:r>
        <w:br/>
      </w:r>
      <w:r>
        <w:rPr>
          <w:rFonts w:ascii="Times New Roman"/>
          <w:b w:val="false"/>
          <w:i w:val="false"/>
          <w:color w:val="000000"/>
          <w:sz w:val="28"/>
        </w:rPr>
        <w:t>
</w:t>
      </w:r>
      <w:r>
        <w:rPr>
          <w:rFonts w:ascii="Times New Roman"/>
          <w:b w:val="false"/>
          <w:i w:val="false"/>
          <w:color w:val="000000"/>
          <w:sz w:val="28"/>
        </w:rPr>
        <w:t>
      9) орны ауыстырылатын (тасымалданатын) объектілерді мемлекеттік ветеринариялық-санитариялық инспекторларға және мемлекеттік ветеринариялық дәрігерлерге ветеринариялық қарап тексеру үшін кедергісіз ұсынады;</w:t>
      </w:r>
      <w:r>
        <w:br/>
      </w:r>
      <w:r>
        <w:rPr>
          <w:rFonts w:ascii="Times New Roman"/>
          <w:b w:val="false"/>
          <w:i w:val="false"/>
          <w:color w:val="000000"/>
          <w:sz w:val="28"/>
        </w:rPr>
        <w:t>
</w:t>
      </w:r>
      <w:r>
        <w:rPr>
          <w:rFonts w:ascii="Times New Roman"/>
          <w:b w:val="false"/>
          <w:i w:val="false"/>
          <w:color w:val="000000"/>
          <w:sz w:val="28"/>
        </w:rPr>
        <w:t>
      10) мемлекеттік ветеринариялық-санитариялық инспекторлар және мемлекеттік ветеринариялық дәрігерлер актілерін орындайды;</w:t>
      </w:r>
      <w:r>
        <w:br/>
      </w:r>
      <w:r>
        <w:rPr>
          <w:rFonts w:ascii="Times New Roman"/>
          <w:b w:val="false"/>
          <w:i w:val="false"/>
          <w:color w:val="000000"/>
          <w:sz w:val="28"/>
        </w:rPr>
        <w:t>
</w:t>
      </w:r>
      <w:r>
        <w:rPr>
          <w:rFonts w:ascii="Times New Roman"/>
          <w:b w:val="false"/>
          <w:i w:val="false"/>
          <w:color w:val="000000"/>
          <w:sz w:val="28"/>
        </w:rPr>
        <w:t>
      11) өткізуге арналған жануарларды союды сою алдында ветеринариялық қарап тексеру және союдан кейін ұшалары мен ағзаларына ветеринариялық-санитариялық сараптама жүргізе отырып жүзеге асырады;</w:t>
      </w:r>
      <w:r>
        <w:br/>
      </w:r>
      <w:r>
        <w:rPr>
          <w:rFonts w:ascii="Times New Roman"/>
          <w:b w:val="false"/>
          <w:i w:val="false"/>
          <w:color w:val="000000"/>
          <w:sz w:val="28"/>
        </w:rPr>
        <w:t>
</w:t>
      </w:r>
      <w:r>
        <w:rPr>
          <w:rFonts w:ascii="Times New Roman"/>
          <w:b w:val="false"/>
          <w:i w:val="false"/>
          <w:color w:val="000000"/>
          <w:sz w:val="28"/>
        </w:rPr>
        <w:t xml:space="preserve">
      12) кейіннен өткізуге арналған ауыл шаруашылығы жануарларын ет өңдейтін кәсіпорындарда, сою пункттерінде немесе сою алаңдарында (ауыл шаруашылығы жануарларын сою алаңдарында) союды жүргізуді жүзеге асырады; </w:t>
      </w:r>
      <w:r>
        <w:br/>
      </w:r>
      <w:r>
        <w:rPr>
          <w:rFonts w:ascii="Times New Roman"/>
          <w:b w:val="false"/>
          <w:i w:val="false"/>
          <w:color w:val="000000"/>
          <w:sz w:val="28"/>
        </w:rPr>
        <w:t>
</w:t>
      </w:r>
      <w:r>
        <w:rPr>
          <w:rFonts w:ascii="Times New Roman"/>
          <w:b w:val="false"/>
          <w:i w:val="false"/>
          <w:color w:val="000000"/>
          <w:sz w:val="28"/>
        </w:rPr>
        <w:t>
      13) ветеринариялық іс-шаралар жүргізу жөніндегі қызметтік міндеттерін орындаулары кезінде ветеринария саласындағы мамандарға жәрдем көрсетеді;</w:t>
      </w:r>
      <w:r>
        <w:br/>
      </w:r>
      <w:r>
        <w:rPr>
          <w:rFonts w:ascii="Times New Roman"/>
          <w:b w:val="false"/>
          <w:i w:val="false"/>
          <w:color w:val="000000"/>
          <w:sz w:val="28"/>
        </w:rPr>
        <w:t>
</w:t>
      </w:r>
      <w:r>
        <w:rPr>
          <w:rFonts w:ascii="Times New Roman"/>
          <w:b w:val="false"/>
          <w:i w:val="false"/>
          <w:color w:val="000000"/>
          <w:sz w:val="28"/>
        </w:rPr>
        <w:t>
      14) жануарларды карантиндеуді жүргізеді;</w:t>
      </w:r>
      <w:r>
        <w:br/>
      </w:r>
      <w:r>
        <w:rPr>
          <w:rFonts w:ascii="Times New Roman"/>
          <w:b w:val="false"/>
          <w:i w:val="false"/>
          <w:color w:val="000000"/>
          <w:sz w:val="28"/>
        </w:rPr>
        <w:t>
</w:t>
      </w:r>
      <w:r>
        <w:rPr>
          <w:rFonts w:ascii="Times New Roman"/>
          <w:b w:val="false"/>
          <w:i w:val="false"/>
          <w:color w:val="000000"/>
          <w:sz w:val="28"/>
        </w:rPr>
        <w:t>
      15) Қазақстан Республикасының денсаулық сақтау саласындағы заңнамасына сәйкес профилактикалық медициналық қарап тексеруден өтеді;</w:t>
      </w:r>
      <w:r>
        <w:br/>
      </w:r>
      <w:r>
        <w:rPr>
          <w:rFonts w:ascii="Times New Roman"/>
          <w:b w:val="false"/>
          <w:i w:val="false"/>
          <w:color w:val="000000"/>
          <w:sz w:val="28"/>
        </w:rPr>
        <w:t>
</w:t>
      </w:r>
      <w:r>
        <w:rPr>
          <w:rFonts w:ascii="Times New Roman"/>
          <w:b w:val="false"/>
          <w:i w:val="false"/>
          <w:color w:val="000000"/>
          <w:sz w:val="28"/>
        </w:rPr>
        <w:t>
      16) медицина қызметкерлерінің, денсаулық сақтау органдары мен ұйымдарының дербес және қоғамдық денсаулыққа қатысты нұсқамаларын орындайды;</w:t>
      </w:r>
      <w:r>
        <w:br/>
      </w:r>
      <w:r>
        <w:rPr>
          <w:rFonts w:ascii="Times New Roman"/>
          <w:b w:val="false"/>
          <w:i w:val="false"/>
          <w:color w:val="000000"/>
          <w:sz w:val="28"/>
        </w:rPr>
        <w:t>
</w:t>
      </w:r>
      <w:r>
        <w:rPr>
          <w:rFonts w:ascii="Times New Roman"/>
          <w:b w:val="false"/>
          <w:i w:val="false"/>
          <w:color w:val="000000"/>
          <w:sz w:val="28"/>
        </w:rPr>
        <w:t>
      17) өз денсаулығын және айналасындағылардың денсаулығын қорғау бойынша сақтық шараларын сақтайды, медициналық ұйымдардың талап етуі бойынша тексеруден және емдеуден өтеді, инфекциялық аурулар және айналасындағылар үшін қауіп төндіретін аурулар кезінде медициналық персоналды өз ауруы туралы хабардар етеді;</w:t>
      </w:r>
      <w:r>
        <w:br/>
      </w:r>
      <w:r>
        <w:rPr>
          <w:rFonts w:ascii="Times New Roman"/>
          <w:b w:val="false"/>
          <w:i w:val="false"/>
          <w:color w:val="000000"/>
          <w:sz w:val="28"/>
        </w:rPr>
        <w:t>
</w:t>
      </w:r>
      <w:r>
        <w:rPr>
          <w:rFonts w:ascii="Times New Roman"/>
          <w:b w:val="false"/>
          <w:i w:val="false"/>
          <w:color w:val="000000"/>
          <w:sz w:val="28"/>
        </w:rPr>
        <w:t>
      18) санитариялық-эпидемияға қарсы (профилактикалық) іс-шаралар жүргізеді;</w:t>
      </w:r>
      <w:r>
        <w:br/>
      </w:r>
      <w:r>
        <w:rPr>
          <w:rFonts w:ascii="Times New Roman"/>
          <w:b w:val="false"/>
          <w:i w:val="false"/>
          <w:color w:val="000000"/>
          <w:sz w:val="28"/>
        </w:rPr>
        <w:t>
</w:t>
      </w:r>
      <w:r>
        <w:rPr>
          <w:rFonts w:ascii="Times New Roman"/>
          <w:b w:val="false"/>
          <w:i w:val="false"/>
          <w:color w:val="000000"/>
          <w:sz w:val="28"/>
        </w:rPr>
        <w:t>
      19) халықтың санитариялық-эпидемиологиялық саламаттылығы саласындағы нормативтік құқықтық актілердің және гигиеналық нормативтердің, сондай-ақ мемлекеттік санитариялық-эпидемиологиялық қадағалауды жүзеге асыратын лауазымды адамдардың актілерінің және санитариялық-эпидемиологиялық қорытындыларының талаптарын орындайды;</w:t>
      </w:r>
      <w:r>
        <w:br/>
      </w:r>
      <w:r>
        <w:rPr>
          <w:rFonts w:ascii="Times New Roman"/>
          <w:b w:val="false"/>
          <w:i w:val="false"/>
          <w:color w:val="000000"/>
          <w:sz w:val="28"/>
        </w:rPr>
        <w:t>
</w:t>
      </w:r>
      <w:r>
        <w:rPr>
          <w:rFonts w:ascii="Times New Roman"/>
          <w:b w:val="false"/>
          <w:i w:val="false"/>
          <w:color w:val="000000"/>
          <w:sz w:val="28"/>
        </w:rPr>
        <w:t>
      20) орындалатын жұмыстың, көрсетілетін қызметтің және оны өндіру, тасымалдау, сақтау және халыққа өткізу кезінде өнімнің қауіпсіздігін және сапасын қамтамасыз етеді;</w:t>
      </w:r>
      <w:r>
        <w:br/>
      </w:r>
      <w:r>
        <w:rPr>
          <w:rFonts w:ascii="Times New Roman"/>
          <w:b w:val="false"/>
          <w:i w:val="false"/>
          <w:color w:val="000000"/>
          <w:sz w:val="28"/>
        </w:rPr>
        <w:t>
</w:t>
      </w:r>
      <w:r>
        <w:rPr>
          <w:rFonts w:ascii="Times New Roman"/>
          <w:b w:val="false"/>
          <w:i w:val="false"/>
          <w:color w:val="000000"/>
          <w:sz w:val="28"/>
        </w:rPr>
        <w:t>
      21) өндірістік бақылауды жүзеге асырады;</w:t>
      </w:r>
      <w:r>
        <w:br/>
      </w:r>
      <w:r>
        <w:rPr>
          <w:rFonts w:ascii="Times New Roman"/>
          <w:b w:val="false"/>
          <w:i w:val="false"/>
          <w:color w:val="000000"/>
          <w:sz w:val="28"/>
        </w:rPr>
        <w:t>
</w:t>
      </w:r>
      <w:r>
        <w:rPr>
          <w:rFonts w:ascii="Times New Roman"/>
          <w:b w:val="false"/>
          <w:i w:val="false"/>
          <w:color w:val="000000"/>
          <w:sz w:val="28"/>
        </w:rPr>
        <w:t xml:space="preserve">
      22) санитариялық-эпидемиологиялық қызметтің мемлекеттік органдарын апаттық жағдайлар, өндірістің тоқтауы, халықтың санитариялық-эпидемиологиялық салауаттылығына қауіп төндіретін технологиялық процестің бұзуылуы туралы, жаппай және топтық инфекциялық және паразиттік, кәсіптік ауру туындаған және улану жағдайларында уақтылы хабардар етеді; </w:t>
      </w:r>
      <w:r>
        <w:br/>
      </w:r>
      <w:r>
        <w:rPr>
          <w:rFonts w:ascii="Times New Roman"/>
          <w:b w:val="false"/>
          <w:i w:val="false"/>
          <w:color w:val="000000"/>
          <w:sz w:val="28"/>
        </w:rPr>
        <w:t>
</w:t>
      </w:r>
      <w:r>
        <w:rPr>
          <w:rFonts w:ascii="Times New Roman"/>
          <w:b w:val="false"/>
          <w:i w:val="false"/>
          <w:color w:val="000000"/>
          <w:sz w:val="28"/>
        </w:rPr>
        <w:t>
      23) айналасындағыларға инфекциялық және паразиттік аурулардың жұғуына қауіп төндіретін, қызмет көрсету саласында жұмыс істейтін қызметкерлерді гигиеналық оқуытуды қамтамасыз етеді;</w:t>
      </w:r>
      <w:r>
        <w:br/>
      </w:r>
      <w:r>
        <w:rPr>
          <w:rFonts w:ascii="Times New Roman"/>
          <w:b w:val="false"/>
          <w:i w:val="false"/>
          <w:color w:val="000000"/>
          <w:sz w:val="28"/>
        </w:rPr>
        <w:t>
</w:t>
      </w:r>
      <w:r>
        <w:rPr>
          <w:rFonts w:ascii="Times New Roman"/>
          <w:b w:val="false"/>
          <w:i w:val="false"/>
          <w:color w:val="000000"/>
          <w:sz w:val="28"/>
        </w:rPr>
        <w:t>
      24) санитариялық-эпидемиологиялық қызметтің мемлекеттік органдарының лауазымды адамдарының құзырына сәйкес оларға зертханалық зерттеу жүргізу үшін өнімнен, шикізаттан, тауардан, өндірістік ортадан сынаманы іріктеу жүргізу мүмкіндігін ұсынады;</w:t>
      </w:r>
      <w:r>
        <w:br/>
      </w:r>
      <w:r>
        <w:rPr>
          <w:rFonts w:ascii="Times New Roman"/>
          <w:b w:val="false"/>
          <w:i w:val="false"/>
          <w:color w:val="000000"/>
          <w:sz w:val="28"/>
        </w:rPr>
        <w:t>
</w:t>
      </w:r>
      <w:r>
        <w:rPr>
          <w:rFonts w:ascii="Times New Roman"/>
          <w:b w:val="false"/>
          <w:i w:val="false"/>
          <w:color w:val="000000"/>
          <w:sz w:val="28"/>
        </w:rPr>
        <w:t>
      25) «Халық денсаулығы және денсаулық сақтау жүйесі туралы» 2009 жылғы 18 қыркүйектегі Қазақстан Республикасы Кодексінің (бұдан әрі – Кодекс) </w:t>
      </w:r>
      <w:r>
        <w:rPr>
          <w:rFonts w:ascii="Times New Roman"/>
          <w:b w:val="false"/>
          <w:i w:val="false"/>
          <w:color w:val="000000"/>
          <w:sz w:val="28"/>
        </w:rPr>
        <w:t>90-бабының</w:t>
      </w:r>
      <w:r>
        <w:rPr>
          <w:rFonts w:ascii="Times New Roman"/>
          <w:b w:val="false"/>
          <w:i w:val="false"/>
          <w:color w:val="000000"/>
          <w:sz w:val="28"/>
        </w:rPr>
        <w:t xml:space="preserve"> 4-тармағы 9) тармақшасына сәйкес медициналық тексеруден өткенін куәландыратын құжаты жоқ адамдардың жұмыс істеуіне жол бермейді, сондай-ақ денсаулық сақтау ұйымдары анықтаған инфекциялық ауру қоздырғыштарын тасымалдаушыларды және инфекциялық аурумен ауыратындарды жұмыстан шеттетеді;</w:t>
      </w:r>
      <w:r>
        <w:br/>
      </w:r>
      <w:r>
        <w:rPr>
          <w:rFonts w:ascii="Times New Roman"/>
          <w:b w:val="false"/>
          <w:i w:val="false"/>
          <w:color w:val="000000"/>
          <w:sz w:val="28"/>
        </w:rPr>
        <w:t>
</w:t>
      </w:r>
      <w:r>
        <w:rPr>
          <w:rFonts w:ascii="Times New Roman"/>
          <w:b w:val="false"/>
          <w:i w:val="false"/>
          <w:color w:val="000000"/>
          <w:sz w:val="28"/>
        </w:rPr>
        <w:t>
      26) Кодекстің </w:t>
      </w:r>
      <w:r>
        <w:rPr>
          <w:rFonts w:ascii="Times New Roman"/>
          <w:b w:val="false"/>
          <w:i w:val="false"/>
          <w:color w:val="000000"/>
          <w:sz w:val="28"/>
        </w:rPr>
        <w:t>90-бабы</w:t>
      </w:r>
      <w:r>
        <w:rPr>
          <w:rFonts w:ascii="Times New Roman"/>
          <w:b w:val="false"/>
          <w:i w:val="false"/>
          <w:color w:val="000000"/>
          <w:sz w:val="28"/>
        </w:rPr>
        <w:t xml:space="preserve"> 4-тармағының 10) тармақшасына сәйкес халықтың санитариялық-эпидемиологиялық саламаттылығы саласындағы нормативтік құқықтық актілердің және гигиеналық нормативтердің талаптарына сәйкес келмейтіні белгіленген кезде тауарларды, өнімдерді, шикізаттарды өткізуге жол бермейді, сондай-ақ оларды қолдану немесе кәдеге жарату мүмкіндігі туралы шешім қабылдайды;</w:t>
      </w:r>
      <w:r>
        <w:br/>
      </w:r>
      <w:r>
        <w:rPr>
          <w:rFonts w:ascii="Times New Roman"/>
          <w:b w:val="false"/>
          <w:i w:val="false"/>
          <w:color w:val="000000"/>
          <w:sz w:val="28"/>
        </w:rPr>
        <w:t>
</w:t>
      </w:r>
      <w:r>
        <w:rPr>
          <w:rFonts w:ascii="Times New Roman"/>
          <w:b w:val="false"/>
          <w:i w:val="false"/>
          <w:color w:val="000000"/>
          <w:sz w:val="28"/>
        </w:rPr>
        <w:t>
      27) санитариялық-эпидемиологиялық қызметтің мемлекеттік органдарына тексеруге халықтың санитариялық-эпидемиологиялық саламаттылығы мәселелеріне қатысты есеп және есептілік құжаттамасын ұсынады;</w:t>
      </w:r>
      <w:r>
        <w:br/>
      </w:r>
      <w:r>
        <w:rPr>
          <w:rFonts w:ascii="Times New Roman"/>
          <w:b w:val="false"/>
          <w:i w:val="false"/>
          <w:color w:val="000000"/>
          <w:sz w:val="28"/>
        </w:rPr>
        <w:t>
</w:t>
      </w:r>
      <w:r>
        <w:rPr>
          <w:rFonts w:ascii="Times New Roman"/>
          <w:b w:val="false"/>
          <w:i w:val="false"/>
          <w:color w:val="000000"/>
          <w:sz w:val="28"/>
        </w:rPr>
        <w:t>
      28) Кодекстің </w:t>
      </w:r>
      <w:r>
        <w:rPr>
          <w:rFonts w:ascii="Times New Roman"/>
          <w:b w:val="false"/>
          <w:i w:val="false"/>
          <w:color w:val="000000"/>
          <w:sz w:val="28"/>
        </w:rPr>
        <w:t>90-бабы</w:t>
      </w:r>
      <w:r>
        <w:rPr>
          <w:rFonts w:ascii="Times New Roman"/>
          <w:b w:val="false"/>
          <w:i w:val="false"/>
          <w:color w:val="000000"/>
          <w:sz w:val="28"/>
        </w:rPr>
        <w:t xml:space="preserve"> 4-тармағының 14) тармақшасына сәйкес мемлекеттік санитариялық-эпидемиологиялық қадағалауды жүзеге асыратын лауазымды адамдардың халықтың санитариялық-эпидемиологиялық саламаттылығы саласындағы нормативтік құқықтық актілерді және гигиеналық нормативтерді сақтау тұрғысынан тексеру мақсатында объектілерге кедергісіз кіруін қамтамасыз етеді;</w:t>
      </w:r>
      <w:r>
        <w:br/>
      </w:r>
      <w:r>
        <w:rPr>
          <w:rFonts w:ascii="Times New Roman"/>
          <w:b w:val="false"/>
          <w:i w:val="false"/>
          <w:color w:val="000000"/>
          <w:sz w:val="28"/>
        </w:rPr>
        <w:t>
</w:t>
      </w:r>
      <w:r>
        <w:rPr>
          <w:rFonts w:ascii="Times New Roman"/>
          <w:b w:val="false"/>
          <w:i w:val="false"/>
          <w:color w:val="000000"/>
          <w:sz w:val="28"/>
        </w:rPr>
        <w:t>
      29) Қазақстан Республикасы Ауыл шаруашылығы министрінің 2014 жылғы 27 қарашадағы № 7-1/619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10028 болып тіркелген) бекітілген Дезинфекция, дезинсекция, дератизация жүргізу қағидаларына сәйкес дезинфекциялау, дезинсекциялау, дератизациялау іс-шараларын жүргізеді.</w:t>
      </w:r>
      <w:r>
        <w:br/>
      </w:r>
      <w:r>
        <w:rPr>
          <w:rFonts w:ascii="Times New Roman"/>
          <w:b w:val="false"/>
          <w:i w:val="false"/>
          <w:color w:val="000000"/>
          <w:sz w:val="28"/>
        </w:rPr>
        <w:t>
</w:t>
      </w:r>
      <w:r>
        <w:rPr>
          <w:rFonts w:ascii="Times New Roman"/>
          <w:b w:val="false"/>
          <w:i w:val="false"/>
          <w:color w:val="000000"/>
          <w:sz w:val="28"/>
        </w:rPr>
        <w:t>
      4. Орны ауыстырылатын (тасымалданатын) объектілерді ұстауды, өсiрудi, пайдалануды, өндiрудi, дайындауды (союды), сақтауды, өңдеудi, тасымалдау (орнын ауыстыру) мен өткiзудi жүзеге асыратын азаматтардың денсаулығын жануарлар мен адамға ортақ аурулардан қорғау жөніндегі іс-шаралар аурудың түріне қатысты ветеринариялық қағидаларға, сондай-ақ Қазақстан Республикасы Ұлттық экономика министрінің 2015 жылғы 25 ақпандағы № 136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10694 болып тіркелген) бекітілген, «Аса қауіпті инфекциялық аурулардың алдын алу бойынша санитариялық-эпидемияға қарсы (профилактикалық) іс-шараларды ұйымдастыруға және жүргізуге қойылатын санитариялық-эпидемиологиялық талаптар» санитариялық қағидаларын сәйкес жүргізіледі.</w:t>
      </w:r>
      <w:r>
        <w:br/>
      </w:r>
      <w:r>
        <w:rPr>
          <w:rFonts w:ascii="Times New Roman"/>
          <w:b w:val="false"/>
          <w:i w:val="false"/>
          <w:color w:val="000000"/>
          <w:sz w:val="28"/>
        </w:rPr>
        <w:t>
</w:t>
      </w:r>
      <w:r>
        <w:rPr>
          <w:rFonts w:ascii="Times New Roman"/>
          <w:b w:val="false"/>
          <w:i w:val="false"/>
          <w:color w:val="000000"/>
          <w:sz w:val="28"/>
        </w:rPr>
        <w:t>
      Жануарлардың аса қауіпті ауруларына қарсы ветеринариялық іс-шаралар Қазақстан Республикасы Ауыл шаруашылығы министрінің 2014 жылғы 30 маусымдағы № 16-07/332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9639 болып тіркелген) бекітілген Жануарлардың аса қауіпті ауруларына қарсы ветеринариялық іс-шараларды жоспарлау және жүргізу қағидаларына сәйкес жүргізіледі.</w:t>
      </w:r>
      <w:r>
        <w:br/>
      </w:r>
      <w:r>
        <w:rPr>
          <w:rFonts w:ascii="Times New Roman"/>
          <w:b w:val="false"/>
          <w:i w:val="false"/>
          <w:color w:val="000000"/>
          <w:sz w:val="28"/>
        </w:rPr>
        <w:t>
</w:t>
      </w:r>
      <w:r>
        <w:rPr>
          <w:rFonts w:ascii="Times New Roman"/>
          <w:b w:val="false"/>
          <w:i w:val="false"/>
          <w:color w:val="000000"/>
          <w:sz w:val="28"/>
        </w:rPr>
        <w:t>
      5. Орны ауыстырылатын (тасымалданатын) объектілерді ұстаумен, өсірумен, пайдаланумен, өндірумен, дайындаумен (союмен), сақтаумен, қайта өңдеумен, тасымалдаумен және өткізумен айналысатын объектілерде жеке және заңды тұлғалардың ветеринариялық санитариялық-гигиеналық нормалар мен қағидаларды сақтауына мемлекеттік бақылауды мемлекеттік ветеринариялық-санитариялық бақылау және қадағалау органы және халықтың санитариялық-эпидемиологиялық саламаттылығы саласындағы уәкілетті органның ведомствосы жүзеге асырады.</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