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56b92" w14:textId="c756b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 қаржы қызметкерлерінің еңбек жөніндегі үлгi нормалары мен нормативтерiн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2015 жылғы 24 маусымдағы № 363 бұйрығы. Қазақстан Республикасының Әділет министрлігінде 2015 жылы 28 тамызда № 11979 болып тіркелді. Күші жойылды - Қазақстан Республикасы Қорғаныс министрінің 2016 жылғы 3 маусымдағы № 273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03.06.2016 </w:t>
      </w:r>
      <w:r>
        <w:rPr>
          <w:rFonts w:ascii="Times New Roman"/>
          <w:b w:val="false"/>
          <w:i w:val="false"/>
          <w:color w:val="ff0000"/>
          <w:sz w:val="28"/>
        </w:rPr>
        <w:t>№ 273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2007 жылғы 15 мамырдағы Қазақстан Республикасының Еңбек кодексі 117-бабының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Қарулы Күштері қаржы қызметкерлерінің еңбек жөніндегі үлгі нормалары мен </w:t>
      </w:r>
      <w:r>
        <w:rPr>
          <w:rFonts w:ascii="Times New Roman"/>
          <w:b w:val="false"/>
          <w:i w:val="false"/>
          <w:color w:val="000000"/>
          <w:sz w:val="28"/>
        </w:rPr>
        <w:t>нормативтері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Қорғаныс министрлігі Бюджеттік жоспарлау және қаржы департаментінің бастығы:</w:t>
      </w:r>
      <w:r>
        <w:br/>
      </w:r>
      <w:r>
        <w:rPr>
          <w:rFonts w:ascii="Times New Roman"/>
          <w:b w:val="false"/>
          <w:i w:val="false"/>
          <w:color w:val="000000"/>
          <w:sz w:val="28"/>
        </w:rPr>
        <w:t>
      1) осы бұйрықты заңнамада белгіленген тәртіппен Қазақстан Республикасының Әділет министрлігіне мемлекеттік тіркеу үшін жолдасын;</w:t>
      </w:r>
      <w:r>
        <w:br/>
      </w:r>
      <w:r>
        <w:rPr>
          <w:rFonts w:ascii="Times New Roman"/>
          <w:b w:val="false"/>
          <w:i w:val="false"/>
          <w:color w:val="000000"/>
          <w:sz w:val="28"/>
        </w:rPr>
        <w:t>
      2) осы бұйрықтың көшірмесін мемлекеттік тіркелгеннен кейін күнтізбелік он күн ішінде ресми жариялау үшін мерзімді баспасөз басылымдарына және «Әділет» ақпараттық-құқықтық жүйесіне жолдасын;</w:t>
      </w:r>
      <w:r>
        <w:br/>
      </w:r>
      <w:r>
        <w:rPr>
          <w:rFonts w:ascii="Times New Roman"/>
          <w:b w:val="false"/>
          <w:i w:val="false"/>
          <w:color w:val="000000"/>
          <w:sz w:val="28"/>
        </w:rPr>
        <w:t>
      3) ресми жарияланғаннан кейін осы бұйрықты Қазақстан Республикасы Қорғаныс министрлігінің веб-сайтына орналастырсын.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Қорғаныс министрінің орынбасары Б.Ш. Шолпанқұловқа жүктелсін.</w:t>
      </w:r>
      <w:r>
        <w:br/>
      </w:r>
      <w:r>
        <w:rPr>
          <w:rFonts w:ascii="Times New Roman"/>
          <w:b w:val="false"/>
          <w:i w:val="false"/>
          <w:color w:val="000000"/>
          <w:sz w:val="28"/>
        </w:rPr>
        <w:t>
</w:t>
      </w:r>
      <w:r>
        <w:rPr>
          <w:rFonts w:ascii="Times New Roman"/>
          <w:b w:val="false"/>
          <w:i w:val="false"/>
          <w:color w:val="000000"/>
          <w:sz w:val="28"/>
        </w:rPr>
        <w:t>
      4. Осы бұйрық лауазымды адамдарға, оларға қатысты бөлігінде жеткізілсін.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Қорғаныс министрі                           И. Тасмағамбетов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министрі</w:t>
      </w:r>
      <w:r>
        <w:br/>
      </w:r>
      <w:r>
        <w:rPr>
          <w:rFonts w:ascii="Times New Roman"/>
          <w:b w:val="false"/>
          <w:i w:val="false"/>
          <w:color w:val="000000"/>
          <w:sz w:val="28"/>
        </w:rPr>
        <w:t>
</w:t>
      </w:r>
      <w:r>
        <w:rPr>
          <w:rFonts w:ascii="Times New Roman"/>
          <w:b w:val="false"/>
          <w:i/>
          <w:color w:val="000000"/>
          <w:sz w:val="28"/>
        </w:rPr>
        <w:t>      _______________Т. Дүйсенова</w:t>
      </w:r>
      <w:r>
        <w:br/>
      </w:r>
      <w:r>
        <w:rPr>
          <w:rFonts w:ascii="Times New Roman"/>
          <w:b w:val="false"/>
          <w:i w:val="false"/>
          <w:color w:val="000000"/>
          <w:sz w:val="28"/>
        </w:rPr>
        <w:t>
</w:t>
      </w:r>
      <w:r>
        <w:rPr>
          <w:rFonts w:ascii="Times New Roman"/>
          <w:b w:val="false"/>
          <w:i/>
          <w:color w:val="000000"/>
          <w:sz w:val="28"/>
        </w:rPr>
        <w:t>      2015 жылғы «___»_______</w:t>
      </w:r>
    </w:p>
    <w:bookmarkStart w:name="z7"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Қорғаныс министрінің</w:t>
      </w:r>
      <w:r>
        <w:br/>
      </w:r>
      <w:r>
        <w:rPr>
          <w:rFonts w:ascii="Times New Roman"/>
          <w:b w:val="false"/>
          <w:i w:val="false"/>
          <w:color w:val="000000"/>
          <w:sz w:val="28"/>
        </w:rPr>
        <w:t>
2015 жылғы 24 маусымдағы</w:t>
      </w:r>
      <w:r>
        <w:br/>
      </w:r>
      <w:r>
        <w:rPr>
          <w:rFonts w:ascii="Times New Roman"/>
          <w:b w:val="false"/>
          <w:i w:val="false"/>
          <w:color w:val="000000"/>
          <w:sz w:val="28"/>
        </w:rPr>
        <w:t xml:space="preserve">
№ 363 бұйрығымен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Қазақстан Республикасы Қарулы Күштері қаржы қызметкерлерінің</w:t>
      </w:r>
      <w:r>
        <w:br/>
      </w:r>
      <w:r>
        <w:rPr>
          <w:rFonts w:ascii="Times New Roman"/>
          <w:b/>
          <w:i w:val="false"/>
          <w:color w:val="000000"/>
        </w:rPr>
        <w:t>
еңбек жөніндегі үлгi нормалары мен нормативтері</w:t>
      </w:r>
    </w:p>
    <w:bookmarkEnd w:id="2"/>
    <w:p>
      <w:pPr>
        <w:spacing w:after="0"/>
        <w:ind w:left="0"/>
        <w:jc w:val="both"/>
      </w:pPr>
      <w:r>
        <w:rPr>
          <w:rFonts w:ascii="Times New Roman"/>
          <w:b w:val="false"/>
          <w:i w:val="false"/>
          <w:color w:val="000000"/>
          <w:sz w:val="28"/>
        </w:rPr>
        <w:t>Функциялар бойынша қызметкерлер санының нормативтері:</w:t>
      </w:r>
    </w:p>
    <w:p>
      <w:pPr>
        <w:spacing w:after="0"/>
        <w:ind w:left="0"/>
        <w:jc w:val="both"/>
      </w:pPr>
      <w:r>
        <w:rPr>
          <w:rFonts w:ascii="Times New Roman"/>
          <w:b w:val="false"/>
          <w:i w:val="false"/>
          <w:color w:val="000000"/>
          <w:sz w:val="28"/>
        </w:rPr>
        <w:t>«Бюджеттік бағдарлама бойынша шығыстар түрлері бойынша есептерді</w:t>
      </w:r>
      <w:r>
        <w:br/>
      </w:r>
      <w:r>
        <w:rPr>
          <w:rFonts w:ascii="Times New Roman"/>
          <w:b w:val="false"/>
          <w:i w:val="false"/>
          <w:color w:val="000000"/>
          <w:sz w:val="28"/>
        </w:rPr>
        <w:t>
жүргізу»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3"/>
        <w:gridCol w:w="1757"/>
        <w:gridCol w:w="1633"/>
        <w:gridCol w:w="1981"/>
        <w:gridCol w:w="1758"/>
        <w:gridCol w:w="1858"/>
      </w:tblGrid>
      <w:tr>
        <w:trPr>
          <w:trHeight w:val="330" w:hRule="atLeast"/>
        </w:trPr>
        <w:tc>
          <w:tcPr>
            <w:tcW w:w="5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есеппен алғанда ұйымның жеке құрамының бір жылдағы тізімдік саны, адам,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ерекшеліктерінің саны, дейін:</w:t>
            </w:r>
          </w:p>
        </w:tc>
      </w:tr>
      <w:tr>
        <w:trPr>
          <w:trHeight w:val="36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нормативтері, адам</w:t>
            </w:r>
          </w:p>
        </w:tc>
      </w:tr>
      <w:tr>
        <w:trPr>
          <w:trHeight w:val="315"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0,058</w:t>
            </w:r>
          </w:p>
        </w:tc>
      </w:tr>
      <w:tr>
        <w:trPr>
          <w:trHeight w:val="18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0,080</w:t>
            </w:r>
          </w:p>
        </w:tc>
      </w:tr>
      <w:tr>
        <w:trPr>
          <w:trHeight w:val="315"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0,079</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w:t>
            </w:r>
          </w:p>
        </w:tc>
      </w:tr>
      <w:tr>
        <w:trPr>
          <w:trHeight w:val="315"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w:t>
            </w:r>
          </w:p>
        </w:tc>
      </w:tr>
      <w:tr>
        <w:trPr>
          <w:trHeight w:val="315"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w:t>
            </w:r>
          </w:p>
        </w:tc>
      </w:tr>
      <w:tr>
        <w:trPr>
          <w:trHeight w:val="315"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0,168</w:t>
            </w:r>
          </w:p>
        </w:tc>
      </w:tr>
      <w:tr>
        <w:trPr>
          <w:trHeight w:val="315"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0,190</w:t>
            </w:r>
          </w:p>
        </w:tc>
      </w:tr>
      <w:tr>
        <w:trPr>
          <w:trHeight w:val="315"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0,189</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w:t>
            </w:r>
          </w:p>
        </w:tc>
      </w:tr>
      <w:tr>
        <w:trPr>
          <w:trHeight w:val="315"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0,234</w:t>
            </w:r>
          </w:p>
        </w:tc>
      </w:tr>
      <w:tr>
        <w:trPr>
          <w:trHeight w:val="315"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0,256</w:t>
            </w:r>
          </w:p>
        </w:tc>
      </w:tr>
    </w:tbl>
    <w:bookmarkStart w:name="z9" w:id="3"/>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Қызметкерлердің үлгілік құрамы: офицер (аға), сержант, бухгалтер (жетекші, аға маман), экономист (жетекші, аға маман).</w:t>
      </w:r>
      <w:r>
        <w:br/>
      </w:r>
      <w:r>
        <w:rPr>
          <w:rFonts w:ascii="Times New Roman"/>
          <w:b w:val="false"/>
          <w:i w:val="false"/>
          <w:color w:val="000000"/>
          <w:sz w:val="28"/>
        </w:rPr>
        <w:t>
      Жұмыстар құрамы: ақшалай қаражат қажеттілігін есептеу үшін деректерді жинау. Кезекті жоспарлы кезеңге арналған қажетті ақшалай қаражаттың қажеттілігін есептеу. Жоспарлы кезеңнің әрбір жылына арналған шығыстардың экономикалық жіктемесінің әрбір ерекшелігі бойынша шығыстар түрлері бойынша есептерді орындау.</w:t>
      </w:r>
    </w:p>
    <w:bookmarkEnd w:id="3"/>
    <w:p>
      <w:pPr>
        <w:spacing w:after="0"/>
        <w:ind w:left="0"/>
        <w:jc w:val="both"/>
      </w:pPr>
      <w:r>
        <w:rPr>
          <w:rFonts w:ascii="Times New Roman"/>
          <w:b w:val="false"/>
          <w:i w:val="false"/>
          <w:color w:val="000000"/>
          <w:sz w:val="28"/>
        </w:rPr>
        <w:t>«Бюджеттік өтінімді жасау және сүйемелдеу»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4"/>
        <w:gridCol w:w="6586"/>
      </w:tblGrid>
      <w:tr>
        <w:trPr>
          <w:trHeight w:val="465"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ерекшеліктерінің саны, дейін:</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нормативтері, адам</w:t>
            </w:r>
          </w:p>
        </w:tc>
      </w:tr>
      <w:tr>
        <w:trPr>
          <w:trHeight w:val="315"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w:t>
            </w:r>
          </w:p>
        </w:tc>
      </w:tr>
      <w:tr>
        <w:trPr>
          <w:trHeight w:val="315"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0,034</w:t>
            </w:r>
          </w:p>
        </w:tc>
      </w:tr>
      <w:tr>
        <w:trPr>
          <w:trHeight w:val="315"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0,047</w:t>
            </w:r>
          </w:p>
        </w:tc>
      </w:tr>
      <w:tr>
        <w:trPr>
          <w:trHeight w:val="315"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w:t>
            </w:r>
          </w:p>
        </w:tc>
      </w:tr>
      <w:tr>
        <w:trPr>
          <w:trHeight w:val="315" w:hRule="atLeast"/>
        </w:trPr>
        <w:tc>
          <w:tcPr>
            <w:tcW w:w="7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0,073</w:t>
            </w:r>
          </w:p>
        </w:tc>
      </w:tr>
    </w:tbl>
    <w:bookmarkStart w:name="z10" w:id="4"/>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Қызметкерлердің үлгілік құрамы: қаржы қызметінің (бөлімінің) бастығы, қаржы қызметі (бөлімі) бастығының орынбасары, көмекші, офицер (аға), сержант, экономист (жетекші, аға маман).</w:t>
      </w:r>
      <w:r>
        <w:br/>
      </w:r>
      <w:r>
        <w:rPr>
          <w:rFonts w:ascii="Times New Roman"/>
          <w:b w:val="false"/>
          <w:i w:val="false"/>
          <w:color w:val="000000"/>
          <w:sz w:val="28"/>
        </w:rPr>
        <w:t>
      Жұмыстар құрамы: Бюджеттік өтінім шығыстары бойынша есептерді жинау. Бюджеттік өтінімге түсіндірме жазба жасау. Бюджеттік өтінімді негіздейтін есептерді және құжаттарды ұсыну. Жоғары тұрған органдарда бюджеттік өтінімді негіздеу (қорғау).</w:t>
      </w:r>
    </w:p>
    <w:bookmarkEnd w:id="4"/>
    <w:p>
      <w:pPr>
        <w:spacing w:after="0"/>
        <w:ind w:left="0"/>
        <w:jc w:val="both"/>
      </w:pPr>
      <w:r>
        <w:rPr>
          <w:rFonts w:ascii="Times New Roman"/>
          <w:b w:val="false"/>
          <w:i w:val="false"/>
          <w:color w:val="000000"/>
          <w:sz w:val="28"/>
        </w:rPr>
        <w:t>«Жиынтық бюджеттік өтінімді жасау және сүйемелдеу»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6"/>
        <w:gridCol w:w="2292"/>
        <w:gridCol w:w="1827"/>
        <w:gridCol w:w="1827"/>
        <w:gridCol w:w="1569"/>
        <w:gridCol w:w="1569"/>
      </w:tblGrid>
      <w:tr>
        <w:trPr>
          <w:trHeight w:val="315" w:hRule="atLeast"/>
        </w:trPr>
        <w:tc>
          <w:tcPr>
            <w:tcW w:w="4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ерекшеліктерінің саны,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жылдағы құрылымдық бөлімшелердің саны, дейін:</w:t>
            </w:r>
          </w:p>
        </w:tc>
      </w:tr>
      <w:tr>
        <w:trPr>
          <w:trHeight w:val="315" w:hRule="atLeast"/>
        </w:trPr>
        <w:tc>
          <w:tcPr>
            <w:tcW w:w="0" w:type="auto"/>
            <w:vMerge/>
            <w:tcBorders>
              <w:top w:val="nil"/>
              <w:left w:val="single" w:color="cfcfcf" w:sz="5"/>
              <w:bottom w:val="single" w:color="cfcfcf" w:sz="5"/>
              <w:right w:val="single" w:color="cfcfcf" w:sz="5"/>
            </w:tcBorders>
          </w:tc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нормативтері, адам</w:t>
            </w:r>
          </w:p>
        </w:tc>
      </w:tr>
      <w:tr>
        <w:trPr>
          <w:trHeight w:val="315"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0,762</w:t>
            </w:r>
          </w:p>
        </w:tc>
      </w:tr>
      <w:tr>
        <w:trPr>
          <w:trHeight w:val="315"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0,941</w:t>
            </w:r>
          </w:p>
        </w:tc>
      </w:tr>
      <w:tr>
        <w:trPr>
          <w:trHeight w:val="315"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315"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0,747</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r>
      <w:tr>
        <w:trPr>
          <w:trHeight w:val="315"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p>
        </w:tc>
      </w:tr>
    </w:tbl>
    <w:bookmarkStart w:name="z11" w:id="5"/>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Қызметкерлердің үлгілік құрамы: қаржы қызметінің (бөлімінің) бастығы, қаржы қызметі (бөлімі) бастығының орынбасары, көмекші, офицер (аға), сержант, экономист (жетекші, аға маман).</w:t>
      </w:r>
      <w:r>
        <w:br/>
      </w:r>
      <w:r>
        <w:rPr>
          <w:rFonts w:ascii="Times New Roman"/>
          <w:b w:val="false"/>
          <w:i w:val="false"/>
          <w:color w:val="000000"/>
          <w:sz w:val="28"/>
        </w:rPr>
        <w:t>
      Жұмыстар құрамы: Қазақстан Республикасы Қорғаныс министрлігінің жиынтыққа кіретін құрылымдық бөлімшелерінен бюджеттік өтінімдерді және оны негіздейтін есептер мен құжаттарды жинауды жүргізу. Бюджеттік бағдарламалардың шығыстары ерекшеліктері бойынша шығыстарды жоспарлау дұрыстығын тексеру. Құрылымдық бөлімшелердің бюджеттік өтінімдерінің шығыстары бойынша есептерді жинау. Жиынтық бюджеттік өтінімге түсіндірме жазба жасау. Бюджеттік өтінімді негіздейтін есептерді және құжаттарды ұсыну. Жиынтық бюджеттік өтінімді жоғары тұрған органдарға негіздеу (қорғау).</w:t>
      </w:r>
      <w:r>
        <w:br/>
      </w:r>
      <w:r>
        <w:rPr>
          <w:rFonts w:ascii="Times New Roman"/>
          <w:b w:val="false"/>
          <w:i w:val="false"/>
          <w:color w:val="000000"/>
          <w:sz w:val="28"/>
        </w:rPr>
        <w:t>
      «Қаржыландыру жеке жоспарларын қалыптастыру және өзгерістер енгізу»</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4"/>
        <w:gridCol w:w="6616"/>
      </w:tblGrid>
      <w:tr>
        <w:trPr>
          <w:trHeight w:val="360" w:hRule="atLeast"/>
        </w:trPr>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ерекшеліктерінің саны, дейін:</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нормативтері, адам</w:t>
            </w:r>
          </w:p>
        </w:tc>
      </w:tr>
      <w:tr>
        <w:trPr>
          <w:trHeight w:val="315" w:hRule="atLeast"/>
        </w:trPr>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0,097</w:t>
            </w:r>
          </w:p>
        </w:tc>
      </w:tr>
      <w:tr>
        <w:trPr>
          <w:trHeight w:val="315" w:hRule="atLeast"/>
        </w:trPr>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0,099</w:t>
            </w:r>
          </w:p>
        </w:tc>
      </w:tr>
      <w:tr>
        <w:trPr>
          <w:trHeight w:val="315" w:hRule="atLeast"/>
        </w:trPr>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r>
      <w:tr>
        <w:trPr>
          <w:trHeight w:val="315" w:hRule="atLeast"/>
        </w:trPr>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r>
      <w:tr>
        <w:trPr>
          <w:trHeight w:val="315" w:hRule="atLeast"/>
        </w:trPr>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r>
    </w:tbl>
    <w:bookmarkStart w:name="z12" w:id="6"/>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Қызметкерлердің үлгілік құрамы: қаржы қызметінің (бөлімінің) бастығы, қаржы қызметі (бөлімі) бастығының орынбасары, көмекші, офицер (аға), сержант, экономист (жетекші, аға маман).</w:t>
      </w:r>
      <w:r>
        <w:br/>
      </w:r>
      <w:r>
        <w:rPr>
          <w:rFonts w:ascii="Times New Roman"/>
          <w:b w:val="false"/>
          <w:i w:val="false"/>
          <w:color w:val="000000"/>
          <w:sz w:val="28"/>
        </w:rPr>
        <w:t xml:space="preserve">
      Жұмыстар құрамы: Белгіленген (бөлінген) лимиттер шегінде міндеттемелер мен төлемдер бойынша қаржыландырудың жеке жоспарын жасау. Жоспарларды ай бойынша бөлумен есептерді және негіздемелерді ұсыну. Бюджет шығыстарын ай бойынша түзетуге және міндеттемелер мен төлемдер бойынша қаржыландырудың жеке жоспарына өзгерістер енгізу үшін қосымша бюджет қаражаты қажеттіліктерінің есептеуді және/немесе ерекшеліктері арасындағы сомаларды түзетуді негіздеу. Міндеттемелер мен төлемдер бойынша қаржыландырудың жеке жоспарларына өзгерістер енгізуге өтінімді дайындау және ұсыну.«Қаржыландыру жеке жоспарларын жинақтап қалыптастыру және өзгерістер енгізу»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9"/>
        <w:gridCol w:w="2016"/>
        <w:gridCol w:w="1789"/>
        <w:gridCol w:w="1789"/>
        <w:gridCol w:w="2017"/>
        <w:gridCol w:w="1790"/>
      </w:tblGrid>
      <w:tr>
        <w:trPr>
          <w:trHeight w:val="345" w:hRule="atLeast"/>
        </w:trPr>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ерекшеліктерінің саны,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жылдағы құрылымдық бөлімшелердің саны, дейін:</w:t>
            </w:r>
          </w:p>
        </w:tc>
      </w:tr>
      <w:tr>
        <w:trPr>
          <w:trHeight w:val="345" w:hRule="atLeast"/>
        </w:trPr>
        <w:tc>
          <w:tcPr>
            <w:tcW w:w="0" w:type="auto"/>
            <w:vMerge/>
            <w:tcBorders>
              <w:top w:val="nil"/>
              <w:left w:val="single" w:color="cfcfcf" w:sz="5"/>
              <w:bottom w:val="single" w:color="cfcfcf" w:sz="5"/>
              <w:right w:val="single" w:color="cfcfcf" w:sz="5"/>
            </w:tcBorders>
          </w:tcP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нормативтері, адам</w:t>
            </w:r>
          </w:p>
        </w:tc>
      </w:tr>
      <w:tr>
        <w:trPr>
          <w:trHeight w:val="345" w:hRule="atLeast"/>
        </w:trPr>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r>
      <w:tr>
        <w:trPr>
          <w:trHeight w:val="345" w:hRule="atLeast"/>
        </w:trPr>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w:t>
            </w:r>
          </w:p>
        </w:tc>
      </w:tr>
      <w:tr>
        <w:trPr>
          <w:trHeight w:val="345" w:hRule="atLeast"/>
        </w:trPr>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0,618</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w:t>
            </w:r>
          </w:p>
        </w:tc>
      </w:tr>
      <w:tr>
        <w:trPr>
          <w:trHeight w:val="345" w:hRule="atLeast"/>
        </w:trPr>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w:t>
            </w:r>
          </w:p>
        </w:tc>
      </w:tr>
      <w:tr>
        <w:trPr>
          <w:trHeight w:val="345" w:hRule="atLeast"/>
        </w:trPr>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p>
        </w:tc>
      </w:tr>
    </w:tbl>
    <w:bookmarkStart w:name="z13" w:id="7"/>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Қызметкерлердің үлгілік құрамы: қаржы қызметінің (бөлімінің) бастығы, қаржы қызметі (бөлімі) бастығының орынбасары, көмекші, офицер (аға), сержант, экономист (жетекші, аға маман).</w:t>
      </w:r>
      <w:r>
        <w:br/>
      </w:r>
      <w:r>
        <w:rPr>
          <w:rFonts w:ascii="Times New Roman"/>
          <w:b w:val="false"/>
          <w:i w:val="false"/>
          <w:color w:val="000000"/>
          <w:sz w:val="28"/>
        </w:rPr>
        <w:t>
      Жұмыстар құрамы: Бағынысты құрылымдық бөлімшелерде қаржыландырудың жеке жоспарларын жасау дұрыстығын тексеру. Құрылымдық бөлімшелерді қаржыландыру бағдарламалары бойынша жиынтықты қалыптастыру. Жиынтыққа кіретін құрылымдық бөлімшелерден міндеттемелер мен төлемдер бойынша қаржыландыру жоспарларына өзгерістер енгізуге өтінімдерді қабылдау. Ұсынылған өтінімдерді негіздейтін қажетті есептерді және басқа да құжаттарды талап ету. Міндеттемелер мен төлемдер бойынша қаржыландырудың жоспарларына өзгерістер енгізуге қаржыландыру бағдарламасы бойынша жиынтықты жасау. Міндеттемелер мен төлемдер бойынша қаржыландырудың жеке жоспарларына өзгерістер енгізуге өтінімді дайындау және ұсыну. Енгізілетін өзгерістер мен бөлінген лимиттердің сомалары бойынша жиынтыққа кіретін құрылымдық бөлімшелерді және басқармаларды жазбаша хабардар ету.</w:t>
      </w:r>
    </w:p>
    <w:bookmarkEnd w:id="7"/>
    <w:bookmarkStart w:name="z14" w:id="8"/>
    <w:p>
      <w:pPr>
        <w:spacing w:after="0"/>
        <w:ind w:left="0"/>
        <w:jc w:val="both"/>
      </w:pPr>
      <w:r>
        <w:rPr>
          <w:rFonts w:ascii="Times New Roman"/>
          <w:b w:val="false"/>
          <w:i w:val="false"/>
          <w:color w:val="000000"/>
          <w:sz w:val="28"/>
        </w:rPr>
        <w:t>
«Бюджет қаражатының игерілуін талдау»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4"/>
        <w:gridCol w:w="6616"/>
      </w:tblGrid>
      <w:tr>
        <w:trPr>
          <w:trHeight w:val="315" w:hRule="atLeast"/>
        </w:trPr>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ерекшеліктерінің саны, дейін:</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нормативтері, адам</w:t>
            </w:r>
          </w:p>
        </w:tc>
      </w:tr>
      <w:tr>
        <w:trPr>
          <w:trHeight w:val="315" w:hRule="atLeast"/>
        </w:trPr>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r>
      <w:tr>
        <w:trPr>
          <w:trHeight w:val="315" w:hRule="atLeast"/>
        </w:trPr>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0,154</w:t>
            </w:r>
          </w:p>
        </w:tc>
      </w:tr>
      <w:tr>
        <w:trPr>
          <w:trHeight w:val="315" w:hRule="atLeast"/>
        </w:trPr>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0,198</w:t>
            </w:r>
          </w:p>
        </w:tc>
      </w:tr>
      <w:tr>
        <w:trPr>
          <w:trHeight w:val="315" w:hRule="atLeast"/>
        </w:trPr>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0,242</w:t>
            </w:r>
          </w:p>
        </w:tc>
      </w:tr>
      <w:tr>
        <w:trPr>
          <w:trHeight w:val="315" w:hRule="atLeast"/>
        </w:trPr>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0,286</w:t>
            </w:r>
          </w:p>
        </w:tc>
      </w:tr>
    </w:tbl>
    <w:bookmarkStart w:name="z15" w:id="9"/>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Қызметкерлердің үлгілік құрамы: қаржы қызметінің (бөлімінің) бастығы, қаржы қызметі (бөлімі) бастығының орынбасары, көмекші, офицер (аға), сержант, экономист (жетекші, аға маман).</w:t>
      </w:r>
      <w:r>
        <w:br/>
      </w:r>
      <w:r>
        <w:rPr>
          <w:rFonts w:ascii="Times New Roman"/>
          <w:b w:val="false"/>
          <w:i w:val="false"/>
          <w:color w:val="000000"/>
          <w:sz w:val="28"/>
        </w:rPr>
        <w:t>
      Жұмыстар құрамы: Қаржыландыру бағдарламалары бойынша қаражаттың игерілуін мониторингілеу. Ақшалай қаражаттың үнемді және тиімді жұмсалуына талдау жүргізу және бақылауды жүзеге асыру.</w:t>
      </w:r>
    </w:p>
    <w:bookmarkEnd w:id="9"/>
    <w:bookmarkStart w:name="z16" w:id="10"/>
    <w:p>
      <w:pPr>
        <w:spacing w:after="0"/>
        <w:ind w:left="0"/>
        <w:jc w:val="both"/>
      </w:pPr>
      <w:r>
        <w:rPr>
          <w:rFonts w:ascii="Times New Roman"/>
          <w:b w:val="false"/>
          <w:i w:val="false"/>
          <w:color w:val="000000"/>
          <w:sz w:val="28"/>
        </w:rPr>
        <w:t>
«Бюджет қаражатының игерілуіне жиынтық талдау»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0"/>
        <w:gridCol w:w="1760"/>
        <w:gridCol w:w="1760"/>
        <w:gridCol w:w="1984"/>
        <w:gridCol w:w="1985"/>
        <w:gridCol w:w="1761"/>
      </w:tblGrid>
      <w:tr>
        <w:trPr>
          <w:trHeight w:val="315" w:hRule="atLeast"/>
        </w:trPr>
        <w:tc>
          <w:tcPr>
            <w:tcW w:w="4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ерекшеліктерінің саны,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жылдағы құрылымдық бөлімшелер саны, дейін:</w:t>
            </w:r>
          </w:p>
        </w:tc>
      </w:tr>
      <w:tr>
        <w:trPr>
          <w:trHeight w:val="315" w:hRule="atLeast"/>
        </w:trPr>
        <w:tc>
          <w:tcPr>
            <w:tcW w:w="0" w:type="auto"/>
            <w:vMerge/>
            <w:tcBorders>
              <w:top w:val="nil"/>
              <w:left w:val="single" w:color="cfcfcf" w:sz="5"/>
              <w:bottom w:val="single" w:color="cfcfcf" w:sz="5"/>
              <w:right w:val="single" w:color="cfcfcf" w:sz="5"/>
            </w:tcBorders>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нормативтері, адам</w:t>
            </w:r>
          </w:p>
        </w:tc>
      </w:tr>
      <w:tr>
        <w:trPr>
          <w:trHeight w:val="315" w:hRule="atLeast"/>
        </w:trPr>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0,265</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0,779</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r>
      <w:tr>
        <w:trPr>
          <w:trHeight w:val="315" w:hRule="atLeast"/>
        </w:trPr>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0,515</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r>
      <w:tr>
        <w:trPr>
          <w:trHeight w:val="315" w:hRule="atLeast"/>
        </w:trPr>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0,765</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p>
        </w:tc>
      </w:tr>
      <w:tr>
        <w:trPr>
          <w:trHeight w:val="315" w:hRule="atLeast"/>
        </w:trPr>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r>
      <w:tr>
        <w:trPr>
          <w:trHeight w:val="315" w:hRule="atLeast"/>
        </w:trPr>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w:t>
            </w:r>
          </w:p>
        </w:tc>
      </w:tr>
    </w:tbl>
    <w:bookmarkStart w:name="z17" w:id="11"/>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Қызметкерлердің үлгілік құрамы: қаржы қызметінің (бөлімінің) бастығы, қаржы қызметі (бөлімі) бастығының орынбасары, көмекші, офицер (аға), сержант, экономист (жетекші, аға маман).</w:t>
      </w:r>
      <w:r>
        <w:br/>
      </w:r>
      <w:r>
        <w:rPr>
          <w:rFonts w:ascii="Times New Roman"/>
          <w:b w:val="false"/>
          <w:i w:val="false"/>
          <w:color w:val="000000"/>
          <w:sz w:val="28"/>
        </w:rPr>
        <w:t>
      Жұмыстар құрамы: Мониторингілеу бойынша құрылымдық бөлімшелерден есептерді жинау және қаржыландыру бағдарламалары бойынша бюджет қаражатының игерілуін жиынтық мониторингілеу. Құрылымдық бөлімшелерден есептерді жинау және ағымдағы жылдың міндеттемелері бойынша қаржыландыру жоспарлары мен қаржыландыру бағдарламалары бойынша шығыстарды талдау. Жоспарланатын кезеңге қаржыландыру бағдарламалары бойынша бюджетті қалыптастыру мәселелері бойынша жоғары тұрған органмен жұмыс жүргізу.</w:t>
      </w:r>
    </w:p>
    <w:bookmarkEnd w:id="11"/>
    <w:bookmarkStart w:name="z18" w:id="12"/>
    <w:p>
      <w:pPr>
        <w:spacing w:after="0"/>
        <w:ind w:left="0"/>
        <w:jc w:val="both"/>
      </w:pPr>
      <w:r>
        <w:rPr>
          <w:rFonts w:ascii="Times New Roman"/>
          <w:b w:val="false"/>
          <w:i w:val="false"/>
          <w:color w:val="000000"/>
          <w:sz w:val="28"/>
        </w:rPr>
        <w:t>
«Қазынашылық органдарында азаматтық-құқықтық мәмілелерді тіркеу»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4"/>
        <w:gridCol w:w="4155"/>
        <w:gridCol w:w="4371"/>
      </w:tblGrid>
      <w:tr>
        <w:trPr>
          <w:trHeight w:val="255" w:hRule="atLeast"/>
        </w:trPr>
        <w:tc>
          <w:tcPr>
            <w:tcW w:w="5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жылдағы азаматтық-құқықтық мәмілелерді тіркеуге өтінімдер саны, бірлік,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нормативтері, адам</w:t>
            </w:r>
          </w:p>
        </w:tc>
      </w:tr>
      <w:tr>
        <w:trPr>
          <w:trHeight w:val="555" w:hRule="atLeast"/>
        </w:trPr>
        <w:tc>
          <w:tcPr>
            <w:tcW w:w="0" w:type="auto"/>
            <w:vMerge/>
            <w:tcBorders>
              <w:top w:val="nil"/>
              <w:left w:val="single" w:color="cfcfcf" w:sz="5"/>
              <w:bottom w:val="single" w:color="cfcfcf" w:sz="5"/>
              <w:right w:val="single" w:color="cfcfcf" w:sz="5"/>
            </w:tcBorders>
          </w:tcP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«Қазынашылық-Клиент» бағдарламасынсыз</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«Қазынашылық-Клиент» бағдарламасымен</w:t>
            </w:r>
          </w:p>
        </w:tc>
      </w:tr>
      <w:tr>
        <w:trPr>
          <w:trHeight w:val="315" w:hRule="atLeast"/>
        </w:trPr>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0,079</w:t>
            </w:r>
          </w:p>
        </w:tc>
      </w:tr>
      <w:tr>
        <w:trPr>
          <w:trHeight w:val="315" w:hRule="atLeast"/>
        </w:trPr>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0,224</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0,158</w:t>
            </w:r>
          </w:p>
        </w:tc>
      </w:tr>
      <w:tr>
        <w:trPr>
          <w:trHeight w:val="315" w:hRule="atLeast"/>
        </w:trPr>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0,336</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0,238</w:t>
            </w:r>
          </w:p>
        </w:tc>
      </w:tr>
      <w:tr>
        <w:trPr>
          <w:trHeight w:val="315" w:hRule="atLeast"/>
        </w:trPr>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0,448</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0,317</w:t>
            </w:r>
          </w:p>
        </w:tc>
      </w:tr>
      <w:tr>
        <w:trPr>
          <w:trHeight w:val="315" w:hRule="atLeast"/>
        </w:trPr>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0,560</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0,396</w:t>
            </w:r>
          </w:p>
        </w:tc>
      </w:tr>
    </w:tbl>
    <w:bookmarkStart w:name="z19" w:id="13"/>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Қызметкерлердің үлгілік құрамы: қаржы қызметінің (бөлімінің) бастығы, қаржы қызметі (бөлімі) бастығының орынбасары, көмекші, офицер (аға), сержант, экономист (жетекші, аға маман).</w:t>
      </w:r>
      <w:r>
        <w:br/>
      </w:r>
      <w:r>
        <w:rPr>
          <w:rFonts w:ascii="Times New Roman"/>
          <w:b w:val="false"/>
          <w:i w:val="false"/>
          <w:color w:val="000000"/>
          <w:sz w:val="28"/>
        </w:rPr>
        <w:t>
      Жұмыстар құрамы: Қазынашылықта тіркеуге дайындалған шарттарды және қосымша келісімдерді нормативтері-құқықтық актілерге сәйкес келу және қаржылық ресурстармен қамтылу мәніне тексеру. Азаматтық-құқықтық мәмілелерді тіркеуге өтінімдерді дайындау және ұсыну және өтінімдер тізілімін жүргізу. Міндеттемелерді тіркеуге өтінімдерді ресімдеу және ұсыну.</w:t>
      </w:r>
    </w:p>
    <w:bookmarkEnd w:id="13"/>
    <w:bookmarkStart w:name="z20" w:id="14"/>
    <w:p>
      <w:pPr>
        <w:spacing w:after="0"/>
        <w:ind w:left="0"/>
        <w:jc w:val="both"/>
      </w:pPr>
      <w:r>
        <w:rPr>
          <w:rFonts w:ascii="Times New Roman"/>
          <w:b w:val="false"/>
          <w:i w:val="false"/>
          <w:color w:val="000000"/>
          <w:sz w:val="28"/>
        </w:rPr>
        <w:t>
«Төлем құжаттарын өңдеу»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4"/>
        <w:gridCol w:w="4592"/>
        <w:gridCol w:w="4594"/>
      </w:tblGrid>
      <w:tr>
        <w:trPr>
          <w:trHeight w:val="285" w:hRule="atLeast"/>
        </w:trPr>
        <w:tc>
          <w:tcPr>
            <w:tcW w:w="4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жылдағы төлем құжаттарының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кезіндегі сан нормативтері, адам</w:t>
            </w:r>
          </w:p>
        </w:tc>
      </w:tr>
      <w:tr>
        <w:trPr>
          <w:trHeight w:val="585" w:hRule="atLeast"/>
        </w:trPr>
        <w:tc>
          <w:tcPr>
            <w:tcW w:w="0" w:type="auto"/>
            <w:vMerge/>
            <w:tcBorders>
              <w:top w:val="nil"/>
              <w:left w:val="single" w:color="cfcfcf" w:sz="5"/>
              <w:bottom w:val="single" w:color="cfcfcf" w:sz="5"/>
              <w:right w:val="single" w:color="cfcfcf" w:sz="5"/>
            </w:tcBorders>
          </w:tcP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«Қазынашылық-Клиент» бағдарламасынсыз</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«Қазынашылық-Клиент» бағдарламасынмен</w:t>
            </w:r>
          </w:p>
        </w:tc>
      </w:tr>
      <w:tr>
        <w:trPr>
          <w:trHeight w:val="315" w:hRule="atLeast"/>
        </w:trPr>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0,224</w:t>
            </w:r>
          </w:p>
        </w:tc>
      </w:tr>
      <w:tr>
        <w:trPr>
          <w:trHeight w:val="315" w:hRule="atLeast"/>
        </w:trPr>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0,448</w:t>
            </w:r>
          </w:p>
        </w:tc>
      </w:tr>
      <w:tr>
        <w:trPr>
          <w:trHeight w:val="315" w:hRule="atLeast"/>
        </w:trPr>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0,672</w:t>
            </w:r>
          </w:p>
        </w:tc>
      </w:tr>
      <w:tr>
        <w:trPr>
          <w:trHeight w:val="315" w:hRule="atLeast"/>
        </w:trPr>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0,896</w:t>
            </w:r>
          </w:p>
        </w:tc>
      </w:tr>
      <w:tr>
        <w:trPr>
          <w:trHeight w:val="315" w:hRule="atLeast"/>
        </w:trPr>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bl>
    <w:bookmarkStart w:name="z21" w:id="15"/>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Қызметкерлердің үлгілік құрамы: қаржы қызметінің (бөлімінің) бастығы, қаржы қызметі (бөлімі) бастығының орынбасары, көмекші, офицер (аға), сержант, бухгалтер (бас, жетекші, аға маман).</w:t>
      </w:r>
      <w:r>
        <w:br/>
      </w:r>
      <w:r>
        <w:rPr>
          <w:rFonts w:ascii="Times New Roman"/>
          <w:b w:val="false"/>
          <w:i w:val="false"/>
          <w:color w:val="000000"/>
          <w:sz w:val="28"/>
        </w:rPr>
        <w:t>
      Жұмыстар құрамы: Төлем құжаттарын қалыптастыру, тексеру, қазынашылыққа тапсыру. Төлемге шоттарды тіркеу журналын жүргізу. Төлемге шоттар тізілімін дайындау. Қазынашылық берген үзінді-көшірмелермен төлем құжаттарын тексеру.</w:t>
      </w:r>
    </w:p>
    <w:bookmarkEnd w:id="15"/>
    <w:bookmarkStart w:name="z22" w:id="16"/>
    <w:p>
      <w:pPr>
        <w:spacing w:after="0"/>
        <w:ind w:left="0"/>
        <w:jc w:val="both"/>
      </w:pPr>
      <w:r>
        <w:rPr>
          <w:rFonts w:ascii="Times New Roman"/>
          <w:b w:val="false"/>
          <w:i w:val="false"/>
          <w:color w:val="000000"/>
          <w:sz w:val="28"/>
        </w:rPr>
        <w:t>
«Шарттардың орындалуын мониторингілеу және есептілік»</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9"/>
        <w:gridCol w:w="7301"/>
      </w:tblGrid>
      <w:tr>
        <w:trPr>
          <w:trHeight w:val="345" w:hRule="atLeast"/>
        </w:trPr>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жылдағы шарттар саны, бірлік</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нормативтері, адам</w:t>
            </w:r>
          </w:p>
        </w:tc>
      </w:tr>
      <w:tr>
        <w:trPr>
          <w:trHeight w:val="345" w:hRule="atLeast"/>
        </w:trPr>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100-ге дейін</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0,290</w:t>
            </w:r>
          </w:p>
        </w:tc>
      </w:tr>
      <w:tr>
        <w:trPr>
          <w:trHeight w:val="345" w:hRule="atLeast"/>
        </w:trPr>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0,580</w:t>
            </w:r>
          </w:p>
        </w:tc>
      </w:tr>
      <w:tr>
        <w:trPr>
          <w:trHeight w:val="345" w:hRule="atLeast"/>
        </w:trPr>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201-300</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0,870</w:t>
            </w:r>
          </w:p>
        </w:tc>
      </w:tr>
      <w:tr>
        <w:trPr>
          <w:trHeight w:val="345" w:hRule="atLeast"/>
        </w:trPr>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301-400</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345" w:hRule="atLeast"/>
        </w:trPr>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401-500</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bl>
    <w:bookmarkStart w:name="z23" w:id="17"/>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Қызметкерлердің үлгілік құрамы: қаржы қызметінің (бөлімінің) бастығы, қаржы қызметі (бөлімі) бастығының орынбасары, көмекші, офицер (аға), сержант, экономист (жетекші, аға маман).</w:t>
      </w:r>
      <w:r>
        <w:br/>
      </w:r>
      <w:r>
        <w:rPr>
          <w:rFonts w:ascii="Times New Roman"/>
          <w:b w:val="false"/>
          <w:i w:val="false"/>
          <w:color w:val="000000"/>
          <w:sz w:val="28"/>
        </w:rPr>
        <w:t>
      Жұмыстар құрамы: Шарттық міндеттемелерді орындауды мониторингілеу. Жеткізушілер, шарттар тізілімін жүргізу. Жасасылған шарттар мен жүргізілген төлемдер бойынша есептілік.</w:t>
      </w:r>
    </w:p>
    <w:bookmarkEnd w:id="17"/>
    <w:bookmarkStart w:name="z31" w:id="18"/>
    <w:p>
      <w:pPr>
        <w:spacing w:after="0"/>
        <w:ind w:left="0"/>
        <w:jc w:val="both"/>
      </w:pPr>
      <w:r>
        <w:rPr>
          <w:rFonts w:ascii="Times New Roman"/>
          <w:b w:val="false"/>
          <w:i w:val="false"/>
          <w:color w:val="000000"/>
          <w:sz w:val="28"/>
        </w:rPr>
        <w:t>
«Жеткізушілермен жұмысты ұйымдастыру»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9"/>
        <w:gridCol w:w="7301"/>
      </w:tblGrid>
      <w:tr>
        <w:trPr>
          <w:trHeight w:val="375" w:hRule="atLeast"/>
        </w:trPr>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жылдағы шарттар саны, бірлік</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нормативтері, адам</w:t>
            </w:r>
          </w:p>
        </w:tc>
      </w:tr>
      <w:tr>
        <w:trPr>
          <w:trHeight w:val="285" w:hRule="atLeast"/>
        </w:trPr>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100-ге дейін</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0,140</w:t>
            </w:r>
          </w:p>
        </w:tc>
      </w:tr>
      <w:tr>
        <w:trPr>
          <w:trHeight w:val="285" w:hRule="atLeast"/>
        </w:trPr>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0,280</w:t>
            </w:r>
          </w:p>
        </w:tc>
      </w:tr>
      <w:tr>
        <w:trPr>
          <w:trHeight w:val="285" w:hRule="atLeast"/>
        </w:trPr>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201-300</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0,420</w:t>
            </w:r>
          </w:p>
        </w:tc>
      </w:tr>
      <w:tr>
        <w:trPr>
          <w:trHeight w:val="285" w:hRule="atLeast"/>
        </w:trPr>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301-400</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0,560</w:t>
            </w:r>
          </w:p>
        </w:tc>
      </w:tr>
      <w:tr>
        <w:trPr>
          <w:trHeight w:val="285" w:hRule="atLeast"/>
        </w:trPr>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401-500</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w:t>
            </w:r>
          </w:p>
        </w:tc>
      </w:tr>
    </w:tbl>
    <w:bookmarkStart w:name="z24" w:id="19"/>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Қызметкерлердің үлгілік құрамы: қаржы қызметінің (бөлімінің) бастығы, қаржы қызметі (бөлімі) бастығының орынбасары, көмекші, офицер (аға), сержант, экономист (жетекші, аға маман).</w:t>
      </w:r>
      <w:r>
        <w:br/>
      </w:r>
      <w:r>
        <w:rPr>
          <w:rFonts w:ascii="Times New Roman"/>
          <w:b w:val="false"/>
          <w:i w:val="false"/>
          <w:color w:val="000000"/>
          <w:sz w:val="28"/>
        </w:rPr>
        <w:t>
      Жұмыстар құрамы: Мемлекеттік сатып алу жоспарын құруға және келісуге қатысу. Жобаларды жасауға және жеткізушілермен шарттарды жасасуға қатысу. Жеткізушілердің бағаларын, тарифтерін мониторингілеу.</w:t>
      </w:r>
    </w:p>
    <w:bookmarkEnd w:id="19"/>
    <w:bookmarkStart w:name="z25" w:id="20"/>
    <w:p>
      <w:pPr>
        <w:spacing w:after="0"/>
        <w:ind w:left="0"/>
        <w:jc w:val="both"/>
      </w:pPr>
      <w:r>
        <w:rPr>
          <w:rFonts w:ascii="Times New Roman"/>
          <w:b w:val="false"/>
          <w:i w:val="false"/>
          <w:color w:val="000000"/>
          <w:sz w:val="28"/>
        </w:rPr>
        <w:t>
«Бухгалтерлік есеп және есептілік»</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3"/>
        <w:gridCol w:w="6197"/>
      </w:tblGrid>
      <w:tr>
        <w:trPr>
          <w:trHeight w:val="285" w:hRule="atLeast"/>
        </w:trPr>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есеппен алғанда бір жылдағы бухгалтерлік есепке алу-есептілік құжат айналымы, бірлік, дейін:</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нормативтері, адам</w:t>
            </w:r>
          </w:p>
        </w:tc>
      </w:tr>
      <w:tr>
        <w:trPr>
          <w:trHeight w:val="285" w:hRule="atLeast"/>
        </w:trPr>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285" w:hRule="atLeast"/>
        </w:trPr>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285" w:hRule="atLeast"/>
        </w:trPr>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285" w:hRule="atLeast"/>
        </w:trPr>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285" w:hRule="atLeast"/>
        </w:trPr>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285" w:hRule="atLeast"/>
        </w:trPr>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285" w:hRule="atLeast"/>
        </w:trPr>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r>
        <w:trPr>
          <w:trHeight w:val="285" w:hRule="atLeast"/>
        </w:trPr>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285" w:hRule="atLeast"/>
        </w:trPr>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285" w:hRule="atLeast"/>
        </w:trPr>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r>
    </w:tbl>
    <w:bookmarkStart w:name="z26" w:id="21"/>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Қызметкерлердің үлгілік құрамы: қаржы қызметінің (бөлімінің) бастығы, көмекші, офицер (аға), сержант, бухгалтер (бас, жетекші, аға маман).</w:t>
      </w:r>
      <w:r>
        <w:br/>
      </w:r>
      <w:r>
        <w:rPr>
          <w:rFonts w:ascii="Times New Roman"/>
          <w:b w:val="false"/>
          <w:i w:val="false"/>
          <w:color w:val="000000"/>
          <w:sz w:val="28"/>
        </w:rPr>
        <w:t>
      Жұмыстар құрамы: Ұйымға жедел басшылық ету талаптарына жауап беретін бухгалтерлік есепті дұрыс және тиімді ұйымдастыру және есеп жүргізудің белгіленген қағидаларын қатаң сақтау. Негізгі қорларды, отынды, ақшалай қаражатты және басқа да құндылықтарды, өндіріс шығыстарын және өтініштерді есепке алуды ұйымдастыру. Уақтылы есептеуді бюджетпен және тиісті қорлармен уақтылы есеп айырысуға бақылау жасау. Ақша қаражатының қозғалысымен, салықтарды және басқа бухгалтерлік шоттарда төлемдерді де есептеумен және мемлекеттік бюджетке аударумен байланысты операцияларды құжаттамалық көрсетуді қамтамасыз ету. Ұйымдағы ақшалай қаражатты, тауар-материалдық құндылықтарды және есеп айырысуды түгендеуді жүргізу. Дұрыс бастапқы құжаттар мен тиісті бухгалтерлік жазулар негізінде бухгалтерлік есептілікті жасау, оны тиісті органдарға уақтылы ұсыну. Бюджеттік және қаржылық есептілікті жасау. Есептіліктің басқа нысандарын дайындау және ұсыну. Белгіленген тәртіппен бекітілген бастапқы есепке алу құжаттамасының типтік бір нысандарын қолдану, осы құжаттаманы ресімдеу тәртібін қатаң сақтау. Кассалық және есептілік тәртібінің қатаң сақталуын қамтамасыз ету.</w:t>
      </w:r>
    </w:p>
    <w:bookmarkEnd w:id="21"/>
    <w:bookmarkStart w:name="z27" w:id="22"/>
    <w:p>
      <w:pPr>
        <w:spacing w:after="0"/>
        <w:ind w:left="0"/>
        <w:jc w:val="both"/>
      </w:pPr>
      <w:r>
        <w:rPr>
          <w:rFonts w:ascii="Times New Roman"/>
          <w:b w:val="false"/>
          <w:i w:val="false"/>
          <w:color w:val="000000"/>
          <w:sz w:val="28"/>
        </w:rPr>
        <w:t>
«Әскери қызметшілердің ақшалай үлесін, азаматтық персоналдың</w:t>
      </w:r>
      <w:r>
        <w:br/>
      </w:r>
      <w:r>
        <w:rPr>
          <w:rFonts w:ascii="Times New Roman"/>
          <w:b w:val="false"/>
          <w:i w:val="false"/>
          <w:color w:val="000000"/>
          <w:sz w:val="28"/>
        </w:rPr>
        <w:t>
еңбекақысын есептеуді есепке алу, еңбекке ақы төлеу бойынша басқа да есептер»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2"/>
        <w:gridCol w:w="6468"/>
      </w:tblGrid>
      <w:tr>
        <w:trPr>
          <w:trHeight w:val="30" w:hRule="atLeast"/>
        </w:trPr>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есеппен алғанда бір жылдағы ұйым жеке құрамының тізімдік саны, адам, дейін:</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нормативтері, адам</w:t>
            </w:r>
          </w:p>
        </w:tc>
      </w:tr>
      <w:tr>
        <w:trPr>
          <w:trHeight w:val="30" w:hRule="atLeast"/>
        </w:trPr>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r>
      <w:tr>
        <w:trPr>
          <w:trHeight w:val="30" w:hRule="atLeast"/>
        </w:trPr>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0" w:hRule="atLeast"/>
        </w:trPr>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30" w:hRule="atLeast"/>
        </w:trPr>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30" w:hRule="atLeast"/>
        </w:trPr>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30" w:hRule="atLeast"/>
        </w:trPr>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0" w:hRule="atLeast"/>
        </w:trPr>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30" w:hRule="atLeast"/>
        </w:trPr>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30" w:hRule="atLeast"/>
        </w:trPr>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0" w:hRule="atLeast"/>
        </w:trPr>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bl>
    <w:bookmarkStart w:name="z28" w:id="23"/>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Қызметкерлердің үлгілік құрамы: қаржы қызметі (бөлімі) бастығының көмекшісі, офицер (аға), сержант, бухгалтер (жетекші, аға маман).</w:t>
      </w:r>
      <w:r>
        <w:br/>
      </w:r>
      <w:r>
        <w:rPr>
          <w:rFonts w:ascii="Times New Roman"/>
          <w:b w:val="false"/>
          <w:i w:val="false"/>
          <w:color w:val="000000"/>
          <w:sz w:val="28"/>
        </w:rPr>
        <w:t>
      Жұмыстар құрамы: Әскери қызметшілерге ақшалай үлесті және азаматтық персоналға еңбекақыны есептеу үшін құжаттарды тексеру және өңдеу. Қызметкерлердің жеке шоттарымен жұмыс істеу. Әскери қызметшілерге ақшалай үлесті және азаматтық персоналға еңбекақыны есептеу және аудару. Оқитындарға, курсанттарға стипендияларды есептеу. Салықтарды және кірістерден аударымдарды есептеу және аудару. Алименттерді және атқару парақтары бойынша басқа да төлемдерді есептеу және ұстап қалу. Есеп айырысу ведомостарын жасау.Төлем ведомостарын, ақшалай үлесті және басқа төлемдерді банктің карт-шоттарына аудару бойынша төлемге шоттардың тізімдерін жасау. Пластикалық карточкаларды ресімдеу, шығару, қайта шығару және беру бойынша банкпен жұмыс істеу. Ақшалай үлесті есептеу бойынша талдамалы есепке алу карточкаларын жүргізу. Операцияларды мемориалдық ордерлерде көрсету.</w:t>
      </w:r>
    </w:p>
    <w:bookmarkEnd w:id="23"/>
    <w:bookmarkStart w:name="z29" w:id="24"/>
    <w:p>
      <w:pPr>
        <w:spacing w:after="0"/>
        <w:ind w:left="0"/>
        <w:jc w:val="both"/>
      </w:pPr>
      <w:r>
        <w:rPr>
          <w:rFonts w:ascii="Times New Roman"/>
          <w:b w:val="false"/>
          <w:i w:val="false"/>
          <w:color w:val="000000"/>
          <w:sz w:val="28"/>
        </w:rPr>
        <w:t>
«Бухгалтерлік есепті және есептілікті жүргізу бөлігінде құрылымдық</w:t>
      </w:r>
      <w:r>
        <w:br/>
      </w:r>
      <w:r>
        <w:rPr>
          <w:rFonts w:ascii="Times New Roman"/>
          <w:b w:val="false"/>
          <w:i w:val="false"/>
          <w:color w:val="000000"/>
          <w:sz w:val="28"/>
        </w:rPr>
        <w:t>
бөлімшелермен жұмыс істеу»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1"/>
        <w:gridCol w:w="6879"/>
      </w:tblGrid>
      <w:tr>
        <w:trPr>
          <w:trHeight w:val="345"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жылдағы құрылымдық бөлімшелер саны, дейін:</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нормативтері, адам</w:t>
            </w:r>
          </w:p>
        </w:tc>
      </w:tr>
      <w:tr>
        <w:trPr>
          <w:trHeight w:val="345"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r>
      <w:tr>
        <w:trPr>
          <w:trHeight w:val="345"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w:t>
            </w:r>
          </w:p>
        </w:tc>
      </w:tr>
      <w:tr>
        <w:trPr>
          <w:trHeight w:val="345"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0,047</w:t>
            </w:r>
          </w:p>
        </w:tc>
      </w:tr>
      <w:tr>
        <w:trPr>
          <w:trHeight w:val="345"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0,062</w:t>
            </w:r>
          </w:p>
        </w:tc>
      </w:tr>
      <w:tr>
        <w:trPr>
          <w:trHeight w:val="345"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w:t>
            </w:r>
          </w:p>
        </w:tc>
      </w:tr>
    </w:tbl>
    <w:bookmarkStart w:name="z30" w:id="25"/>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Қызметкерлердің үлгілік құрамы: қызмет (бөлім) бастығы, көмекші, офицер (аға), бухгалтер (бас, жетекші, аға маман).</w:t>
      </w:r>
      <w:r>
        <w:br/>
      </w:r>
      <w:r>
        <w:rPr>
          <w:rFonts w:ascii="Times New Roman"/>
          <w:b w:val="false"/>
          <w:i w:val="false"/>
          <w:color w:val="000000"/>
          <w:sz w:val="28"/>
        </w:rPr>
        <w:t>
      Жұмыстар құрамы: Бухгалтерлік есепті жүргізу бөлігінде бағынысты қаржы органдарымен түсіндіру жұмысын жүргізу. Бағынысты мемлекеттік мекемелерде бухгалтерлік есепке алу жай-күйіне бақылау жасау. Есептердің дұрыс қалыптастыруын және оларды жоғары тұрған басшылыққа бұрыштама қоюға ұсыну дұрыстығын тексеру. Құрылымдық бөлімшелерде бақылау-тексеру жұмысына басшылық жасау.</w:t>
      </w:r>
    </w:p>
    <w:bookmarkEnd w:id="25"/>
    <w:bookmarkStart w:name="z32" w:id="26"/>
    <w:p>
      <w:pPr>
        <w:spacing w:after="0"/>
        <w:ind w:left="0"/>
        <w:jc w:val="both"/>
      </w:pPr>
      <w:r>
        <w:rPr>
          <w:rFonts w:ascii="Times New Roman"/>
          <w:b w:val="false"/>
          <w:i w:val="false"/>
          <w:color w:val="000000"/>
          <w:sz w:val="28"/>
        </w:rPr>
        <w:t>
      «Ақшалай үлесті, зейнетақы аударымдарын есептеу және басқа да есептер мәселелері бойынша жеке құраммен түсіндіру жұмысын жүргізу»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5"/>
        <w:gridCol w:w="5935"/>
      </w:tblGrid>
      <w:tr>
        <w:trPr>
          <w:trHeight w:val="285" w:hRule="atLeast"/>
        </w:trPr>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есеппен алғанда, бір жылдағы ұйым жеке құрамының тізімдік саны адам, дейін:</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нормативтері, адам</w:t>
            </w:r>
          </w:p>
        </w:tc>
      </w:tr>
      <w:tr>
        <w:trPr>
          <w:trHeight w:val="285" w:hRule="atLeast"/>
        </w:trPr>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r>
      <w:tr>
        <w:trPr>
          <w:trHeight w:val="285" w:hRule="atLeast"/>
        </w:trPr>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0,052</w:t>
            </w:r>
          </w:p>
        </w:tc>
      </w:tr>
      <w:tr>
        <w:trPr>
          <w:trHeight w:val="285" w:hRule="atLeast"/>
        </w:trPr>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w:t>
            </w:r>
          </w:p>
        </w:tc>
      </w:tr>
      <w:tr>
        <w:trPr>
          <w:trHeight w:val="285" w:hRule="atLeast"/>
        </w:trPr>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w:t>
            </w:r>
          </w:p>
        </w:tc>
      </w:tr>
      <w:tr>
        <w:trPr>
          <w:trHeight w:val="285" w:hRule="atLeast"/>
        </w:trPr>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w:t>
            </w:r>
          </w:p>
        </w:tc>
      </w:tr>
      <w:tr>
        <w:trPr>
          <w:trHeight w:val="285" w:hRule="atLeast"/>
        </w:trPr>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0,156</w:t>
            </w:r>
          </w:p>
        </w:tc>
      </w:tr>
      <w:tr>
        <w:trPr>
          <w:trHeight w:val="285" w:hRule="atLeast"/>
        </w:trPr>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0,182</w:t>
            </w:r>
          </w:p>
        </w:tc>
      </w:tr>
      <w:tr>
        <w:trPr>
          <w:trHeight w:val="285" w:hRule="atLeast"/>
        </w:trPr>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w:t>
            </w:r>
          </w:p>
        </w:tc>
      </w:tr>
      <w:tr>
        <w:trPr>
          <w:trHeight w:val="285" w:hRule="atLeast"/>
        </w:trPr>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0,234</w:t>
            </w:r>
          </w:p>
        </w:tc>
      </w:tr>
      <w:tr>
        <w:trPr>
          <w:trHeight w:val="285" w:hRule="atLeast"/>
        </w:trPr>
        <w:tc>
          <w:tcPr>
            <w:tcW w:w="8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0,260</w:t>
            </w:r>
          </w:p>
        </w:tc>
      </w:tr>
    </w:tbl>
    <w:bookmarkStart w:name="z33" w:id="27"/>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Қызметкерлердің үлгілік құрамы: қаржы қызметінің (бөлімінің) бастығы, қаржы қызметі (бөлімі) бастығының орынбасары, көмекші, офицер (аға), сержант, бухгалтер (жетекші, аға маман).</w:t>
      </w:r>
      <w:r>
        <w:br/>
      </w:r>
      <w:r>
        <w:rPr>
          <w:rFonts w:ascii="Times New Roman"/>
          <w:b w:val="false"/>
          <w:i w:val="false"/>
          <w:color w:val="000000"/>
          <w:sz w:val="28"/>
        </w:rPr>
        <w:t>
      Жұмыстар құрамы: Ақшалай үлесті, зейнетақы аударымдарын есептеу және басқа да есептер мәселелері бойынша жеке құраммен түсіндіру жұмысын жүргізу.</w:t>
      </w:r>
    </w:p>
    <w:bookmarkEnd w:id="27"/>
    <w:bookmarkStart w:name="z34" w:id="28"/>
    <w:p>
      <w:pPr>
        <w:spacing w:after="0"/>
        <w:ind w:left="0"/>
        <w:jc w:val="both"/>
      </w:pPr>
      <w:r>
        <w:rPr>
          <w:rFonts w:ascii="Times New Roman"/>
          <w:b w:val="false"/>
          <w:i w:val="false"/>
          <w:color w:val="000000"/>
          <w:sz w:val="28"/>
        </w:rPr>
        <w:t>
«Әскери басқару органдарының және басқа да ұйымдардың сұрау салулары</w:t>
      </w:r>
      <w:r>
        <w:br/>
      </w:r>
      <w:r>
        <w:rPr>
          <w:rFonts w:ascii="Times New Roman"/>
          <w:b w:val="false"/>
          <w:i w:val="false"/>
          <w:color w:val="000000"/>
          <w:sz w:val="28"/>
        </w:rPr>
        <w:t>
бойынша анықтамаларды, ақпараттарды дайындау»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8"/>
        <w:gridCol w:w="5752"/>
      </w:tblGrid>
      <w:tr>
        <w:trPr>
          <w:trHeight w:val="285"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есеппен алғанда бір жылдағы әскери басқару органдарының және басқа ұйымдардың сұрау салуларының саны, бірлік, дейін:</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нормативтері, адам</w:t>
            </w:r>
          </w:p>
        </w:tc>
      </w:tr>
      <w:tr>
        <w:trPr>
          <w:trHeight w:val="285"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285"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r>
      <w:tr>
        <w:trPr>
          <w:trHeight w:val="285"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r>
      <w:tr>
        <w:trPr>
          <w:trHeight w:val="285"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r>
      <w:tr>
        <w:trPr>
          <w:trHeight w:val="285"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r>
    </w:tbl>
    <w:bookmarkStart w:name="z35" w:id="29"/>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Қызметкерлердің үлгілік құрамы: қаржы қызметінің (бөлімінің) бастығы, қаржы қызметі (бөлімі) бастығының орынбасары, көмекші, офицер (аға), сержант, бухгалтер (жетекші, аға маман), экономист (жетекші, аға маман).</w:t>
      </w:r>
      <w:r>
        <w:br/>
      </w:r>
      <w:r>
        <w:rPr>
          <w:rFonts w:ascii="Times New Roman"/>
          <w:b w:val="false"/>
          <w:i w:val="false"/>
          <w:color w:val="000000"/>
          <w:sz w:val="28"/>
        </w:rPr>
        <w:t>
      Жұмыстар құрамы: Әскери басқару органдарының және басқа да ұйымдардың сұрау салуларына жауаптарды дайындау.</w:t>
      </w:r>
    </w:p>
    <w:bookmarkEnd w:id="29"/>
    <w:bookmarkStart w:name="z36" w:id="30"/>
    <w:p>
      <w:pPr>
        <w:spacing w:after="0"/>
        <w:ind w:left="0"/>
        <w:jc w:val="both"/>
      </w:pPr>
      <w:r>
        <w:rPr>
          <w:rFonts w:ascii="Times New Roman"/>
          <w:b w:val="false"/>
          <w:i w:val="false"/>
          <w:color w:val="000000"/>
          <w:sz w:val="28"/>
        </w:rPr>
        <w:t>
«Түгендеуді жүргізуге қатысу»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6"/>
        <w:gridCol w:w="5604"/>
      </w:tblGrid>
      <w:tr>
        <w:trPr>
          <w:trHeight w:val="285" w:hRule="atLeast"/>
        </w:trPr>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есеппен алғанда бір жылдағы сепке алынатын активтердің саны, бірлік, дейін:</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нормативтері, адам</w:t>
            </w:r>
          </w:p>
        </w:tc>
      </w:tr>
      <w:tr>
        <w:trPr>
          <w:trHeight w:val="285" w:hRule="atLeast"/>
        </w:trPr>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0,082</w:t>
            </w:r>
          </w:p>
        </w:tc>
      </w:tr>
      <w:tr>
        <w:trPr>
          <w:trHeight w:val="285" w:hRule="atLeast"/>
        </w:trPr>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0,164</w:t>
            </w:r>
          </w:p>
        </w:tc>
      </w:tr>
      <w:tr>
        <w:trPr>
          <w:trHeight w:val="285" w:hRule="atLeast"/>
        </w:trPr>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0,246</w:t>
            </w:r>
          </w:p>
        </w:tc>
      </w:tr>
      <w:tr>
        <w:trPr>
          <w:trHeight w:val="285" w:hRule="atLeast"/>
        </w:trPr>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0,328</w:t>
            </w:r>
          </w:p>
        </w:tc>
      </w:tr>
      <w:tr>
        <w:trPr>
          <w:trHeight w:val="285" w:hRule="atLeast"/>
        </w:trPr>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w:t>
            </w:r>
          </w:p>
        </w:tc>
      </w:tr>
    </w:tbl>
    <w:bookmarkStart w:name="z37" w:id="31"/>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Қызметкерлердің үлгілік құрамы: қаржы қызметі (бөлімі) бастығының орынбасары, көмекші, офицер (аға), сержант, бухгалтер (жетекші, аға маман).</w:t>
      </w:r>
      <w:r>
        <w:br/>
      </w:r>
      <w:r>
        <w:rPr>
          <w:rFonts w:ascii="Times New Roman"/>
          <w:b w:val="false"/>
          <w:i w:val="false"/>
          <w:color w:val="000000"/>
          <w:sz w:val="28"/>
        </w:rPr>
        <w:t>
      Жұмыстар құрамы: Активтерді жыл сайынғы түгендеуді жүргізуді ұйымдастыру және қатысу. Активтердің жетіспеушілігімен, жетіспейтін шығындарды өтеумен, ұрлаумен, бүлдірумен байланысты материалдарды ресімдеу. Басқа бөлімшелердің түгендеуді жүргізудің белгіленген қағидаларын сақтауына бақылауды жүзеге асыру. Материалдық-жауапты адамдарға нұсқау беруді өткізу.</w:t>
      </w:r>
    </w:p>
    <w:bookmarkEnd w:id="31"/>
    <w:bookmarkStart w:name="z38" w:id="32"/>
    <w:p>
      <w:pPr>
        <w:spacing w:after="0"/>
        <w:ind w:left="0"/>
        <w:jc w:val="both"/>
      </w:pPr>
      <w:r>
        <w:rPr>
          <w:rFonts w:ascii="Times New Roman"/>
          <w:b w:val="false"/>
          <w:i w:val="false"/>
          <w:color w:val="000000"/>
          <w:sz w:val="28"/>
        </w:rPr>
        <w:t>
«Пайдалану бөлімі көрсететін қызметтерге ақшалай қаражат қажеттілігін</w:t>
      </w:r>
      <w:r>
        <w:br/>
      </w:r>
      <w:r>
        <w:rPr>
          <w:rFonts w:ascii="Times New Roman"/>
          <w:b w:val="false"/>
          <w:i w:val="false"/>
          <w:color w:val="000000"/>
          <w:sz w:val="28"/>
        </w:rPr>
        <w:t>
және оның жұмсалуын талдау»</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9"/>
        <w:gridCol w:w="6271"/>
      </w:tblGrid>
      <w:tr>
        <w:trPr>
          <w:trHeight w:val="450"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жылдағы көрсетілетін қызметтер түрлерінің саны, бірлік, дейін:</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нормативтері, адам</w:t>
            </w:r>
          </w:p>
        </w:tc>
      </w:tr>
      <w:tr>
        <w:trPr>
          <w:trHeight w:val="345"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0,254</w:t>
            </w:r>
          </w:p>
        </w:tc>
      </w:tr>
      <w:tr>
        <w:trPr>
          <w:trHeight w:val="345"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w:t>
            </w:r>
          </w:p>
        </w:tc>
      </w:tr>
      <w:tr>
        <w:trPr>
          <w:trHeight w:val="345"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0,762</w:t>
            </w:r>
          </w:p>
        </w:tc>
      </w:tr>
      <w:tr>
        <w:trPr>
          <w:trHeight w:val="345"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r>
      <w:tr>
        <w:trPr>
          <w:trHeight w:val="345"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r>
      <w:tr>
        <w:trPr>
          <w:trHeight w:val="345"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r>
      <w:tr>
        <w:trPr>
          <w:trHeight w:val="345"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w:t>
            </w:r>
          </w:p>
        </w:tc>
      </w:tr>
      <w:tr>
        <w:trPr>
          <w:trHeight w:val="345"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w:t>
            </w:r>
          </w:p>
        </w:tc>
      </w:tr>
    </w:tbl>
    <w:bookmarkStart w:name="z39" w:id="33"/>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Қызметкерлердің үлгілік құрамы: қаржы қызметі (бөлімі) бастығының көмекшісі, сержант, бухгалтер, экономист.</w:t>
      </w:r>
      <w:r>
        <w:br/>
      </w:r>
      <w:r>
        <w:rPr>
          <w:rFonts w:ascii="Times New Roman"/>
          <w:b w:val="false"/>
          <w:i w:val="false"/>
          <w:color w:val="000000"/>
          <w:sz w:val="28"/>
        </w:rPr>
        <w:t>
      Жұмыстар құрамы: Отын шығысына, электр энергиясы шығысына, жылу энергиясы, сумен жабдықтау және кәріз шығысына ақшалай қаражат қажеттілігін есептеу. Электр энергиясын, жылу энергиясын, сумен жабдықтауды және кәрізді тұтыну лимиттерін есептеу. Электр энергиясын, жылу энергиясын, сумен жабдықтауды және кәрізді нақты тұтынуды талдау. Әскери бөлімдер мен мекемелердің электр энергиясын, жылу энергиясын, сумен жабдықтауды және кәрізді жұмсауды үнемдеу жөніндегі іс-шаралар жоспарын әзірлеу.</w:t>
      </w:r>
    </w:p>
    <w:bookmarkEnd w:id="33"/>
    <w:bookmarkStart w:name="z40" w:id="34"/>
    <w:p>
      <w:pPr>
        <w:spacing w:after="0"/>
        <w:ind w:left="0"/>
        <w:jc w:val="both"/>
      </w:pPr>
      <w:r>
        <w:rPr>
          <w:rFonts w:ascii="Times New Roman"/>
          <w:b w:val="false"/>
          <w:i w:val="false"/>
          <w:color w:val="000000"/>
          <w:sz w:val="28"/>
        </w:rPr>
        <w:t>
«Электрмен жабдықтау ұйымына ұсыну үшін коммерциялық есепке алу аспаптарының көрсеткіштерін тексеру»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9"/>
        <w:gridCol w:w="6271"/>
      </w:tblGrid>
      <w:tr>
        <w:trPr>
          <w:trHeight w:val="30"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жылдағы коммерциялық есепке алу аспаптарының саны, бірлік, дейін:</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нормативтері, адам</w:t>
            </w:r>
          </w:p>
        </w:tc>
      </w:tr>
      <w:tr>
        <w:trPr>
          <w:trHeight w:val="30"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0,252</w:t>
            </w:r>
          </w:p>
        </w:tc>
      </w:tr>
      <w:tr>
        <w:trPr>
          <w:trHeight w:val="30"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0,324</w:t>
            </w:r>
          </w:p>
        </w:tc>
      </w:tr>
      <w:tr>
        <w:trPr>
          <w:trHeight w:val="30"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0,396</w:t>
            </w:r>
          </w:p>
        </w:tc>
      </w:tr>
      <w:tr>
        <w:trPr>
          <w:trHeight w:val="30"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0,468</w:t>
            </w:r>
          </w:p>
        </w:tc>
      </w:tr>
      <w:tr>
        <w:trPr>
          <w:trHeight w:val="30"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0,540</w:t>
            </w:r>
          </w:p>
        </w:tc>
      </w:tr>
    </w:tbl>
    <w:bookmarkStart w:name="z41" w:id="35"/>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Қызметкерлердің үлгілік құрамы: қаржы қызметі (бөлімі) бастығының көмекшісі, сержант, бухгалтер, экономист.</w:t>
      </w:r>
      <w:r>
        <w:br/>
      </w:r>
      <w:r>
        <w:rPr>
          <w:rFonts w:ascii="Times New Roman"/>
          <w:b w:val="false"/>
          <w:i w:val="false"/>
          <w:color w:val="000000"/>
          <w:sz w:val="28"/>
        </w:rPr>
        <w:t>
      Жұмыстар құрамы: Электрмен жабдықтау ұйымына ұсыну үшін коммерциялық есепке алу аспаптарының көрсеткіштерін тексеру.</w:t>
      </w:r>
    </w:p>
    <w:bookmarkEnd w:id="35"/>
    <w:bookmarkStart w:name="z42" w:id="36"/>
    <w:p>
      <w:pPr>
        <w:spacing w:after="0"/>
        <w:ind w:left="0"/>
        <w:jc w:val="both"/>
      </w:pPr>
      <w:r>
        <w:rPr>
          <w:rFonts w:ascii="Times New Roman"/>
          <w:b w:val="false"/>
          <w:i w:val="false"/>
          <w:color w:val="000000"/>
          <w:sz w:val="28"/>
        </w:rPr>
        <w:t>
«Мұрағатқа тапсыру үшін бухгалтерлік және қаржы құжаттарын дайындау»</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9"/>
        <w:gridCol w:w="6271"/>
      </w:tblGrid>
      <w:tr>
        <w:trPr>
          <w:trHeight w:val="255"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жылдағы дайындалған мұрағат істерінің саны, бірлік, дейін:</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нормативтері, адам</w:t>
            </w:r>
          </w:p>
        </w:tc>
      </w:tr>
      <w:tr>
        <w:trPr>
          <w:trHeight w:val="480"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w:t>
            </w:r>
          </w:p>
        </w:tc>
      </w:tr>
      <w:tr>
        <w:trPr>
          <w:trHeight w:val="405"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0,224</w:t>
            </w:r>
          </w:p>
        </w:tc>
      </w:tr>
      <w:tr>
        <w:trPr>
          <w:trHeight w:val="420"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0,336</w:t>
            </w:r>
          </w:p>
        </w:tc>
      </w:tr>
      <w:tr>
        <w:trPr>
          <w:trHeight w:val="570"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0,448</w:t>
            </w:r>
          </w:p>
        </w:tc>
      </w:tr>
      <w:tr>
        <w:trPr>
          <w:trHeight w:val="555"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0,560</w:t>
            </w:r>
          </w:p>
        </w:tc>
      </w:tr>
    </w:tbl>
    <w:bookmarkStart w:name="z43" w:id="37"/>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Қызметкерлердің үлгілік құрамы: қаржы қызметі (бөлімі) бастығының көмекшісі, сержант, бухгалтер (жетекші, аға маман), экономист (жетекші, аға маман).</w:t>
      </w:r>
      <w:r>
        <w:br/>
      </w:r>
      <w:r>
        <w:rPr>
          <w:rFonts w:ascii="Times New Roman"/>
          <w:b w:val="false"/>
          <w:i w:val="false"/>
          <w:color w:val="000000"/>
          <w:sz w:val="28"/>
        </w:rPr>
        <w:t>
      Жұмыстар құрамы: Бухгалтерлік құжаттардың сақталуын қамтамасыз ету, оларды белгіленген тәртіппен ресімдеу және ұйым мұрағатына тапсыру. Құжаттарды хронология бойынша жүйелеу. Құжаттардың тізімдемесін жасау, беттерін нөмірлеу. Томдарды мұқабалау (тігу). Мұрағатқа тапсырған кезде мұрағат істерінің тізімдемесін жасау.</w:t>
      </w:r>
    </w:p>
    <w:bookmarkEnd w:id="37"/>
    <w:bookmarkStart w:name="z44" w:id="38"/>
    <w:p>
      <w:pPr>
        <w:spacing w:after="0"/>
        <w:ind w:left="0"/>
        <w:jc w:val="both"/>
      </w:pPr>
      <w:r>
        <w:rPr>
          <w:rFonts w:ascii="Times New Roman"/>
          <w:b w:val="false"/>
          <w:i w:val="false"/>
          <w:color w:val="000000"/>
          <w:sz w:val="28"/>
        </w:rPr>
        <w:t>
Қазақстан Республикасы Қорғаныс министрлігінің мемлекеттік</w:t>
      </w:r>
      <w:r>
        <w:br/>
      </w:r>
      <w:r>
        <w:rPr>
          <w:rFonts w:ascii="Times New Roman"/>
          <w:b w:val="false"/>
          <w:i w:val="false"/>
          <w:color w:val="000000"/>
          <w:sz w:val="28"/>
        </w:rPr>
        <w:t>
мекемелерінде бухгалтерлік есеп және қаржылық қызмет жөніндегі</w:t>
      </w:r>
      <w:r>
        <w:br/>
      </w:r>
      <w:r>
        <w:rPr>
          <w:rFonts w:ascii="Times New Roman"/>
          <w:b w:val="false"/>
          <w:i w:val="false"/>
          <w:color w:val="000000"/>
          <w:sz w:val="28"/>
        </w:rPr>
        <w:t>
жұмыстарға уақыт нормалары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4876"/>
        <w:gridCol w:w="4189"/>
        <w:gridCol w:w="3552"/>
      </w:tblGrid>
      <w:tr>
        <w:trPr>
          <w:trHeight w:val="115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атауы</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нормаланатын жұмыс түрін орындауға жұмсалатын уақыт нормасы </w:t>
            </w:r>
            <w:r>
              <w:drawing>
                <wp:inline distT="0" distB="0" distL="0" distR="0">
                  <wp:extent cx="381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1000" cy="317500"/>
                          </a:xfrm>
                          <a:prstGeom prst="rect">
                            <a:avLst/>
                          </a:prstGeom>
                        </pic:spPr>
                      </pic:pic>
                    </a:graphicData>
                  </a:graphic>
                </wp:inline>
              </w:drawing>
            </w:r>
            <w:r>
              <w:rPr>
                <w:rFonts w:ascii="Times New Roman"/>
                <w:b w:val="false"/>
                <w:i w:val="false"/>
                <w:color w:val="000000"/>
                <w:sz w:val="20"/>
              </w:rPr>
              <w:t>адам-сағат</w:t>
            </w:r>
          </w:p>
        </w:tc>
      </w:tr>
      <w:tr>
        <w:trPr>
          <w:trHeight w:val="12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бойынша шығыстар түрлері бойынша есеп айырысуды жүргізу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бюджеттік бағдарламадағы шығыстардың бір ерекшелігі</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42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өтінімді жасау және оны сүйемелдеу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бюджеттік бағдарламадағы шығыстардың бір ерекшелігі</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басқару органдары үшін жиынтық бюджеттік өтінім жасау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құрылымдық бөлімшеден бір бюджеттік бағдарламадағы шығыстардың бір ерекшелігі</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басқару органдары үшін бюджеттік өтінімді сүйемелдеу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бюджеттік өтінім</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Қаржыландырудың жеке жоспарын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бір ерекшелігі</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0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Қаржыландырудың жеке жоспарларына өзгерістерді енгізуге өтінімді дайындау және ұсыну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қаржыландырудың жеке жоспарларына өзгерістерді енгізуге бір өтінім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басқару органдары үшін қаржыландырудың жеке жоспарын жинақтап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құрылымдық бөлімшеден қаржыландырудың бір жеке жоспарына шығыстардың бір ерекшелігі</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басқару органдары үшін қаржыландырудың жеке жоспарларына өзгерістер енгізуге өтінімді дайындау және жинақтап ұсыну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құрылымдық бөлімшеден қаржыландырудың жеке жоспарларына өзгерістер енгізуге бір өтінім</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игерілуін талдау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шығыстардың бір ерекшелігі бойынша бір талдау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55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басқару органдары үшін бюджет қаражатының игерілуін жинақтап талдау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құрылымдық бөлімшеден шығыстардың бір ерекшелігі бойынша бір талдау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«Қазынашылық-Клиент» бағдарламасымен жұмыс кезінде қазынашылық органдарындағы азаматтық-құқықтық мәмілелерді дайындау және тіркеу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азаматтық-құқықтық мәмілелерді тіркеуге бір өтінім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«Қазынашылық-Клиент» бағдарламасынсыз жұмыс кезінде қазынашылық органдарындағы азаматтық-құқықтық мәмілелерді дайындау және тіркеу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азаматтық-құқықтық мәмілелерді тіркеуге бір өтінім</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«Қазынашылық-Клиент» бағдарламасымен жұмыс кезінде төлем құжаттарын өңдеу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төлем құжаты</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«Қазынашылық-Клиент» бағдарламасынсыз жұмыс кезінде төлем құжаттарын өңдеу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төлем құжаты</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Шарттардың орындалуын мониторингілеу және есептілік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Жеткізушілермен жұмысты ұйымдастыру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және материалдық емес активтерді есепке алу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/материалдық емес активтерді қабылдау-тапсыру туралы актіні өңдеу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шартты құжат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ішкі ауыстыруға жүкқұжатты өңдеу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басқа жаққа жіберуге жүкқұжатты өңдеу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нысанын алып тастауға (есептен шығаруға) актіні өңдеу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Активтің анықталған кемшіліктері туралы актіні өңдеу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нысанын есепке алудың түгендеу карточкасын жасау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есепке алу карточкасын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 ведомосын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түгендеу тізімдемесін өңдеу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түгендеу тізімдемесін өңдеу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есепті (қойма бойынша) тексеру және қабылдау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есепті (активтер бойынша) тексеру және қабылдау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активтерді шығару және ауыстыру жөніндегі 9-шы мемориалдық ордерді-жиынтық ведомосын жасау және тексеру, Үлгілер альбомының 438-шы үлгісі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326-ОС үлгісінің айналым ведомосын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326–НА үлгісінің айналым ведомосын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Баланстан тыс шоттар бойынша айналым ведомосын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9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Қорларды есепке алу</w:t>
            </w:r>
          </w:p>
        </w:tc>
      </w:tr>
      <w:tr>
        <w:trPr>
          <w:trHeight w:val="39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Сенімхат ресімдеу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сенімхаттарды есепке алу журналына жазба енгізу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қабылдау-тапсыру туралы актіні өңдеу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9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Тауар-материалдық қорларды есептен шығару актісін өңдеу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Отынды қабылдау бойынша тауар-көліктік жүкқұжатты өңдеу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9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Шот-фактураны өңдеу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9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Отынды сұрыптау актісін өңдеу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ведомосты өңдеу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құндылықтар қозғалысының айналым ведомосын жасау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есептілікті тексеру және қабылдау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бойынша материалдық есептілікті тексеру және қабылдау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Тауар-материалдық құндылықтарды түгендеу тізімдемесін өңдеу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өнімдерінің келіп түсуі бойынша</w:t>
            </w:r>
            <w:r>
              <w:br/>
            </w:r>
            <w:r>
              <w:rPr>
                <w:rFonts w:ascii="Times New Roman"/>
                <w:b w:val="false"/>
                <w:i w:val="false"/>
                <w:color w:val="000000"/>
                <w:sz w:val="20"/>
              </w:rPr>
              <w:t xml:space="preserve">
11-ші мемориалдық ордерді-жиынтық ведомосын жасау және тексеру, Үлгілер альбомының 398-ші үлгісі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өнімдерінің шығысы бойынша 12-ші мемориалдық ордерді-жиынтық ведомосын жасау және тексеру, Үлгілер альбомының 411-ші үлгісі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шығысы бойынша 13-ші мемориалдық ордерді жиынтық ведомосын жасау және тексеру, Үлгілер альбомының 396-шы үлгісі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киімді және басқа да заттарды есептен шығару және ауыстыру бойынша 10-шы мемориалдық ордерді-жиынтық ведомосын жасау және тексеру, Үлгілер альбомының 438-ші үлгісі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ордерін өңдеу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Қорларды ішкі ауыстыруға жүкқұжатты өңдеу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Лимиттік-жинақтау картасын өңдеу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Талап-жүкқұжатты өңдеу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Материалдарды басқа жаққа босатуға жүкқұжатты өңдеу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қорларды есепке алудың түгендеу карточкасын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қорларды топтық есепке алудың түгендеу карточкасын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өнімдерінің келіп түсуі бойынша ведомосты өңдеу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өнімдерінің шығысы бойынша ведомосты өңдеу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шығысы туралы актілерді өңдеу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Тауар-материалдық құндылықтар қалдықтарын есепке алу ведомосын өңдеу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киім, аяқ киім беруді есепке алу ведомосын өңдеу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киім және басқа да жеке пайдалану заттарын есептен шығару және орнын ауыстыру бойынша ведомосты өңдеу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құралдарды есепке алу кітабына жазба жазу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М-17 үлгі Материалдарды қоймалық есепке алу кітабына жазба жазу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 сыйлықтарды есепке алу кітабына жазба жазу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9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Ақшалай және есеп айырысу операцияларын есепке алу </w:t>
            </w:r>
          </w:p>
        </w:tc>
      </w:tr>
      <w:tr>
        <w:trPr>
          <w:trHeight w:val="67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кассалық ордерді өңдеу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кассалық ордерді өңдеу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87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КО-3а үлгісі </w:t>
            </w:r>
            <w:r>
              <w:br/>
            </w:r>
            <w:r>
              <w:rPr>
                <w:rFonts w:ascii="Times New Roman"/>
                <w:b w:val="false"/>
                <w:i w:val="false"/>
                <w:color w:val="000000"/>
                <w:sz w:val="20"/>
              </w:rPr>
              <w:t xml:space="preserve">
Кіріс және шығыс кассалық құжаттарын тіркеу журналына жазба жазу.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КО-4 үлгісі Кассалық кітапты жасау және тексеру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453-ші үлгі Қолма-қол ақшаны мақсатты арналуы бойынша пайдалануды бақылау кітабын жасау және тексеру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Кассир қабылдаған және берген ақшалай қаражатты есепке алу кітабын жасау және тексеру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 жұмыстар актісін өңдеу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22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Авизо-хабарламалар жазу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22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Шот-фактураны өңдеу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көрсетілетін қызметтердің барлық қолма-қол бақылау шотына, демеушілік, қайырымдылық көмек бақылау шотына, сыртқы қарыздар мен гранттар бойынша бюджеттік инвестициялық жобаның арнайы шоттарында және шетел валютасындағы шотта уақтылы ақшалай қаражатты орналастырудың қолма-қол бақылау шотына қаражатты есепке алу бойынша 3-ші мемориалдық ордерді- жиынтық ведомосын жасау және тексеру, Үлгілер альбомының 381-ші үлгісі</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Ұйымдармен есеп айырысу бойынша 6-шы мемориалдық ордерді- жиынтық ведомосын жасау және тексеру, Үлгілер альбомының 408-ші үлгісі</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Аванстық төлемдер тәртібінде есеп айырысу бойынша 7-ші мемориалдық ордерді- жиынтық ведомосын жасау және тексеру, Үлгілер альбомының 408-ші үлгісі</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және кредиторлық берешекті түгендеу актісін өңдеу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76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Келешектегі кезеңдердің шығыстарын түгендеу актісін өңдеу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48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Аванстық есепті өңдеу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операциялар бойынша 1-ші мемориалдық ордерді- жиынтық ведомосын жасау және тексеру, Үлгілер альбомының 381-ші үлгісі</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 кодтарында құралдар қозғалысы бойынша 2-ші мемориалдық ордерді- жиынтық ведомосын жасау және тексеру, Үлгілер альбомының 381-ші үлгісі</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беретін адамдармен есеп айырысу бойынша 8-ші мемориалдық ордерді-жиынтық ведомосын жасау және тексеру, Үлгілер альбомының 386-шы үлгісі</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басқарудан түсетін кірісті есептеу бойынша 17-ші мемориалдық ордерді-жиынтық ведомосын жасау және тексеру, Үлгілер альбомының 409-б үлгісі</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154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Қалған операциялар мен «Тараптар» операциялары бойынша жекелеген мемориалдық ордерлерді жасау және тексеру, Үлгілер альбомының 274-ші үлгісі</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Қатаң есептіліктегі бланкілерді (оның ішінде ақша аттестаттарын) есепке алу бойынша кіріс-шығыс кітабын жасау және тексеру, Үлгілер альбомының 448-ші үлгісі</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тасымалдау құжаттарының бланкілері бойынша қатаң есептегі бланкілерді есепке алу журналын жасау және тексеру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Қатаң есептіліктегі бланкілерді (оның ішінде ақша аттестаттарын) түгендеу актісін өңдеу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94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Қатаң есептіліктегі бланкілерді (оның ішінде ақша аттестаттарын) есептен шығару актісін өңдеу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тасымалдау құжаттарын есептен шығару актісін өңдеу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қызметтерді қайта қалпына келтірудің бухгалтерлік анықтамаларын жасау және тексеру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Ерекшеліктер бойынша ақшалай қаражат қалдықтарын Қазынашылықпен салыстырып тексеру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Қазынашылықтың бекітілген үлгілері бойынша үзінді-көшірмелер алу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9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5-15А үлгісі бойынша үзінді-көшірмелер алу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9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операцияларын есепке алу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одақ шеңберінде қосымша кұн салығы бойынша декларация жасау және тексеру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декларация жасау және тексеру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ластағаны үшін төлем бойынша декларация жасау және тексеру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бажды төлеуге төлем тапсырмасын өңдеу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және кедендік төлемдер бойынша авизо-хабарламаларды жазу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және салық органдарымен салыстырып тексеру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91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қызметкерге жеке табыс салығын және әлеуметтік салықты есептеу және оны ұстау бойынша есептер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6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салығын және әлеуметтік салықты есептеу бойынша жиынтық есеп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 және әлеуметтік салық бойынша декларация жасау және тексеру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37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Жиынтық-баланстық операцияларды есепке алу, есептілікті жасау және ұсыну</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Шоттар бойынша айналым-сальдо ведомосын қалыптастыру және тексеру (Бас кітап)</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69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теңгерімді қалыптастыру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қызметінің нәтижелері жөніндегі есепті қалыптастыру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көздері бойынша мемлекеттік мекеменің шоттарында ақша қозғалысы жөніндегі есепті жасау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активтер/капитал өзгерістері жөніндегі есепті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Түсіндірме хат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КЗ-Б үлгісі бойынша несие берешегі жөніндегі есеп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КЗ-П үлгісі бойынша несие берешегі жөніндегі есеп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ДЗ-Б үлгісі бойынша дебиторлық берешек жөніндегі есеп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ДЗ-П үлгісі бойынша дебиторлық берешек жөніндегі есеп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жоспарын орындау жөніндегі есеп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қозғалысы жөніндегі есеп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қорлардың қозғалысы жөніндегі есеп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мекемелердегі материалдық құндылықтардың және ақшалай қаражаттың кем шығуы мен ұрлануы туралы есеп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бойынша жиынтық есеп жасау (4-20 үлгісі)</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лауазымдар мен кәсіптер бойынша қызметкерлердің еңбекақы мөлшері жөніндегі есеп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45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бойынша есеп жасау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желісі, штаты, контрагенттері жөніндегі мәліметтер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және тізімдік саны жөніндегі есеп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97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жыл кірісі және ұсталған кіріс салығы туралы анықтама жасау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қызметтерінің кадрлармен жасақталуы жөніндегі есеп жасау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Анықталған қаржы бұзушылықтары, материалдық құндылықтардың кем шығуы мен ұрлануы және келтірілген залалдың орнын толтыруға өндіріп алулар жөніндегі мәліметтерді жинау және қалыптастыру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кезеңінде жойылуы, ұрлануы мен кем шығуы жөніндегі мәліметтерді жинау және қалыптастыру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 саны, қаржы бұзушылықтары мен қабылданған шаралар жөніндегі мәліметтерді жинау және қалыптастыру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Қатаң есептегі бланкілердің қозғалысы және болуы жөніндегі есеп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тасымалдау құжаттарының бланкілері қозғалысы жөніндегі есеп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тұтынушылар жөніндегі басшылықтың талабы бойынша анықтама дайындау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r>
      <w:tr>
        <w:trPr>
          <w:trHeight w:val="52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Ақшалай қаражаттың болуы жөніндегі анықтаманы жасау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шығыстарына ақшалай қаражаттың жұмсалуы туралы мәліметтерді жинау және қалыптастыру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іссапарлар жоспарын орындау жөніндегі мәліметтерді құру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бойынша есеп жасау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7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бойынша есеп жасау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2б-үлгісі мағынасын ашуды қалыптастыру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2391 қосалқы шоты (тозу) жөніндегі есеп жасау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салымдарды қаржыландыру жөніндегі есеп жасау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авизо-хабарламалар тізілімін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81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Жіберілген авизо- хабарламалар тізілімін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активтерді есептен шығару тізілімін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шартты құжат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киімді есептен шығару тізілімін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шартты құжат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авизо-хабарламалар (басқа ведомство) тізілімін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шартты құжат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Жөнелтілген авизо-хабарламалар (басқа ведомство) тізілімін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шартты құжат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жоспары бойынша ақшалай қаражатты игеру туралы анықтама-баяндама жасау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шартты құжат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іс-шараларының жауапты орындаушыларын қаржыландыру бағдарламалары бойынша шығыстардың жиынтық кестесін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шартты құжат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қызметшілерге ақшалай үлесті төлеу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Төлемге тізім жасау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шартты құжат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Төлемге шот жасау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шартты құжат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және техникалық персоналға жалақы төлеу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Төлемге тізім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шартты құжат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Төлемге шот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шартты құжат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Курсанттарға шәкіртақы төлеу</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Төлемге тізім жасау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шартты құжат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Төлемге шот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шартты құжат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қызметтерге өтемақы есептеу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Төлемге тізім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шартты құжат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Төлемге шот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шартты құжат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 үшін өтемақы есептеу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Төлемге тізім жасау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шартты құжат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Төлемге шот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шартты құжат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Алименттерді ұстап қалу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Төлемге тізім жасау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шартты құжат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Төлемге шот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шартты құжат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қызметтерден алименттер ұстап қалу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Төлемге тізім жасау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шартты құжат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Төлемге шот жасау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шартты құжат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көмекті есептеу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Төлемге тізім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шартты құжат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Төлемге шот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шартты құжат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Салықтарды ұстап қалу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салығын төлеуге шот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 төлеуге шот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1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кірісіне ұстап қалуларды төлеуге шот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1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аударымдарды есептеу </w:t>
            </w:r>
          </w:p>
        </w:tc>
      </w:tr>
      <w:tr>
        <w:trPr>
          <w:trHeight w:val="31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Төлемге тізім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1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Төлемге шот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1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Сауықтыру бойынша жәрдемақы есептеу </w:t>
            </w:r>
          </w:p>
        </w:tc>
      </w:tr>
      <w:tr>
        <w:trPr>
          <w:trHeight w:val="31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Төлемге тізім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r>
      <w:tr>
        <w:trPr>
          <w:trHeight w:val="31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бойынша жәрдемақыны төлеуге шот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1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Демалысқа шыққанда берілетін қаражатты есептеу </w:t>
            </w:r>
          </w:p>
        </w:tc>
      </w:tr>
      <w:tr>
        <w:trPr>
          <w:trHeight w:val="31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Төлемге тізім жасау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шартты құжат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1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Төлемге шот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шартты құжат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1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Көтерме жәрдемақы есептеу </w:t>
            </w:r>
          </w:p>
        </w:tc>
      </w:tr>
      <w:tr>
        <w:trPr>
          <w:trHeight w:val="31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Төлемге тізім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шартты құжат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1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жәрдемақыны төлеуге шот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шартты құжат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1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Жұмыстан шығардағы жәрдемақыны есептеу </w:t>
            </w:r>
          </w:p>
        </w:tc>
      </w:tr>
      <w:tr>
        <w:trPr>
          <w:trHeight w:val="31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Төлемге тізім жасау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шартты құжат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1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Төлемге шот жасау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шартты құжат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1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Іссапарлықты есептеу </w:t>
            </w:r>
          </w:p>
        </w:tc>
      </w:tr>
      <w:tr>
        <w:trPr>
          <w:trHeight w:val="31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Іссапарлық төлемге тізім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шартты құжат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1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Төлемге шот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шартты құжат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1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қызметшілердің зейнетақы аударымдарын есептеу </w:t>
            </w:r>
          </w:p>
        </w:tc>
      </w:tr>
      <w:tr>
        <w:trPr>
          <w:trHeight w:val="31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қызметшілердің тізімін жасау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шартты құжат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1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Төлемге шот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шартты құжат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1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қызметшілердің жол қызметтерін төлеу</w:t>
            </w:r>
          </w:p>
        </w:tc>
      </w:tr>
      <w:tr>
        <w:trPr>
          <w:trHeight w:val="31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Төлемге тізім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шартты құжат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r>
      <w:tr>
        <w:trPr>
          <w:trHeight w:val="31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Төлемге шот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шартты құжат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1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персоналдың зейнетақы аударымдарын есептеу</w:t>
            </w:r>
          </w:p>
        </w:tc>
      </w:tr>
      <w:tr>
        <w:trPr>
          <w:trHeight w:val="31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персоналдың тізімін жасау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шартты құжат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1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Төлемге шот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шартты құжат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43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Пайдаланылмаған демалыс үшін өтемақы есептеу </w:t>
            </w:r>
          </w:p>
        </w:tc>
      </w:tr>
      <w:tr>
        <w:trPr>
          <w:trHeight w:val="31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Төлемге тізім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1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Төлемге шот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1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Науқастану парағы бойынша төлемдерді есептеу </w:t>
            </w:r>
          </w:p>
        </w:tc>
      </w:tr>
      <w:tr>
        <w:trPr>
          <w:trHeight w:val="31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Төлемге тізім жасау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1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Төлемге шот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қызметтерін көрсетуге шот жасау (банкке комиссия)</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айырысу-төлем ведомосын жасау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ведомостарын тіркеу журналын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емес, қосымша төлемдер кезінде қосымшалар (есептер)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айырысу парағын жасау және беру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1425"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Жалақылар мен шәкіртақылар бойынша 5 мемориалдық ордерді–есеп айырысу ведомостарын жинақтауды жасау және тексеру, Үлгілер альбомының 405-ші үлгісі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69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қызметшілерді есепке алу кітабына жазба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96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жылдық табыс және ұсталған табыс салығы туралы анықтама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туралы анықтамаларды тіркеу журналына жазба жазу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Ақшалай шығын жазуды және өндіртіп алуды есепке алу кітабына жазба жазу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парақтарын есепке алу кітабына жазба жазу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138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қызметшілердің ақшалай үлесінің жеке карточкаларын (ақшалай аттестат) толтыру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Депозитке салатын жалақыны және шәкіртақыларды талдамалық есепке алу кітабына жазба жазу, 441-нысан</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84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қызметшілерге төлемдерді есепке алу кестесін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персоналға төлемдерді есепке алу кестесін жасау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қызметшілердің және азаматтық персоналдың карт-шоттарына аударғаны үшін банкке төленетін қаржы қызметтерін есепке алу ведомосын жасау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Ұсталынған және аударылған алименттерді, пошта алымын және қаржы қызметтерін есепке алу бойынша 292-нысандағы кітабына жазба жазу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ақшалай аттестаттарды тіркеу кітабына жазба жазу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уақытын пайдалануды есепке алу табелін пысықтау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зейнетақы төлемдерін есепке алу карточкаларын жасау, Үлгілер альбомының 451-ші үлгісі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демалыстар бойынша резервтер есебі, Үлгілер альбомының 463-ші үлгісі</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үлгідегі айналым ведомосын жасау және тексеру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шартты құжат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басқару органдары үшін бухгалтерлік есеп пен есептілікті жүргізу бөлігінде құрылымдық бөлімшелермен жұмыс істеу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құрылымдық бөлімше</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Ақшалай үлесті, зейнетақы аударымдарын есептеу және басқа да есептер мәселелері бойынша түсіндіру жұмысын жүргізу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түсіндіме</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басқару органдарының және басқа да ұйымдардың сұрау салуларына жауаптар дайындау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сұрау салу</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Түгендеуді жүргізуге қатысу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актив</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бөлімінің қызметтеріне ақшалай қаражат қажеттілігін және жұмсалуын талдау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қызмет түріне бір талдау</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Электрмен жабдықтау ұйымына ұсыну үшін коммерциялық есепке алу аспаптарының көрсеткіштерін тексеру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коммерциялық есепке алу аспабына бір тексеріс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Мұрағатқа тапсыру үшін бухгалтерлік және қаржы құжаттарын дайындау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дайындалған мұрағат ісі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bl>
    <w:bookmarkStart w:name="z45" w:id="39"/>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Қызметкерлердің үлгілік құрамы: қаржы қызметінің (бөлімінің) бастығы, қаржы қызметі (бөлімі) бастығының орынбасары, көмекші, офицер (аға), сержант, бухгалтер (бас, жетекші, аға маман), экономист (бас, жетекші, аға маман).</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