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0691" w14:textId="76b0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7 тамыздағы № 436 бұйрығы. Қазақстан Республикасының Әділет министрлігінде 2015 жылы 4 қыркүйекте № 12021 болып тіркелді. Күші жойылды - Қазақстан Республикасы Қаржы министрінің м.а. 2019 жылғы 22 тамыздағы № 911; 27.06.2020 № 637 бұйрықтарымен.</w:t>
      </w:r>
    </w:p>
    <w:p>
      <w:pPr>
        <w:spacing w:after="0"/>
        <w:ind w:left="0"/>
        <w:jc w:val="both"/>
      </w:pPr>
      <w:r>
        <w:rPr>
          <w:rFonts w:ascii="Times New Roman"/>
          <w:b w:val="false"/>
          <w:i w:val="false"/>
          <w:color w:val="ff0000"/>
          <w:sz w:val="28"/>
        </w:rPr>
        <w:t xml:space="preserve">
      Ескерту. Күші жойылды – ҚР Қаржы министрінің м.а. 22.08.2019 </w:t>
      </w:r>
      <w:r>
        <w:rPr>
          <w:rFonts w:ascii="Times New Roman"/>
          <w:b w:val="false"/>
          <w:i w:val="false"/>
          <w:color w:val="ff0000"/>
          <w:sz w:val="28"/>
        </w:rPr>
        <w:t>№ 911</w:t>
      </w:r>
      <w:r>
        <w:rPr>
          <w:rFonts w:ascii="Times New Roman"/>
          <w:b w:val="false"/>
          <w:i w:val="false"/>
          <w:color w:val="ff0000"/>
          <w:sz w:val="28"/>
        </w:rPr>
        <w:t xml:space="preserve">; 27.06.2020 </w:t>
      </w:r>
      <w:r>
        <w:rPr>
          <w:rFonts w:ascii="Times New Roman"/>
          <w:b w:val="false"/>
          <w:i w:val="false"/>
          <w:color w:val="ff0000"/>
          <w:sz w:val="28"/>
        </w:rPr>
        <w:t>№ 637</w:t>
      </w:r>
      <w:r>
        <w:rPr>
          <w:rFonts w:ascii="Times New Roman"/>
          <w:b w:val="false"/>
          <w:i w:val="false"/>
          <w:color w:val="ff0000"/>
          <w:sz w:val="28"/>
        </w:rPr>
        <w:t xml:space="preserve"> бұйрықтарымен.</w:t>
      </w:r>
    </w:p>
    <w:bookmarkStart w:name="z95"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96"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Қазынашылық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97" w:id="2"/>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(Қ.Е. Баеділов) заңнамада белгіленген тәртіппен мыналарды:</w:t>
      </w:r>
    </w:p>
    <w:bookmarkEnd w:id="2"/>
    <w:bookmarkStart w:name="z98"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99"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100"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7 тамыздағы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02" w:id="6"/>
    <w:p>
      <w:pPr>
        <w:spacing w:after="0"/>
        <w:ind w:left="0"/>
        <w:jc w:val="left"/>
      </w:pPr>
      <w:r>
        <w:rPr>
          <w:rFonts w:ascii="Times New Roman"/>
          <w:b/>
          <w:i w:val="false"/>
          <w:color w:val="000000"/>
        </w:rPr>
        <w:t xml:space="preserve"> Қазақстан Республикасының Қаржы министрлігінің</w:t>
      </w:r>
      <w:r>
        <w:br/>
      </w:r>
      <w:r>
        <w:rPr>
          <w:rFonts w:ascii="Times New Roman"/>
          <w:b/>
          <w:i w:val="false"/>
          <w:color w:val="000000"/>
        </w:rPr>
        <w:t>Қазынашылық комитеті туралы ереже 1. Жалпы ереже</w:t>
      </w:r>
    </w:p>
    <w:bookmarkEnd w:id="6"/>
    <w:bookmarkStart w:name="z103" w:id="7"/>
    <w:p>
      <w:pPr>
        <w:spacing w:after="0"/>
        <w:ind w:left="0"/>
        <w:jc w:val="both"/>
      </w:pPr>
      <w:r>
        <w:rPr>
          <w:rFonts w:ascii="Times New Roman"/>
          <w:b w:val="false"/>
          <w:i w:val="false"/>
          <w:color w:val="000000"/>
          <w:sz w:val="28"/>
        </w:rPr>
        <w:t>
      1. Қазақстан Республикасының Қаржы министрлігінің Қазынашылық комитеті (бұдан әрі – Комитет) орталық атқарушы органның құзыреті шегінде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іске асыру және бақылау функцияларын жүзеге асыратын Қазақстан Республикасы Қаржы министрлігінің ведомствосы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вице-министрінің 07.03.2019 </w:t>
      </w:r>
      <w:r>
        <w:rPr>
          <w:rFonts w:ascii="Times New Roman"/>
          <w:b w:val="false"/>
          <w:i w:val="false"/>
          <w:color w:val="ff0000"/>
          <w:sz w:val="28"/>
        </w:rPr>
        <w:t>№ 209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8"/>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8"/>
    <w:bookmarkStart w:name="z105" w:id="9"/>
    <w:p>
      <w:pPr>
        <w:spacing w:after="0"/>
        <w:ind w:left="0"/>
        <w:jc w:val="both"/>
      </w:pPr>
      <w:r>
        <w:rPr>
          <w:rFonts w:ascii="Times New Roman"/>
          <w:b w:val="false"/>
          <w:i w:val="false"/>
          <w:color w:val="000000"/>
          <w:sz w:val="28"/>
        </w:rPr>
        <w:t xml:space="preserve">
      3. Комитет мемлекеттiк мекеме ұйымдық-құқықтық нысанындағы заңды тұлға болып табылады, мемлекеттiк тiлде өз атауы бар мөрлерi мен мөртаңбалары, белгiленген үлгiдегi бланкiлерi, сондай-ақ Қазақстан Республикасының заңнамасына сәйкес Қазақстан Республикасы Қаржы министрлiгінiң қазынашылық органдарында шоттары және Қазақстан Республикасының </w:t>
      </w:r>
      <w:r>
        <w:rPr>
          <w:rFonts w:ascii="Times New Roman"/>
          <w:b w:val="false"/>
          <w:i w:val="false"/>
          <w:color w:val="000000"/>
          <w:sz w:val="28"/>
        </w:rPr>
        <w:t>Бюджет кодексiнде</w:t>
      </w:r>
      <w:r>
        <w:rPr>
          <w:rFonts w:ascii="Times New Roman"/>
          <w:b w:val="false"/>
          <w:i w:val="false"/>
          <w:color w:val="000000"/>
          <w:sz w:val="28"/>
        </w:rPr>
        <w:t xml:space="preserve"> (бұдан әрі – Бюджет кодексі), Қазақстан Республикасы ратификациялаған халықаралық шарттарда көзделген жағдайларда өзге де шоттары болады.</w:t>
      </w:r>
    </w:p>
    <w:bookmarkEnd w:id="9"/>
    <w:bookmarkStart w:name="z106" w:id="10"/>
    <w:p>
      <w:pPr>
        <w:spacing w:after="0"/>
        <w:ind w:left="0"/>
        <w:jc w:val="both"/>
      </w:pPr>
      <w:r>
        <w:rPr>
          <w:rFonts w:ascii="Times New Roman"/>
          <w:b w:val="false"/>
          <w:i w:val="false"/>
          <w:color w:val="000000"/>
          <w:sz w:val="28"/>
        </w:rPr>
        <w:t>
      4. Комитеттің заңды тұлға болып табылатын республикалық мемлекеттiк мекеме нысанындағы Қазақстан Республикасының Үкіметі құратын және тарататын аумақтық органдары бар, оларға: Комитеттің бақылауындағы және оған есеп беретін облыстар, республикалық маңызы бар қалалардың, астана бойынша қазынашылық департаменттері, аудандық, қалалық, қалалардағы аудандық қазынашылық басқармалары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26.04.2019 </w:t>
      </w:r>
      <w:r>
        <w:rPr>
          <w:rFonts w:ascii="Times New Roman"/>
          <w:b w:val="false"/>
          <w:i w:val="false"/>
          <w:color w:val="000000"/>
          <w:sz w:val="28"/>
        </w:rPr>
        <w:t>№ 403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1"/>
    <w:p>
      <w:pPr>
        <w:spacing w:after="0"/>
        <w:ind w:left="0"/>
        <w:jc w:val="both"/>
      </w:pPr>
      <w:r>
        <w:rPr>
          <w:rFonts w:ascii="Times New Roman"/>
          <w:b w:val="false"/>
          <w:i w:val="false"/>
          <w:color w:val="000000"/>
          <w:sz w:val="28"/>
        </w:rPr>
        <w:t>
      5. Комитет азаматтық-құқықтық қатынастарға өз атынан кіреді.</w:t>
      </w:r>
    </w:p>
    <w:bookmarkEnd w:id="11"/>
    <w:bookmarkStart w:name="z108" w:id="12"/>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жеке қолданылатын құқықтық актілер шығарады, олар Комитет төрағасының немесе оның міндетін атқарушының бұйрықтарымен ресімделеді.</w:t>
      </w:r>
    </w:p>
    <w:bookmarkEnd w:id="12"/>
    <w:bookmarkStart w:name="z109" w:id="13"/>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3"/>
    <w:bookmarkStart w:name="z110" w:id="14"/>
    <w:p>
      <w:pPr>
        <w:spacing w:after="0"/>
        <w:ind w:left="0"/>
        <w:jc w:val="both"/>
      </w:pPr>
      <w:r>
        <w:rPr>
          <w:rFonts w:ascii="Times New Roman"/>
          <w:b w:val="false"/>
          <w:i w:val="false"/>
          <w:color w:val="000000"/>
          <w:sz w:val="28"/>
        </w:rPr>
        <w:t>
      8. Комитеттің заңды мекенжайы: 010000, Нұр-Сұлтан қаласы, Жеңіс даңғылы, 11.</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Бірінші орынбасары – ҚР Қаржы министрінің 26.04.2019 </w:t>
      </w:r>
      <w:r>
        <w:rPr>
          <w:rFonts w:ascii="Times New Roman"/>
          <w:b w:val="false"/>
          <w:i w:val="false"/>
          <w:color w:val="000000"/>
          <w:sz w:val="28"/>
        </w:rPr>
        <w:t>№ 403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5"/>
    <w:p>
      <w:pPr>
        <w:spacing w:after="0"/>
        <w:ind w:left="0"/>
        <w:jc w:val="both"/>
      </w:pPr>
      <w:r>
        <w:rPr>
          <w:rFonts w:ascii="Times New Roman"/>
          <w:b w:val="false"/>
          <w:i w:val="false"/>
          <w:color w:val="000000"/>
          <w:sz w:val="28"/>
        </w:rPr>
        <w:t>
      9. Комитеттің толық атауы – "Қазақстан Республикасы Қаржы министрлiгiнің Қазынашылық комитеті" республикалық мемлекеттiк мекемесi.</w:t>
      </w:r>
    </w:p>
    <w:bookmarkEnd w:id="15"/>
    <w:bookmarkStart w:name="z112"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113" w:id="17"/>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7"/>
    <w:bookmarkStart w:name="z114" w:id="18"/>
    <w:p>
      <w:pPr>
        <w:spacing w:after="0"/>
        <w:ind w:left="0"/>
        <w:jc w:val="both"/>
      </w:pPr>
      <w:r>
        <w:rPr>
          <w:rFonts w:ascii="Times New Roman"/>
          <w:b w:val="false"/>
          <w:i w:val="false"/>
          <w:color w:val="000000"/>
          <w:sz w:val="28"/>
        </w:rPr>
        <w:t>
      12. Комитетке кәсiпкерлiк субъектiлерiмен Қазақстан Республикасы Қаржы министрлігінің функциялары болып табылатын мiндеттердi орындау тұрғысында шарттық қатынастарға түсуге тыйым салынады.</w:t>
      </w:r>
    </w:p>
    <w:bookmarkEnd w:id="18"/>
    <w:bookmarkStart w:name="z115" w:id="19"/>
    <w:p>
      <w:pPr>
        <w:spacing w:after="0"/>
        <w:ind w:left="0"/>
        <w:jc w:val="both"/>
      </w:pPr>
      <w:r>
        <w:rPr>
          <w:rFonts w:ascii="Times New Roman"/>
          <w:b w:val="false"/>
          <w:i w:val="false"/>
          <w:color w:val="000000"/>
          <w:sz w:val="28"/>
        </w:rPr>
        <w:t>
      13. Егер Комитетке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19"/>
    <w:bookmarkStart w:name="z116" w:id="20"/>
    <w:p>
      <w:pPr>
        <w:spacing w:after="0"/>
        <w:ind w:left="0"/>
        <w:jc w:val="left"/>
      </w:pPr>
      <w:r>
        <w:rPr>
          <w:rFonts w:ascii="Times New Roman"/>
          <w:b/>
          <w:i w:val="false"/>
          <w:color w:val="000000"/>
        </w:rPr>
        <w:t xml:space="preserve"> 2. Комитеттің мiндеттерi, функциялары, құқықтары мен міндеттері</w:t>
      </w:r>
    </w:p>
    <w:bookmarkEnd w:id="20"/>
    <w:bookmarkStart w:name="z117" w:id="21"/>
    <w:p>
      <w:pPr>
        <w:spacing w:after="0"/>
        <w:ind w:left="0"/>
        <w:jc w:val="both"/>
      </w:pPr>
      <w:r>
        <w:rPr>
          <w:rFonts w:ascii="Times New Roman"/>
          <w:b w:val="false"/>
          <w:i w:val="false"/>
          <w:color w:val="000000"/>
          <w:sz w:val="28"/>
        </w:rPr>
        <w:t>
      14. Комитеттің міндеттері:</w:t>
      </w:r>
    </w:p>
    <w:bookmarkEnd w:id="21"/>
    <w:bookmarkStart w:name="z118" w:id="22"/>
    <w:p>
      <w:pPr>
        <w:spacing w:after="0"/>
        <w:ind w:left="0"/>
        <w:jc w:val="both"/>
      </w:pPr>
      <w:r>
        <w:rPr>
          <w:rFonts w:ascii="Times New Roman"/>
          <w:b w:val="false"/>
          <w:i w:val="false"/>
          <w:color w:val="000000"/>
          <w:sz w:val="28"/>
        </w:rPr>
        <w:t>
      1)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w:t>
      </w:r>
    </w:p>
    <w:bookmarkEnd w:id="22"/>
    <w:p>
      <w:pPr>
        <w:spacing w:after="0"/>
        <w:ind w:left="0"/>
        <w:jc w:val="both"/>
      </w:pPr>
      <w:r>
        <w:rPr>
          <w:rFonts w:ascii="Times New Roman"/>
          <w:b w:val="false"/>
          <w:i w:val="false"/>
          <w:color w:val="000000"/>
          <w:sz w:val="28"/>
        </w:rPr>
        <w:t>
      2) мiндеттемелер бойынша қаржыландырудың жиынтық жоспарын, республикалық бюджет бойынша түсiмдердiң және төлемдер бойынша қаржыландырудың жиынтық жоспарын қалыптастыру және бекiту;</w:t>
      </w:r>
    </w:p>
    <w:p>
      <w:pPr>
        <w:spacing w:after="0"/>
        <w:ind w:left="0"/>
        <w:jc w:val="both"/>
      </w:pPr>
      <w:r>
        <w:rPr>
          <w:rFonts w:ascii="Times New Roman"/>
          <w:b w:val="false"/>
          <w:i w:val="false"/>
          <w:color w:val="000000"/>
          <w:sz w:val="28"/>
        </w:rPr>
        <w:t>
      3) республикалық, жергілікті бюджеттердің, Қазақстан Республикасының Ұлттық қорының, Жәбірленушілерге өтемақы қорының және Еуразиялық экономикалық одаққа (бұдан әрі – ЕЭО) мүше мемлекеттердің бюджеттерінің арасындағы түсімдердің бөлінуін қамтамасыз ету;</w:t>
      </w:r>
    </w:p>
    <w:p>
      <w:pPr>
        <w:spacing w:after="0"/>
        <w:ind w:left="0"/>
        <w:jc w:val="both"/>
      </w:pPr>
      <w:r>
        <w:rPr>
          <w:rFonts w:ascii="Times New Roman"/>
          <w:b w:val="false"/>
          <w:i w:val="false"/>
          <w:color w:val="000000"/>
          <w:sz w:val="28"/>
        </w:rPr>
        <w:t>
      4) республикалық бюджеттің атқарылуы, жергілікті бюджеттердің атқарылуына Қазақстан Республикасының Ұлттық қорына, Жәбірленушілерге өтемақы қорына қазынашылық қызмет көрсету сапасын арттыруға, қазынашылық ақпараттық жүйелерінің іркіліссіз жұмыс істеуі мен қазынашылық ақпараттық жүйелерінің ақпараттық қауіпсіздігін қамтамасыз етуге бағытталған қазынашылық ақпараттық жүйелерін жетілдіру;</w:t>
      </w:r>
    </w:p>
    <w:p>
      <w:pPr>
        <w:spacing w:after="0"/>
        <w:ind w:left="0"/>
        <w:jc w:val="both"/>
      </w:pPr>
      <w:r>
        <w:rPr>
          <w:rFonts w:ascii="Times New Roman"/>
          <w:b w:val="false"/>
          <w:i w:val="false"/>
          <w:color w:val="000000"/>
          <w:sz w:val="28"/>
        </w:rPr>
        <w:t>
      5) бюджеттік есепке алудың жүргізілуін қамтамасыз ету;</w:t>
      </w:r>
    </w:p>
    <w:p>
      <w:pPr>
        <w:spacing w:after="0"/>
        <w:ind w:left="0"/>
        <w:jc w:val="both"/>
      </w:pPr>
      <w:r>
        <w:rPr>
          <w:rFonts w:ascii="Times New Roman"/>
          <w:b w:val="false"/>
          <w:i w:val="false"/>
          <w:color w:val="000000"/>
          <w:sz w:val="28"/>
        </w:rPr>
        <w:t>
      6) республикалық және жергілікті бюджеттер бойынша қаржылық есептілікті шоғырландыру;</w:t>
      </w:r>
    </w:p>
    <w:p>
      <w:pPr>
        <w:spacing w:after="0"/>
        <w:ind w:left="0"/>
        <w:jc w:val="both"/>
      </w:pPr>
      <w:r>
        <w:rPr>
          <w:rFonts w:ascii="Times New Roman"/>
          <w:b w:val="false"/>
          <w:i w:val="false"/>
          <w:color w:val="000000"/>
          <w:sz w:val="28"/>
        </w:rPr>
        <w:t>
      7) Қазақстан Республикасы Қаржы министрлігінің құрылымдық бөлімшелерін республикалық және жергілікті бюджеттер бойынша бюджеттік есептілікпен қамтамасыз ету;</w:t>
      </w:r>
    </w:p>
    <w:p>
      <w:pPr>
        <w:spacing w:after="0"/>
        <w:ind w:left="0"/>
        <w:jc w:val="both"/>
      </w:pPr>
      <w:r>
        <w:rPr>
          <w:rFonts w:ascii="Times New Roman"/>
          <w:b w:val="false"/>
          <w:i w:val="false"/>
          <w:color w:val="000000"/>
          <w:sz w:val="28"/>
        </w:rPr>
        <w:t>
      8) Комитеттің құзыретіне кіретін мәселелер бойынша халықаралық ынтымақтастық;</w:t>
      </w:r>
    </w:p>
    <w:p>
      <w:pPr>
        <w:spacing w:after="0"/>
        <w:ind w:left="0"/>
        <w:jc w:val="both"/>
      </w:pPr>
      <w:r>
        <w:rPr>
          <w:rFonts w:ascii="Times New Roman"/>
          <w:b w:val="false"/>
          <w:i w:val="false"/>
          <w:color w:val="000000"/>
          <w:sz w:val="28"/>
        </w:rPr>
        <w:t>
      9) Еуразиялық экономикалық одақ бойынша Комитеттің құзыреті шегінде халықаралық шарттардың жобаларын дайындауда қатысу;</w:t>
      </w:r>
    </w:p>
    <w:p>
      <w:pPr>
        <w:spacing w:after="0"/>
        <w:ind w:left="0"/>
        <w:jc w:val="both"/>
      </w:pPr>
      <w:r>
        <w:rPr>
          <w:rFonts w:ascii="Times New Roman"/>
          <w:b w:val="false"/>
          <w:i w:val="false"/>
          <w:color w:val="000000"/>
          <w:sz w:val="28"/>
        </w:rPr>
        <w:t>
      10) Бюджеттің ақшасын басқару;</w:t>
      </w:r>
    </w:p>
    <w:p>
      <w:pPr>
        <w:spacing w:after="0"/>
        <w:ind w:left="0"/>
        <w:jc w:val="both"/>
      </w:pPr>
      <w:r>
        <w:rPr>
          <w:rFonts w:ascii="Times New Roman"/>
          <w:b w:val="false"/>
          <w:i w:val="false"/>
          <w:color w:val="000000"/>
          <w:sz w:val="28"/>
        </w:rPr>
        <w:t>
      11) Қазақстан Республикасының заңнамасында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вице-министрінің 07.03.2019 </w:t>
      </w:r>
      <w:r>
        <w:rPr>
          <w:rFonts w:ascii="Times New Roman"/>
          <w:b w:val="false"/>
          <w:i w:val="false"/>
          <w:color w:val="000000"/>
          <w:sz w:val="28"/>
        </w:rPr>
        <w:t>№ 209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 w:id="23"/>
    <w:p>
      <w:pPr>
        <w:spacing w:after="0"/>
        <w:ind w:left="0"/>
        <w:jc w:val="both"/>
      </w:pPr>
      <w:r>
        <w:rPr>
          <w:rFonts w:ascii="Times New Roman"/>
          <w:b w:val="false"/>
          <w:i w:val="false"/>
          <w:color w:val="000000"/>
          <w:sz w:val="28"/>
        </w:rPr>
        <w:t>
      15. Комитеттің функциялары:</w:t>
      </w:r>
    </w:p>
    <w:bookmarkEnd w:id="23"/>
    <w:p>
      <w:pPr>
        <w:spacing w:after="0"/>
        <w:ind w:left="0"/>
        <w:jc w:val="both"/>
      </w:pPr>
      <w:r>
        <w:rPr>
          <w:rFonts w:ascii="Times New Roman"/>
          <w:b w:val="false"/>
          <w:i w:val="false"/>
          <w:color w:val="000000"/>
          <w:sz w:val="28"/>
        </w:rPr>
        <w:t>
      1) қолма-қол ақшаны бақылау шоттарын және бюджет заңнамасында көзделген шоттарды ашу, жүргiзу және жабу;</w:t>
      </w:r>
    </w:p>
    <w:p>
      <w:pPr>
        <w:spacing w:after="0"/>
        <w:ind w:left="0"/>
        <w:jc w:val="both"/>
      </w:pPr>
      <w:r>
        <w:rPr>
          <w:rFonts w:ascii="Times New Roman"/>
          <w:b w:val="false"/>
          <w:i w:val="false"/>
          <w:color w:val="000000"/>
          <w:sz w:val="28"/>
        </w:rPr>
        <w:t>
      2) Республикалық бюджеттік бағдарламалардың әкімшілері ұсынған Түсiмдердің және төлемдер бойынша қаржыландырудың жиынтық жоспарын, республикалық бюджеттің мiндеттемелері бойынша қаржыландырудың жиынтық жоспарын қалыптастыру кезінде мiндеттемелер мен төлемдер бойынша қаржыландырудың жиынтық жоспарының (сыртқы қарыз алу мен кредиттеуді ескерусіз) жобаларын Қазақстан Республикасының тиісті қаржы жылына арналған республикалық бюджет туралы заңына және Қазақстан Республикасы Үкіметінің тиісті қаржы жылына арналған республикалық бюджет туралы заңды іске асыру туралы қаулысына сәйкестігі тұрғысынан қабылдап алу және тексеру;</w:t>
      </w:r>
    </w:p>
    <w:p>
      <w:pPr>
        <w:spacing w:after="0"/>
        <w:ind w:left="0"/>
        <w:jc w:val="both"/>
      </w:pPr>
      <w:r>
        <w:rPr>
          <w:rFonts w:ascii="Times New Roman"/>
          <w:b w:val="false"/>
          <w:i w:val="false"/>
          <w:color w:val="000000"/>
          <w:sz w:val="28"/>
        </w:rPr>
        <w:t>
      3) өзгерістері мен толықтыруларын ескере отырып, республикалық және жергілікті бюджеттер бойынша түсiмдердiң және төлемдер бойынша қаржыландырудың жиынтық жоспарын, мiндеттемелер бойынша қаржыландырудың жиынтық жоспарын қазынашылықтың интеграцияланған ақпараттық жүйесіне (бұдан әрі - ҚААЖ) енгізу;</w:t>
      </w:r>
    </w:p>
    <w:p>
      <w:pPr>
        <w:spacing w:after="0"/>
        <w:ind w:left="0"/>
        <w:jc w:val="both"/>
      </w:pPr>
      <w:r>
        <w:rPr>
          <w:rFonts w:ascii="Times New Roman"/>
          <w:b w:val="false"/>
          <w:i w:val="false"/>
          <w:color w:val="000000"/>
          <w:sz w:val="28"/>
        </w:rPr>
        <w:t>
      4) жылдық сомаларды қоса алғанда, түсiмдердiң және төлемдер бойынша қаржыландырудың жиынтық жоспарына, мiндеттемелер бойынша қаржыландырудың жиынтық жоспарына өзгерістері мен толықтырулар енгізу;</w:t>
      </w:r>
    </w:p>
    <w:p>
      <w:pPr>
        <w:spacing w:after="0"/>
        <w:ind w:left="0"/>
        <w:jc w:val="both"/>
      </w:pPr>
      <w:r>
        <w:rPr>
          <w:rFonts w:ascii="Times New Roman"/>
          <w:b w:val="false"/>
          <w:i w:val="false"/>
          <w:color w:val="000000"/>
          <w:sz w:val="28"/>
        </w:rPr>
        <w:t>
      5) республикалық бюджеттік бағдарламалар әкімшілеріне республикалық бюджеттің атқарылуы бойынша есептік деректерді тұрақты және жүйелі жеткізу бөлігінде бюджеттiк мониторингтi және міндеттемелерді уақтылы қабылдамау, республикалық бюджеттік бағдарламалар бойынша (сыртқы қарыз алу мен кредиттеуді ескерусіз) төлемдерді уақтылы жүргізбеу себептерін анықтау мақсатында республикалық бюджеттік бағдарламалар әкімшілерінен ақпарат жинауды жүзеге асыруда қатысу;</w:t>
      </w:r>
    </w:p>
    <w:p>
      <w:pPr>
        <w:spacing w:after="0"/>
        <w:ind w:left="0"/>
        <w:jc w:val="both"/>
      </w:pPr>
      <w:r>
        <w:rPr>
          <w:rFonts w:ascii="Times New Roman"/>
          <w:b w:val="false"/>
          <w:i w:val="false"/>
          <w:color w:val="000000"/>
          <w:sz w:val="28"/>
        </w:rPr>
        <w:t>
      7) ҚААЖ–да Қазақстан Республикасының Бірыңғай бюджеттік сыныптамасын жүргізу;</w:t>
      </w:r>
    </w:p>
    <w:p>
      <w:pPr>
        <w:spacing w:after="0"/>
        <w:ind w:left="0"/>
        <w:jc w:val="both"/>
      </w:pPr>
      <w:r>
        <w:rPr>
          <w:rFonts w:ascii="Times New Roman"/>
          <w:b w:val="false"/>
          <w:i w:val="false"/>
          <w:color w:val="000000"/>
          <w:sz w:val="28"/>
        </w:rPr>
        <w:t>
      8) ҚААЖ–да Мемлекеттік мекемелердің анықтамалығын жүргізу;</w:t>
      </w:r>
    </w:p>
    <w:p>
      <w:pPr>
        <w:spacing w:after="0"/>
        <w:ind w:left="0"/>
        <w:jc w:val="both"/>
      </w:pPr>
      <w:r>
        <w:rPr>
          <w:rFonts w:ascii="Times New Roman"/>
          <w:b w:val="false"/>
          <w:i w:val="false"/>
          <w:color w:val="000000"/>
          <w:sz w:val="28"/>
        </w:rPr>
        <w:t>
      9) Мемлекеттік мекемелердің азаматтық-құқықтық мәмілелерін тіркеу;</w:t>
      </w:r>
    </w:p>
    <w:p>
      <w:pPr>
        <w:spacing w:after="0"/>
        <w:ind w:left="0"/>
        <w:jc w:val="both"/>
      </w:pPr>
      <w:r>
        <w:rPr>
          <w:rFonts w:ascii="Times New Roman"/>
          <w:b w:val="false"/>
          <w:i w:val="false"/>
          <w:color w:val="000000"/>
          <w:sz w:val="28"/>
        </w:rPr>
        <w:t>
      10) түсімдердің әртүрлі деңгейлердегі бюджеттерге, Қазақстан Республикасының Ұлттық қорына, Жәбірленушілерге өтемақы қорына және Еуразиялық экономикалық одаққа мүше мемлекеттерге бөліну нормативтерін ҚИАЖ-да жүргізу;</w:t>
      </w:r>
    </w:p>
    <w:p>
      <w:pPr>
        <w:spacing w:after="0"/>
        <w:ind w:left="0"/>
        <w:jc w:val="both"/>
      </w:pPr>
      <w:r>
        <w:rPr>
          <w:rFonts w:ascii="Times New Roman"/>
          <w:b w:val="false"/>
          <w:i w:val="false"/>
          <w:color w:val="000000"/>
          <w:sz w:val="28"/>
        </w:rPr>
        <w:t xml:space="preserve">
      11) түсімдердің бөлінуін қайта есептеу (облыстардың мәслихаттары шешімі бойынша нормативтердің өзгеруі нәтижесінде); </w:t>
      </w:r>
    </w:p>
    <w:bookmarkStart w:name="z23" w:id="24"/>
    <w:p>
      <w:pPr>
        <w:spacing w:after="0"/>
        <w:ind w:left="0"/>
        <w:jc w:val="both"/>
      </w:pPr>
      <w:r>
        <w:rPr>
          <w:rFonts w:ascii="Times New Roman"/>
          <w:b w:val="false"/>
          <w:i w:val="false"/>
          <w:color w:val="000000"/>
          <w:sz w:val="28"/>
        </w:rPr>
        <w:t>
      12) түсiмдердi бiрыңғай қазынашылық шотқа есепке жатқызу;</w:t>
      </w:r>
    </w:p>
    <w:bookmarkEnd w:id="24"/>
    <w:bookmarkStart w:name="z24" w:id="25"/>
    <w:p>
      <w:pPr>
        <w:spacing w:after="0"/>
        <w:ind w:left="0"/>
        <w:jc w:val="both"/>
      </w:pPr>
      <w:r>
        <w:rPr>
          <w:rFonts w:ascii="Times New Roman"/>
          <w:b w:val="false"/>
          <w:i w:val="false"/>
          <w:color w:val="000000"/>
          <w:sz w:val="28"/>
        </w:rPr>
        <w:t>
      13) кейіннен тиісті қолма-қол ақшаны бақылау шоттарына есепке жатқыза отырып, түсімдердің сомаларын бюджеттер деңгейлерінің арасында, Қазақстан Республикасының Ұлттық қорына, Жәбірленушілерге өтемақы қорына және ЕЭО-ға мүше мемлекеттердің қолма-қол ақшаны бақылау шоттарына бөлу;</w:t>
      </w:r>
    </w:p>
    <w:bookmarkEnd w:id="25"/>
    <w:bookmarkStart w:name="z25" w:id="26"/>
    <w:p>
      <w:pPr>
        <w:spacing w:after="0"/>
        <w:ind w:left="0"/>
        <w:jc w:val="both"/>
      </w:pPr>
      <w:r>
        <w:rPr>
          <w:rFonts w:ascii="Times New Roman"/>
          <w:b w:val="false"/>
          <w:i w:val="false"/>
          <w:color w:val="000000"/>
          <w:sz w:val="28"/>
        </w:rPr>
        <w:t>
      14) түсімдердің сомаларын Қазақстан Республикасының Ұлттық қорының қолма-қол ақшаны бақылау шотынан Қазақстан Республикасы Үкіметінің Қазақстан Республикасының Ұлттық Банкіндегі шотына аудару;</w:t>
      </w:r>
    </w:p>
    <w:bookmarkEnd w:id="26"/>
    <w:bookmarkStart w:name="z26" w:id="27"/>
    <w:p>
      <w:pPr>
        <w:spacing w:after="0"/>
        <w:ind w:left="0"/>
        <w:jc w:val="both"/>
      </w:pPr>
      <w:r>
        <w:rPr>
          <w:rFonts w:ascii="Times New Roman"/>
          <w:b w:val="false"/>
          <w:i w:val="false"/>
          <w:color w:val="000000"/>
          <w:sz w:val="28"/>
        </w:rPr>
        <w:t>
      15) ақшалай қаражатты ЕЭО-ның қолма-қол ақшаны бақылау шотынан ЕЭО-ға мүше мемлекеттердің Қазақстан Республикасының Ұлттық Банкіндегі ашқан шоттарына аудару;</w:t>
      </w:r>
    </w:p>
    <w:bookmarkEnd w:id="27"/>
    <w:bookmarkStart w:name="z27" w:id="28"/>
    <w:p>
      <w:pPr>
        <w:spacing w:after="0"/>
        <w:ind w:left="0"/>
        <w:jc w:val="both"/>
      </w:pPr>
      <w:r>
        <w:rPr>
          <w:rFonts w:ascii="Times New Roman"/>
          <w:b w:val="false"/>
          <w:i w:val="false"/>
          <w:color w:val="000000"/>
          <w:sz w:val="28"/>
        </w:rPr>
        <w:t>
      16) бюджетке түсетін түсімдер бойынша есептіліктерді қалыптастыру және салыстыру, сондай-ақ Қазақстан Республикасы Қаржы министрлігінің мүдделі құрылымдық бөлімшелеріне, Қазақстан Республикасының уәкілетті органдары мен ЕЭО-ға мүше мемлекеттердің уәкілетті органдарына есептіліктерді ұсыну;</w:t>
      </w:r>
    </w:p>
    <w:bookmarkEnd w:id="28"/>
    <w:bookmarkStart w:name="z28" w:id="29"/>
    <w:p>
      <w:pPr>
        <w:spacing w:after="0"/>
        <w:ind w:left="0"/>
        <w:jc w:val="both"/>
      </w:pPr>
      <w:r>
        <w:rPr>
          <w:rFonts w:ascii="Times New Roman"/>
          <w:b w:val="false"/>
          <w:i w:val="false"/>
          <w:color w:val="000000"/>
          <w:sz w:val="28"/>
        </w:rPr>
        <w:t>
      17) мемлекеттiк мекемелер мен квазимемлекеттiк сектор субъектiлерiнiң міндеттемелері бойынша аударым операцияларын жүзеге асыру және есепке алу;</w:t>
      </w:r>
    </w:p>
    <w:bookmarkEnd w:id="29"/>
    <w:bookmarkStart w:name="z29" w:id="30"/>
    <w:p>
      <w:pPr>
        <w:spacing w:after="0"/>
        <w:ind w:left="0"/>
        <w:jc w:val="both"/>
      </w:pPr>
      <w:r>
        <w:rPr>
          <w:rFonts w:ascii="Times New Roman"/>
          <w:b w:val="false"/>
          <w:i w:val="false"/>
          <w:color w:val="000000"/>
          <w:sz w:val="28"/>
        </w:rPr>
        <w:t>
      18) түсімдердің артық (қате) төленген сомаларын бюджеттен қайтару және (немесе) есепке жатқызу жөніндегі мемлекеттік кірістер органдарының төлем тапсырмаларын орындау;</w:t>
      </w:r>
    </w:p>
    <w:bookmarkEnd w:id="30"/>
    <w:bookmarkStart w:name="z30" w:id="31"/>
    <w:p>
      <w:pPr>
        <w:spacing w:after="0"/>
        <w:ind w:left="0"/>
        <w:jc w:val="both"/>
      </w:pPr>
      <w:r>
        <w:rPr>
          <w:rFonts w:ascii="Times New Roman"/>
          <w:b w:val="false"/>
          <w:i w:val="false"/>
          <w:color w:val="000000"/>
          <w:sz w:val="28"/>
        </w:rPr>
        <w:t>
      19) инкассолық өкімдердің атқарылуына қызмет көрсету;</w:t>
      </w:r>
    </w:p>
    <w:bookmarkEnd w:id="31"/>
    <w:bookmarkStart w:name="z31" w:id="32"/>
    <w:p>
      <w:pPr>
        <w:spacing w:after="0"/>
        <w:ind w:left="0"/>
        <w:jc w:val="both"/>
      </w:pPr>
      <w:r>
        <w:rPr>
          <w:rFonts w:ascii="Times New Roman"/>
          <w:b w:val="false"/>
          <w:i w:val="false"/>
          <w:color w:val="000000"/>
          <w:sz w:val="28"/>
        </w:rPr>
        <w:t>
      20) мемлекеттiк мекемелер жүргізген төлемдерді қайтару кезінде кассалық шығыстарды қалпына келтіруді жүзеге асыру;</w:t>
      </w:r>
    </w:p>
    <w:bookmarkEnd w:id="32"/>
    <w:bookmarkStart w:name="z32" w:id="33"/>
    <w:p>
      <w:pPr>
        <w:spacing w:after="0"/>
        <w:ind w:left="0"/>
        <w:jc w:val="both"/>
      </w:pPr>
      <w:r>
        <w:rPr>
          <w:rFonts w:ascii="Times New Roman"/>
          <w:b w:val="false"/>
          <w:i w:val="false"/>
          <w:color w:val="000000"/>
          <w:sz w:val="28"/>
        </w:rPr>
        <w:t>
      21) бюджет заңнамасында көзделген жағдайларда мемлекеттiк мекемелерді қолма-қол ақшамен қамтамасыз етуді ұйымдастыру;</w:t>
      </w:r>
    </w:p>
    <w:bookmarkEnd w:id="33"/>
    <w:bookmarkStart w:name="z33" w:id="34"/>
    <w:p>
      <w:pPr>
        <w:spacing w:after="0"/>
        <w:ind w:left="0"/>
        <w:jc w:val="both"/>
      </w:pPr>
      <w:r>
        <w:rPr>
          <w:rFonts w:ascii="Times New Roman"/>
          <w:b w:val="false"/>
          <w:i w:val="false"/>
          <w:color w:val="000000"/>
          <w:sz w:val="28"/>
        </w:rPr>
        <w:t>
      22) ай сайын Қазақстан Республикасының Ұлттық қорынан республикалық бюджетке кепілдендірілген трансферт қажеттілігінің көлемін болжамдау;</w:t>
      </w:r>
    </w:p>
    <w:bookmarkEnd w:id="34"/>
    <w:bookmarkStart w:name="z34" w:id="35"/>
    <w:p>
      <w:pPr>
        <w:spacing w:after="0"/>
        <w:ind w:left="0"/>
        <w:jc w:val="both"/>
      </w:pPr>
      <w:r>
        <w:rPr>
          <w:rFonts w:ascii="Times New Roman"/>
          <w:b w:val="false"/>
          <w:i w:val="false"/>
          <w:color w:val="000000"/>
          <w:sz w:val="28"/>
        </w:rPr>
        <w:t>
      23) сомасын көрсете отырып, Қазақстан Республикасының Ұлттық қорынан республикалық бюджетке кепілдендірілген және нысаналы трансферт аудару туралы Қазақстан Республикасының Ұлттық Банкіне өтінім жіберу;</w:t>
      </w:r>
    </w:p>
    <w:bookmarkEnd w:id="35"/>
    <w:bookmarkStart w:name="z35" w:id="36"/>
    <w:p>
      <w:pPr>
        <w:spacing w:after="0"/>
        <w:ind w:left="0"/>
        <w:jc w:val="both"/>
      </w:pPr>
      <w:r>
        <w:rPr>
          <w:rFonts w:ascii="Times New Roman"/>
          <w:b w:val="false"/>
          <w:i w:val="false"/>
          <w:color w:val="000000"/>
          <w:sz w:val="28"/>
        </w:rPr>
        <w:t>
      24) Қазақстан Республикасы Ұлттық Банкiнiң депозиттерiне республикалық және жергiлiктi бюджеттердiң уақытша бос бюджеттiк ақшаларын орналастыру және Қазақстан Республикасы Үкiметiнiң депозиттерi бойынша республикалық бюджетке сыйақылар (мүдде) көлемiн болжамдау;</w:t>
      </w:r>
    </w:p>
    <w:bookmarkEnd w:id="36"/>
    <w:bookmarkStart w:name="z36" w:id="37"/>
    <w:p>
      <w:pPr>
        <w:spacing w:after="0"/>
        <w:ind w:left="0"/>
        <w:jc w:val="both"/>
      </w:pPr>
      <w:r>
        <w:rPr>
          <w:rFonts w:ascii="Times New Roman"/>
          <w:b w:val="false"/>
          <w:i w:val="false"/>
          <w:color w:val="000000"/>
          <w:sz w:val="28"/>
        </w:rPr>
        <w:t>
      25) салық және бюджетке төленетін басқа да міндетті төлемдерді төлеу есебіне жеке тұлғалар мен мемлекеттiк мекемелердің өкілдерінен қабылданған ақшаны есепке жатқызу бойынша агенттің көрсеткен қызметтеріне ақы төлеу және агенттің көрсеткен қызметтеріне ақы төлеу бойынша республикалық бюджеттен жұмсалатын қаражатты болжамдау;</w:t>
      </w:r>
    </w:p>
    <w:bookmarkEnd w:id="37"/>
    <w:bookmarkStart w:name="z37" w:id="38"/>
    <w:p>
      <w:pPr>
        <w:spacing w:after="0"/>
        <w:ind w:left="0"/>
        <w:jc w:val="both"/>
      </w:pPr>
      <w:r>
        <w:rPr>
          <w:rFonts w:ascii="Times New Roman"/>
          <w:b w:val="false"/>
          <w:i w:val="false"/>
          <w:color w:val="000000"/>
          <w:sz w:val="28"/>
        </w:rPr>
        <w:t>
      26) ҚААЖ-да операциялық күнді жабу (ұлттық және шетел валюталарындағы шоттар бойынша банктік үзінділерге тексеруді жүзеге асыру);</w:t>
      </w:r>
    </w:p>
    <w:bookmarkEnd w:id="38"/>
    <w:bookmarkStart w:name="z38" w:id="39"/>
    <w:p>
      <w:pPr>
        <w:spacing w:after="0"/>
        <w:ind w:left="0"/>
        <w:jc w:val="both"/>
      </w:pPr>
      <w:r>
        <w:rPr>
          <w:rFonts w:ascii="Times New Roman"/>
          <w:b w:val="false"/>
          <w:i w:val="false"/>
          <w:color w:val="000000"/>
          <w:sz w:val="28"/>
        </w:rPr>
        <w:t xml:space="preserve">
      27) шетел валютасында шоттар бойынша операцияларды жүзеге асыру және олардың есебін жүргізу; </w:t>
      </w:r>
    </w:p>
    <w:bookmarkEnd w:id="39"/>
    <w:bookmarkStart w:name="z39" w:id="40"/>
    <w:p>
      <w:pPr>
        <w:spacing w:after="0"/>
        <w:ind w:left="0"/>
        <w:jc w:val="both"/>
      </w:pPr>
      <w:r>
        <w:rPr>
          <w:rFonts w:ascii="Times New Roman"/>
          <w:b w:val="false"/>
          <w:i w:val="false"/>
          <w:color w:val="000000"/>
          <w:sz w:val="28"/>
        </w:rPr>
        <w:t>
      28) мемлекеттiк мекемелерде бухгалтерлік есепті жүргізу мен қаржылық есептілікті жасау тәртібін айқындау бойынша ұсыныстар әзірлеу;</w:t>
      </w:r>
    </w:p>
    <w:bookmarkEnd w:id="40"/>
    <w:bookmarkStart w:name="z40" w:id="41"/>
    <w:p>
      <w:pPr>
        <w:spacing w:after="0"/>
        <w:ind w:left="0"/>
        <w:jc w:val="both"/>
      </w:pPr>
      <w:r>
        <w:rPr>
          <w:rFonts w:ascii="Times New Roman"/>
          <w:b w:val="false"/>
          <w:i w:val="false"/>
          <w:color w:val="000000"/>
          <w:sz w:val="28"/>
        </w:rPr>
        <w:t xml:space="preserve">
      29) бюджеттік есеп пен есептілікті күн сайын қалыптастыру; </w:t>
      </w:r>
    </w:p>
    <w:bookmarkEnd w:id="41"/>
    <w:bookmarkStart w:name="z41" w:id="42"/>
    <w:p>
      <w:pPr>
        <w:spacing w:after="0"/>
        <w:ind w:left="0"/>
        <w:jc w:val="both"/>
      </w:pPr>
      <w:r>
        <w:rPr>
          <w:rFonts w:ascii="Times New Roman"/>
          <w:b w:val="false"/>
          <w:i w:val="false"/>
          <w:color w:val="000000"/>
          <w:sz w:val="28"/>
        </w:rPr>
        <w:t>
      30) жергілікті бюджеттердің атқарылуы туралы шоғырландырылған қаржылық есептілік жасау;</w:t>
      </w:r>
    </w:p>
    <w:bookmarkEnd w:id="42"/>
    <w:p>
      <w:pPr>
        <w:spacing w:after="0"/>
        <w:ind w:left="0"/>
        <w:jc w:val="both"/>
      </w:pPr>
      <w:r>
        <w:rPr>
          <w:rFonts w:ascii="Times New Roman"/>
          <w:b w:val="false"/>
          <w:i w:val="false"/>
          <w:color w:val="000000"/>
          <w:sz w:val="28"/>
        </w:rPr>
        <w:t>
      30-1) республикалық бюджеттің атқарылуы туралы шоғырландырылған қаржылық есептілікті жасау;</w:t>
      </w:r>
    </w:p>
    <w:p>
      <w:pPr>
        <w:spacing w:after="0"/>
        <w:ind w:left="0"/>
        <w:jc w:val="both"/>
      </w:pPr>
      <w:r>
        <w:rPr>
          <w:rFonts w:ascii="Times New Roman"/>
          <w:b w:val="false"/>
          <w:i w:val="false"/>
          <w:color w:val="000000"/>
          <w:sz w:val="28"/>
        </w:rPr>
        <w:t>
      30-2) мемлекеттік бюджеттің жылдық шоғырландырылған қаржылық есептілігін жасау;</w:t>
      </w:r>
    </w:p>
    <w:bookmarkStart w:name="z42" w:id="43"/>
    <w:p>
      <w:pPr>
        <w:spacing w:after="0"/>
        <w:ind w:left="0"/>
        <w:jc w:val="both"/>
      </w:pPr>
      <w:r>
        <w:rPr>
          <w:rFonts w:ascii="Times New Roman"/>
          <w:b w:val="false"/>
          <w:i w:val="false"/>
          <w:color w:val="000000"/>
          <w:sz w:val="28"/>
        </w:rPr>
        <w:t>
      31) мемлекеттiк және жергiлiктi бюджеттер бойынша тауарларды (жұмыстарды, көрсетілетін қызметтердi) өткiзуден түскен ақша түсiмдерi мен шығыстары жоспарларының орындалуы туралы, демеушiлiк және қайырымдылық көмектен түскен ақшаның түсуi мен жұмсалуы жоспарларының орындалуы туралы есептерді жасау және Қазақстан Республикасы Қаржы министрлігінің құрылымдық бөлімшелеріне ұсыну;</w:t>
      </w:r>
    </w:p>
    <w:bookmarkEnd w:id="43"/>
    <w:bookmarkStart w:name="z43" w:id="44"/>
    <w:p>
      <w:pPr>
        <w:spacing w:after="0"/>
        <w:ind w:left="0"/>
        <w:jc w:val="both"/>
      </w:pPr>
      <w:r>
        <w:rPr>
          <w:rFonts w:ascii="Times New Roman"/>
          <w:b w:val="false"/>
          <w:i w:val="false"/>
          <w:color w:val="000000"/>
          <w:sz w:val="28"/>
        </w:rPr>
        <w:t>
      32) мемлекеттiк және жергiлiктi бюджеттердің атқарылуы туралы деректерді дайындау және Қазақстан Республикасы Қаржы министрлігінің құрылымдық бөлімшелеріне ұсыну;</w:t>
      </w:r>
    </w:p>
    <w:bookmarkEnd w:id="44"/>
    <w:bookmarkStart w:name="z44" w:id="45"/>
    <w:p>
      <w:pPr>
        <w:spacing w:after="0"/>
        <w:ind w:left="0"/>
        <w:jc w:val="both"/>
      </w:pPr>
      <w:r>
        <w:rPr>
          <w:rFonts w:ascii="Times New Roman"/>
          <w:b w:val="false"/>
          <w:i w:val="false"/>
          <w:color w:val="000000"/>
          <w:sz w:val="28"/>
        </w:rPr>
        <w:t>
      33) мемлекеттiк және жергiлiктi бюджеттердің дебиторлық және кредиторлық берешектері туралы жиынтық есептерді жасау және Қазақстан Республикасы Қаржы министрлігінің құрылымдық бөлімшелеріне ұсыну;</w:t>
      </w:r>
    </w:p>
    <w:bookmarkEnd w:id="45"/>
    <w:bookmarkStart w:name="z45" w:id="46"/>
    <w:p>
      <w:pPr>
        <w:spacing w:after="0"/>
        <w:ind w:left="0"/>
        <w:jc w:val="both"/>
      </w:pPr>
      <w:r>
        <w:rPr>
          <w:rFonts w:ascii="Times New Roman"/>
          <w:b w:val="false"/>
          <w:i w:val="false"/>
          <w:color w:val="000000"/>
          <w:sz w:val="28"/>
        </w:rPr>
        <w:t>
      34) үкіметтік сыртқы қарыз шоттарының, байланысты гранттардың, республикалық бюджеттен бірлесіп қаржыландыру мен бюджеттің атқарылуы жөніндегі орталық уәкілетті орган белгілеген тәртіпке сәйкес қазынашылық органдарында ашылған сыртқы қарыз арнайы шоттарынан қаражат алуға бюджеттік бағдарламалар әкімшілерінің өтінімдерін қарау және келісу;</w:t>
      </w:r>
    </w:p>
    <w:bookmarkEnd w:id="46"/>
    <w:bookmarkStart w:name="z46" w:id="47"/>
    <w:p>
      <w:pPr>
        <w:spacing w:after="0"/>
        <w:ind w:left="0"/>
        <w:jc w:val="both"/>
      </w:pPr>
      <w:r>
        <w:rPr>
          <w:rFonts w:ascii="Times New Roman"/>
          <w:b w:val="false"/>
          <w:i w:val="false"/>
          <w:color w:val="000000"/>
          <w:sz w:val="28"/>
        </w:rPr>
        <w:t>
      35) үкіметтік сыртқы қарыздар мен байланысты гранттар қаражатының түсуі мен жұмсалуы жөнінде ай сайын жиынтық есептілікті қалыптастыру. Республикалық бюджеттің атқарылуы туралы есепті қалыптастыру үшін есепті кезеңдегі тиісті деректерді ҚААЖ-ға енгізу. Сыртқы қарыздардың игерілуі мен республикалық бюджеттен бірлесіп қаржыландыру қаражатының жұмсалуы бойынша тоқсан сайынғы есептілікті қалыптастыру;</w:t>
      </w:r>
    </w:p>
    <w:bookmarkEnd w:id="47"/>
    <w:bookmarkStart w:name="z47" w:id="48"/>
    <w:p>
      <w:pPr>
        <w:spacing w:after="0"/>
        <w:ind w:left="0"/>
        <w:jc w:val="both"/>
      </w:pPr>
      <w:r>
        <w:rPr>
          <w:rFonts w:ascii="Times New Roman"/>
          <w:b w:val="false"/>
          <w:i w:val="false"/>
          <w:color w:val="000000"/>
          <w:sz w:val="28"/>
        </w:rPr>
        <w:t>
      36) кредиттік шарттар бойынша төлеуге жататын сыйақы сомаларын есептеу жүргізу мен республикалық бюджетке негізгі борыштың, сыйақылар мен басқа да төлемдердің тиесілі сомаларын Бірыңғай бюджеттік сыныптаманың тиісті кодтарына төлеу туралы қарыз алушыларды хабардар ету;</w:t>
      </w:r>
    </w:p>
    <w:bookmarkEnd w:id="48"/>
    <w:bookmarkStart w:name="z48" w:id="49"/>
    <w:p>
      <w:pPr>
        <w:spacing w:after="0"/>
        <w:ind w:left="0"/>
        <w:jc w:val="both"/>
      </w:pPr>
      <w:r>
        <w:rPr>
          <w:rFonts w:ascii="Times New Roman"/>
          <w:b w:val="false"/>
          <w:i w:val="false"/>
          <w:color w:val="000000"/>
          <w:sz w:val="28"/>
        </w:rPr>
        <w:t>
      37) бюджеттік кредиттеу нәтижесінде туындайтын үкіметтік талаптар бойынша, оның ішінде мемлекет кепілдіктері мен кепілгерліктері бойынша міндеттемелерін мемлекеттің орындауымен байланысты талаптар бойынша борыштық міндеттемелерді есепке алуды қамтамасыз ету;</w:t>
      </w:r>
    </w:p>
    <w:bookmarkEnd w:id="49"/>
    <w:bookmarkStart w:name="z49" w:id="50"/>
    <w:p>
      <w:pPr>
        <w:spacing w:after="0"/>
        <w:ind w:left="0"/>
        <w:jc w:val="both"/>
      </w:pPr>
      <w:r>
        <w:rPr>
          <w:rFonts w:ascii="Times New Roman"/>
          <w:b w:val="false"/>
          <w:i w:val="false"/>
          <w:color w:val="000000"/>
          <w:sz w:val="28"/>
        </w:rPr>
        <w:t>
      38) бюджеттік кредиттер мен олардың қалдықтары бойынша қарыз алушылардың республикалық бюджет алдындағы берешектерін өтеуі жөнінде ай сайынғы, тоқсан сайынғы, жыл сайынғы жиынтық ақпаратты қалыптастыруы және осы ақпаратты тиісті пайдаланушыларға нәтижелерді бағалау және мониторинг жүргізу үшін беру;</w:t>
      </w:r>
    </w:p>
    <w:bookmarkEnd w:id="50"/>
    <w:bookmarkStart w:name="z50" w:id="51"/>
    <w:p>
      <w:pPr>
        <w:spacing w:after="0"/>
        <w:ind w:left="0"/>
        <w:jc w:val="both"/>
      </w:pPr>
      <w:r>
        <w:rPr>
          <w:rFonts w:ascii="Times New Roman"/>
          <w:b w:val="false"/>
          <w:i w:val="false"/>
          <w:color w:val="000000"/>
          <w:sz w:val="28"/>
        </w:rPr>
        <w:t>
      39) Қазақстан Республикасының жергілікті атқарушы органдарынан бюджеттік кредиттер бойынша мерзімі өткен міндеттемелерді өндіріп алу жөнінде іс-шаралар ұйымдастыру;</w:t>
      </w:r>
    </w:p>
    <w:bookmarkEnd w:id="51"/>
    <w:bookmarkStart w:name="z51" w:id="52"/>
    <w:p>
      <w:pPr>
        <w:spacing w:after="0"/>
        <w:ind w:left="0"/>
        <w:jc w:val="both"/>
      </w:pPr>
      <w:r>
        <w:rPr>
          <w:rFonts w:ascii="Times New Roman"/>
          <w:b w:val="false"/>
          <w:i w:val="false"/>
          <w:color w:val="000000"/>
          <w:sz w:val="28"/>
        </w:rPr>
        <w:t>
      40) Үкіметтік қарыздық міндеттемелерді орындау жөнінде алдағы айға талап етілетін көлемде шетел валютасының қажетті сомасын сатып алу туралы ақпаратты келісу және болжамды төлем кестесін құрастыру және бекіту;</w:t>
      </w:r>
    </w:p>
    <w:bookmarkEnd w:id="52"/>
    <w:bookmarkStart w:name="z52" w:id="53"/>
    <w:p>
      <w:pPr>
        <w:spacing w:after="0"/>
        <w:ind w:left="0"/>
        <w:jc w:val="both"/>
      </w:pPr>
      <w:r>
        <w:rPr>
          <w:rFonts w:ascii="Times New Roman"/>
          <w:b w:val="false"/>
          <w:i w:val="false"/>
          <w:color w:val="000000"/>
          <w:sz w:val="28"/>
        </w:rPr>
        <w:t xml:space="preserve">
      41) мемлекеттік қарыздарды (Қаржы министрлігі шығарған мемлекеттік эмиссиялық бағалы қағаздар мен Қазақстан Республикасы Ұлттық Банкiнiң қысқа мерзімді ноталарын қоспағанда), мемлекеттік кепілдіктерді, мемлекет кепілдік берген қарыздарды, мемлекет кепілгерліктерін, мемлекет кепілгерлігімен берілген қарыздарды, сондай-ақ қарыздарды хеджирлеу жөніндегі мәмілелер мен Қаржы министрлігі жасасқан кредиттік шарттар мен оларға қосымша шарттарды тіркеу; </w:t>
      </w:r>
    </w:p>
    <w:bookmarkEnd w:id="53"/>
    <w:bookmarkStart w:name="z53" w:id="54"/>
    <w:p>
      <w:pPr>
        <w:spacing w:after="0"/>
        <w:ind w:left="0"/>
        <w:jc w:val="both"/>
      </w:pPr>
      <w:r>
        <w:rPr>
          <w:rFonts w:ascii="Times New Roman"/>
          <w:b w:val="false"/>
          <w:i w:val="false"/>
          <w:color w:val="000000"/>
          <w:sz w:val="28"/>
        </w:rPr>
        <w:t>
      42) республикалық және жергілікті бюджеттердiң атқарылуы жөніндегі есептілікті және бюджет заңнамасына сәйкес өзге де есептілікті мүдделі мемлекеттік органдарға ұсынуы;</w:t>
      </w:r>
    </w:p>
    <w:bookmarkEnd w:id="54"/>
    <w:bookmarkStart w:name="z54" w:id="55"/>
    <w:p>
      <w:pPr>
        <w:spacing w:after="0"/>
        <w:ind w:left="0"/>
        <w:jc w:val="both"/>
      </w:pPr>
      <w:r>
        <w:rPr>
          <w:rFonts w:ascii="Times New Roman"/>
          <w:b w:val="false"/>
          <w:i w:val="false"/>
          <w:color w:val="000000"/>
          <w:sz w:val="28"/>
        </w:rPr>
        <w:t>
      43) Қазақстан Республикасы Ұлттық қорының қолма-қол ақшаны бақылау шотындағы ақша қозғалысы туралы есепті дайындау және ұсыну;</w:t>
      </w:r>
    </w:p>
    <w:bookmarkEnd w:id="55"/>
    <w:bookmarkStart w:name="z55" w:id="56"/>
    <w:p>
      <w:pPr>
        <w:spacing w:after="0"/>
        <w:ind w:left="0"/>
        <w:jc w:val="both"/>
      </w:pPr>
      <w:r>
        <w:rPr>
          <w:rFonts w:ascii="Times New Roman"/>
          <w:b w:val="false"/>
          <w:i w:val="false"/>
          <w:color w:val="000000"/>
          <w:sz w:val="28"/>
        </w:rPr>
        <w:t>
      44) Қазақстан Республикасы Ұлттық қорының түсімдері мен пайдаланылуы туралы есепті жасау;</w:t>
      </w:r>
    </w:p>
    <w:bookmarkEnd w:id="56"/>
    <w:p>
      <w:pPr>
        <w:spacing w:after="0"/>
        <w:ind w:left="0"/>
        <w:jc w:val="both"/>
      </w:pPr>
      <w:r>
        <w:rPr>
          <w:rFonts w:ascii="Times New Roman"/>
          <w:b w:val="false"/>
          <w:i w:val="false"/>
          <w:color w:val="000000"/>
          <w:sz w:val="28"/>
        </w:rPr>
        <w:t>
      44-1) Жәбірленушілерге өтемақы қорының түсімдері мен пайдаланылуы туралы есепті жасау;</w:t>
      </w:r>
    </w:p>
    <w:bookmarkStart w:name="z56" w:id="57"/>
    <w:p>
      <w:pPr>
        <w:spacing w:after="0"/>
        <w:ind w:left="0"/>
        <w:jc w:val="both"/>
      </w:pPr>
      <w:r>
        <w:rPr>
          <w:rFonts w:ascii="Times New Roman"/>
          <w:b w:val="false"/>
          <w:i w:val="false"/>
          <w:color w:val="000000"/>
          <w:sz w:val="28"/>
        </w:rPr>
        <w:t>
      45) Қазақстан Республикасы Ұлттық қорының қалыптастырылуы мен пайдаланылуы туралы жылдық есепті жасау;</w:t>
      </w:r>
    </w:p>
    <w:bookmarkEnd w:id="57"/>
    <w:bookmarkStart w:name="z57" w:id="58"/>
    <w:p>
      <w:pPr>
        <w:spacing w:after="0"/>
        <w:ind w:left="0"/>
        <w:jc w:val="both"/>
      </w:pPr>
      <w:r>
        <w:rPr>
          <w:rFonts w:ascii="Times New Roman"/>
          <w:b w:val="false"/>
          <w:i w:val="false"/>
          <w:color w:val="000000"/>
          <w:sz w:val="28"/>
        </w:rPr>
        <w:t>
      46) ҚААЖ-ның төлем жүйелерімен өзара іс-қимылын ұйымдастыру;</w:t>
      </w:r>
    </w:p>
    <w:bookmarkEnd w:id="58"/>
    <w:bookmarkStart w:name="z58" w:id="59"/>
    <w:p>
      <w:pPr>
        <w:spacing w:after="0"/>
        <w:ind w:left="0"/>
        <w:jc w:val="both"/>
      </w:pPr>
      <w:r>
        <w:rPr>
          <w:rFonts w:ascii="Times New Roman"/>
          <w:b w:val="false"/>
          <w:i w:val="false"/>
          <w:color w:val="000000"/>
          <w:sz w:val="28"/>
        </w:rPr>
        <w:t>
      47) қазынашылық ақпараттық жүйелерінің іркіліссіз жұмыс істеуін қамтамасыз ету;</w:t>
      </w:r>
    </w:p>
    <w:bookmarkEnd w:id="59"/>
    <w:bookmarkStart w:name="z59" w:id="60"/>
    <w:p>
      <w:pPr>
        <w:spacing w:after="0"/>
        <w:ind w:left="0"/>
        <w:jc w:val="both"/>
      </w:pPr>
      <w:r>
        <w:rPr>
          <w:rFonts w:ascii="Times New Roman"/>
          <w:b w:val="false"/>
          <w:i w:val="false"/>
          <w:color w:val="000000"/>
          <w:sz w:val="28"/>
        </w:rPr>
        <w:t>
      48) қазынашылық ақпараттық жүйелерінің ақпараттық қауіпсіздігін қамтамасыз ету;</w:t>
      </w:r>
    </w:p>
    <w:bookmarkEnd w:id="60"/>
    <w:bookmarkStart w:name="z60" w:id="61"/>
    <w:p>
      <w:pPr>
        <w:spacing w:after="0"/>
        <w:ind w:left="0"/>
        <w:jc w:val="both"/>
      </w:pPr>
      <w:r>
        <w:rPr>
          <w:rFonts w:ascii="Times New Roman"/>
          <w:b w:val="false"/>
          <w:i w:val="false"/>
          <w:color w:val="000000"/>
          <w:sz w:val="28"/>
        </w:rPr>
        <w:t>
      49) мемлекеттiк мекемелер ұсынатын қаржылық құжаттардың бюджет заңнамасына сәйкестігіне алдын ала және ағымдағы бақылау;</w:t>
      </w:r>
    </w:p>
    <w:bookmarkEnd w:id="61"/>
    <w:bookmarkStart w:name="z61" w:id="62"/>
    <w:p>
      <w:pPr>
        <w:spacing w:after="0"/>
        <w:ind w:left="0"/>
        <w:jc w:val="both"/>
      </w:pPr>
      <w:r>
        <w:rPr>
          <w:rFonts w:ascii="Times New Roman"/>
          <w:b w:val="false"/>
          <w:i w:val="false"/>
          <w:color w:val="000000"/>
          <w:sz w:val="28"/>
        </w:rPr>
        <w:t>
      50) мемлекеттiк мекемелердiң жеке қаржыландыру жоспарларының жиынтық қаржыландыру жоспарына сәйкестiгiн, сондай-ақ Қазақстан Республикасының Бірыңғай бюджеттік сыныптамасының кодтарына сәйкестігін бақылау;</w:t>
      </w:r>
    </w:p>
    <w:bookmarkEnd w:id="62"/>
    <w:bookmarkStart w:name="z62" w:id="63"/>
    <w:p>
      <w:pPr>
        <w:spacing w:after="0"/>
        <w:ind w:left="0"/>
        <w:jc w:val="both"/>
      </w:pPr>
      <w:r>
        <w:rPr>
          <w:rFonts w:ascii="Times New Roman"/>
          <w:b w:val="false"/>
          <w:i w:val="false"/>
          <w:color w:val="000000"/>
          <w:sz w:val="28"/>
        </w:rPr>
        <w:t>
      51) тауарларды (жұмыстарды, көрсетілетін қызметтердi) өткiзуден түскен ақшаны есепке жатқызудың дұрыстығын бақылау;</w:t>
      </w:r>
    </w:p>
    <w:bookmarkEnd w:id="63"/>
    <w:bookmarkStart w:name="z63" w:id="64"/>
    <w:p>
      <w:pPr>
        <w:spacing w:after="0"/>
        <w:ind w:left="0"/>
        <w:jc w:val="both"/>
      </w:pPr>
      <w:r>
        <w:rPr>
          <w:rFonts w:ascii="Times New Roman"/>
          <w:b w:val="false"/>
          <w:i w:val="false"/>
          <w:color w:val="000000"/>
          <w:sz w:val="28"/>
        </w:rPr>
        <w:t>
      52) мемлекеттiк мекемелер ұсынатын мiндеттемелер мен төлемдер бойынша жеке қаржыландыру жоспарларының, түсiмдер мен қаржыландырудың жиынтық жоспарларының, мiндеттемелер бойынша қаржыландырудың жиынтық жоспарларының, жеке қаржыландыру жоспарларына, түсiмдер мен қаржыландырудың жиынтық жоспарларына, мiндеттемелер бойынша қаржыландырудың жиынтық жоспарына өзгерiстер енгiзу туралы анықтамалардың, төлем тапсырмаларының, төлеуге ұсынылатын шоттардың, азаматтық-құқықтық мәмiлелердiң бюджет заңнамасына сәйкес келуiн тексерудi жүзеге асыру;</w:t>
      </w:r>
    </w:p>
    <w:bookmarkEnd w:id="64"/>
    <w:bookmarkStart w:name="z64" w:id="65"/>
    <w:p>
      <w:pPr>
        <w:spacing w:after="0"/>
        <w:ind w:left="0"/>
        <w:jc w:val="both"/>
      </w:pPr>
      <w:r>
        <w:rPr>
          <w:rFonts w:ascii="Times New Roman"/>
          <w:b w:val="false"/>
          <w:i w:val="false"/>
          <w:color w:val="000000"/>
          <w:sz w:val="28"/>
        </w:rPr>
        <w:t>
      53) квазимемлекеттiк сектор субъектiлерi ұсынатын төлем тапсырмаларына тексерудi жүзеге асыру;</w:t>
      </w:r>
    </w:p>
    <w:bookmarkEnd w:id="65"/>
    <w:bookmarkStart w:name="z65" w:id="66"/>
    <w:p>
      <w:pPr>
        <w:spacing w:after="0"/>
        <w:ind w:left="0"/>
        <w:jc w:val="both"/>
      </w:pPr>
      <w:r>
        <w:rPr>
          <w:rFonts w:ascii="Times New Roman"/>
          <w:b w:val="false"/>
          <w:i w:val="false"/>
          <w:color w:val="000000"/>
          <w:sz w:val="28"/>
        </w:rPr>
        <w:t>
      54) тауарларды (жұмыстарды, көрсетілетін қызметтердi) өткiзуден түскен ақшаның жұмсалуы жөніндегі операциялардың жүргізілуін бақылау;</w:t>
      </w:r>
    </w:p>
    <w:bookmarkEnd w:id="66"/>
    <w:bookmarkStart w:name="z66" w:id="67"/>
    <w:p>
      <w:pPr>
        <w:spacing w:after="0"/>
        <w:ind w:left="0"/>
        <w:jc w:val="both"/>
      </w:pPr>
      <w:r>
        <w:rPr>
          <w:rFonts w:ascii="Times New Roman"/>
          <w:b w:val="false"/>
          <w:i w:val="false"/>
          <w:color w:val="000000"/>
          <w:sz w:val="28"/>
        </w:rPr>
        <w:t>
      55) шетелдік валюталарды айырбастауға, қайта айырбастауға мемлекеттiк мекемелер ұсынатын өтінімдерді, шетелдік валютада ақша аударуға берілген өтініштерді бюджет заңнамасына сәйкестігі тұрғысынан тексеруді жүзеге асыру;</w:t>
      </w:r>
    </w:p>
    <w:bookmarkEnd w:id="67"/>
    <w:bookmarkStart w:name="z67" w:id="68"/>
    <w:p>
      <w:pPr>
        <w:spacing w:after="0"/>
        <w:ind w:left="0"/>
        <w:jc w:val="both"/>
      </w:pPr>
      <w:r>
        <w:rPr>
          <w:rFonts w:ascii="Times New Roman"/>
          <w:b w:val="false"/>
          <w:i w:val="false"/>
          <w:color w:val="000000"/>
          <w:sz w:val="28"/>
        </w:rPr>
        <w:t>
      56) республикалық бюджеттiк бағдарламалар әкiмшiлерiнiң және республикалық бюджет қаражаты есебiнен ұсталатын мемлекеттiк мекемелердiң тоқсандық және жылдық бюджеттiк есептiлiктерiн қабылдауды және тексерудi жүзеге асыру;</w:t>
      </w:r>
    </w:p>
    <w:bookmarkEnd w:id="68"/>
    <w:bookmarkStart w:name="z68" w:id="69"/>
    <w:p>
      <w:pPr>
        <w:spacing w:after="0"/>
        <w:ind w:left="0"/>
        <w:jc w:val="both"/>
      </w:pPr>
      <w:r>
        <w:rPr>
          <w:rFonts w:ascii="Times New Roman"/>
          <w:b w:val="false"/>
          <w:i w:val="false"/>
          <w:color w:val="000000"/>
          <w:sz w:val="28"/>
        </w:rPr>
        <w:t>
      57) ЕЭО-ға мүше мемлекеттердің уәкілетті органдарынан алынған кеден баждарының сомалары жөніндегі ақпаратты салыстыруды жүзеге асыру;</w:t>
      </w:r>
    </w:p>
    <w:bookmarkEnd w:id="69"/>
    <w:bookmarkStart w:name="z69" w:id="70"/>
    <w:p>
      <w:pPr>
        <w:spacing w:after="0"/>
        <w:ind w:left="0"/>
        <w:jc w:val="both"/>
      </w:pPr>
      <w:r>
        <w:rPr>
          <w:rFonts w:ascii="Times New Roman"/>
          <w:b w:val="false"/>
          <w:i w:val="false"/>
          <w:color w:val="000000"/>
          <w:sz w:val="28"/>
        </w:rPr>
        <w:t>
      58) аумақтық қазынашылық бөлімшелерінің жұмыс істеуі кезінде қауіпсіздік талаптарының сақталуын бақылау;</w:t>
      </w:r>
    </w:p>
    <w:bookmarkEnd w:id="70"/>
    <w:bookmarkStart w:name="z70" w:id="71"/>
    <w:p>
      <w:pPr>
        <w:spacing w:after="0"/>
        <w:ind w:left="0"/>
        <w:jc w:val="both"/>
      </w:pPr>
      <w:r>
        <w:rPr>
          <w:rFonts w:ascii="Times New Roman"/>
          <w:b w:val="false"/>
          <w:i w:val="false"/>
          <w:color w:val="000000"/>
          <w:sz w:val="28"/>
        </w:rPr>
        <w:t xml:space="preserve">
      59) Қазақстан Республикасы </w:t>
      </w:r>
      <w:r>
        <w:rPr>
          <w:rFonts w:ascii="Times New Roman"/>
          <w:b w:val="false"/>
          <w:i w:val="false"/>
          <w:color w:val="000000"/>
          <w:sz w:val="28"/>
        </w:rPr>
        <w:t>Бюджет кодексiнiң</w:t>
      </w:r>
      <w:r>
        <w:rPr>
          <w:rFonts w:ascii="Times New Roman"/>
          <w:b w:val="false"/>
          <w:i w:val="false"/>
          <w:color w:val="000000"/>
          <w:sz w:val="28"/>
        </w:rPr>
        <w:t xml:space="preserve"> және қабылдануы Қазақстан Республикасының </w:t>
      </w:r>
      <w:r>
        <w:rPr>
          <w:rFonts w:ascii="Times New Roman"/>
          <w:b w:val="false"/>
          <w:i w:val="false"/>
          <w:color w:val="000000"/>
          <w:sz w:val="28"/>
        </w:rPr>
        <w:t>Бюджет кодексiнде</w:t>
      </w:r>
      <w:r>
        <w:rPr>
          <w:rFonts w:ascii="Times New Roman"/>
          <w:b w:val="false"/>
          <w:i w:val="false"/>
          <w:color w:val="000000"/>
          <w:sz w:val="28"/>
        </w:rPr>
        <w:t xml:space="preserve"> көзделген бюджеттiң атқарылу тәртiбiн айқындайтын басқа да нормативтiк құқықтық актiлер талаптарының бұзылуы кезiнде мемлекеттiк мекемелер төлемдерiнiң жүзеге асырылуын тоқтата тұру;</w:t>
      </w:r>
    </w:p>
    <w:bookmarkEnd w:id="71"/>
    <w:bookmarkStart w:name="z71" w:id="72"/>
    <w:p>
      <w:pPr>
        <w:spacing w:after="0"/>
        <w:ind w:left="0"/>
        <w:jc w:val="both"/>
      </w:pPr>
      <w:r>
        <w:rPr>
          <w:rFonts w:ascii="Times New Roman"/>
          <w:b w:val="false"/>
          <w:i w:val="false"/>
          <w:color w:val="000000"/>
          <w:sz w:val="28"/>
        </w:rPr>
        <w:t>
      60) бағалы қағаздардың ішкі нарығында Қазақстан Республикасы Үкiметiнiң мемлекеттiк эмиссиялық бағалы қағаздарын шығару;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Премьер-Министрінің Бірінші орынбасары – ҚР Қаржы министрінің 26.04.2019 </w:t>
      </w:r>
      <w:r>
        <w:rPr>
          <w:rFonts w:ascii="Times New Roman"/>
          <w:b w:val="false"/>
          <w:i w:val="false"/>
          <w:color w:val="000000"/>
          <w:sz w:val="28"/>
        </w:rPr>
        <w:t>№ 403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Қаржы вице-министрінің 07.03.2019 </w:t>
      </w:r>
      <w:r>
        <w:rPr>
          <w:rFonts w:ascii="Times New Roman"/>
          <w:b w:val="false"/>
          <w:i w:val="false"/>
          <w:color w:val="000000"/>
          <w:sz w:val="28"/>
        </w:rPr>
        <w:t>№ 209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63)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сондай-ақ құзыреті шегінде ЕЭО-ға мүше мемлекеттердің Қазақстан Республикасында ратификацияланған халықаралық шарттарын орындау саласында аумақтық қазынашылық органдарының қызметін үйлестіру, бюджет заңнамасы нормаларының сақталуы мәселелері бойынша аумақтық органдарға тексерулер жүргізеді, сондай-ақ аумақтық органдардың өздеріне белгіленген тәртіппен жүктелген функцияларды тиісінше орындауына бақылауды жүзеге асырады;</w:t>
      </w:r>
    </w:p>
    <w:bookmarkEnd w:id="73"/>
    <w:p>
      <w:pPr>
        <w:spacing w:after="0"/>
        <w:ind w:left="0"/>
        <w:jc w:val="both"/>
      </w:pPr>
      <w:r>
        <w:rPr>
          <w:rFonts w:ascii="Times New Roman"/>
          <w:b w:val="false"/>
          <w:i w:val="false"/>
          <w:color w:val="000000"/>
          <w:sz w:val="28"/>
        </w:rPr>
        <w:t>
      63-1) мемлекеттік-жекешелік әріптестік жобалары бойынша мемлекеттік міндеттемелерді, оның ішінде мемлекеттік концессиялық міндеттемелерді тіркеу;</w:t>
      </w:r>
    </w:p>
    <w:p>
      <w:pPr>
        <w:spacing w:after="0"/>
        <w:ind w:left="0"/>
        <w:jc w:val="both"/>
      </w:pPr>
      <w:r>
        <w:rPr>
          <w:rFonts w:ascii="Times New Roman"/>
          <w:b w:val="false"/>
          <w:i w:val="false"/>
          <w:color w:val="000000"/>
          <w:sz w:val="28"/>
        </w:rPr>
        <w:t>
      63-2) мемлекеттік-жекешелік әріптестік және концессия жобалары бойынша мемлекеттік міндеттемелерді талдау және мониторингі;</w:t>
      </w:r>
    </w:p>
    <w:p>
      <w:pPr>
        <w:spacing w:after="0"/>
        <w:ind w:left="0"/>
        <w:jc w:val="both"/>
      </w:pPr>
      <w:r>
        <w:rPr>
          <w:rFonts w:ascii="Times New Roman"/>
          <w:b w:val="false"/>
          <w:i w:val="false"/>
          <w:color w:val="000000"/>
          <w:sz w:val="28"/>
        </w:rPr>
        <w:t>
      63-3) қазынашылық сүйемелдеу шеңберінде мемлекеттік сатып алу шоттарынан төлемдер жүргізу кезінде ағымдағы бақылауды жүзеге асыру;</w:t>
      </w:r>
    </w:p>
    <w:bookmarkStart w:name="z75" w:id="74"/>
    <w:p>
      <w:pPr>
        <w:spacing w:after="0"/>
        <w:ind w:left="0"/>
        <w:jc w:val="both"/>
      </w:pPr>
      <w:r>
        <w:rPr>
          <w:rFonts w:ascii="Times New Roman"/>
          <w:b w:val="false"/>
          <w:i w:val="false"/>
          <w:color w:val="000000"/>
          <w:sz w:val="28"/>
        </w:rPr>
        <w:t>
      64) Қазақстан Республикасының заңнамасында көзделген өзге де функцияларды жүзеге асыру.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01.06.2017 маусымдағы </w:t>
      </w:r>
      <w:r>
        <w:rPr>
          <w:rFonts w:ascii="Times New Roman"/>
          <w:b w:val="false"/>
          <w:i w:val="false"/>
          <w:color w:val="000000"/>
          <w:sz w:val="28"/>
        </w:rPr>
        <w:t>№ 360</w:t>
      </w:r>
      <w:r>
        <w:rPr>
          <w:rFonts w:ascii="Times New Roman"/>
          <w:b w:val="false"/>
          <w:i w:val="false"/>
          <w:color w:val="ff0000"/>
          <w:sz w:val="28"/>
        </w:rPr>
        <w:t xml:space="preserve">; 23.08.2018 </w:t>
      </w:r>
      <w:r>
        <w:rPr>
          <w:rFonts w:ascii="Times New Roman"/>
          <w:b w:val="false"/>
          <w:i w:val="false"/>
          <w:color w:val="ff0000"/>
          <w:sz w:val="28"/>
        </w:rPr>
        <w:t>№ 768</w:t>
      </w:r>
      <w:r>
        <w:rPr>
          <w:rFonts w:ascii="Times New Roman"/>
          <w:b w:val="false"/>
          <w:i w:val="false"/>
          <w:color w:val="ff0000"/>
          <w:sz w:val="28"/>
        </w:rPr>
        <w:t xml:space="preserve">; 07.03.2019 </w:t>
      </w:r>
      <w:r>
        <w:rPr>
          <w:rFonts w:ascii="Times New Roman"/>
          <w:b w:val="false"/>
          <w:i w:val="false"/>
          <w:color w:val="000000"/>
          <w:sz w:val="28"/>
        </w:rPr>
        <w:t>№ 209</w:t>
      </w:r>
      <w:r>
        <w:rPr>
          <w:rFonts w:ascii="Times New Roman"/>
          <w:b w:val="false"/>
          <w:i w:val="false"/>
          <w:color w:val="ff0000"/>
          <w:sz w:val="28"/>
        </w:rPr>
        <w:t xml:space="preserve">; 26.04.2019 </w:t>
      </w:r>
      <w:r>
        <w:rPr>
          <w:rFonts w:ascii="Times New Roman"/>
          <w:b w:val="false"/>
          <w:i w:val="false"/>
          <w:color w:val="000000"/>
          <w:sz w:val="28"/>
        </w:rPr>
        <w:t>№ 403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16. Комитеттің құқықтары мен міндеттері:</w:t>
      </w:r>
    </w:p>
    <w:bookmarkEnd w:id="75"/>
    <w:bookmarkStart w:name="z77" w:id="76"/>
    <w:p>
      <w:pPr>
        <w:spacing w:after="0"/>
        <w:ind w:left="0"/>
        <w:jc w:val="both"/>
      </w:pPr>
      <w:r>
        <w:rPr>
          <w:rFonts w:ascii="Times New Roman"/>
          <w:b w:val="false"/>
          <w:i w:val="false"/>
          <w:color w:val="000000"/>
          <w:sz w:val="28"/>
        </w:rPr>
        <w:t>
      Құқықтары:</w:t>
      </w:r>
    </w:p>
    <w:bookmarkEnd w:id="76"/>
    <w:bookmarkStart w:name="z78" w:id="77"/>
    <w:p>
      <w:pPr>
        <w:spacing w:after="0"/>
        <w:ind w:left="0"/>
        <w:jc w:val="both"/>
      </w:pPr>
      <w:r>
        <w:rPr>
          <w:rFonts w:ascii="Times New Roman"/>
          <w:b w:val="false"/>
          <w:i w:val="false"/>
          <w:color w:val="000000"/>
          <w:sz w:val="28"/>
        </w:rPr>
        <w:t>
      1) мемлекеттiк мекемелерден республикалық және жергілікті бюджеттердің атқарылуын ұйымдастыру үшін қажетті ақпарат пен мәліметтерді алу, ал оларды уақтылы ұсынбаған жағдайда бухгалтерлік есептілікті сұрату;</w:t>
      </w:r>
    </w:p>
    <w:bookmarkEnd w:id="77"/>
    <w:bookmarkStart w:name="z79" w:id="78"/>
    <w:p>
      <w:pPr>
        <w:spacing w:after="0"/>
        <w:ind w:left="0"/>
        <w:jc w:val="both"/>
      </w:pPr>
      <w:r>
        <w:rPr>
          <w:rFonts w:ascii="Times New Roman"/>
          <w:b w:val="false"/>
          <w:i w:val="false"/>
          <w:color w:val="000000"/>
          <w:sz w:val="28"/>
        </w:rPr>
        <w:t>
      2) қаржылық тәртіпті сақтауға, мемлекет қаражатын мақсатқа сай және тиімді пайдалануға бағытталған ұсыныстар енгізу;</w:t>
      </w:r>
    </w:p>
    <w:bookmarkEnd w:id="78"/>
    <w:bookmarkStart w:name="z80" w:id="79"/>
    <w:p>
      <w:pPr>
        <w:spacing w:after="0"/>
        <w:ind w:left="0"/>
        <w:jc w:val="both"/>
      </w:pPr>
      <w:r>
        <w:rPr>
          <w:rFonts w:ascii="Times New Roman"/>
          <w:b w:val="false"/>
          <w:i w:val="false"/>
          <w:color w:val="000000"/>
          <w:sz w:val="28"/>
        </w:rPr>
        <w:t>
      3) бірыңғай қазынашылық шоттары болуы және теңгемен және шетелдік валютада банктік шоттары болуы;</w:t>
      </w:r>
    </w:p>
    <w:bookmarkEnd w:id="79"/>
    <w:bookmarkStart w:name="z81" w:id="80"/>
    <w:p>
      <w:pPr>
        <w:spacing w:after="0"/>
        <w:ind w:left="0"/>
        <w:jc w:val="both"/>
      </w:pPr>
      <w:r>
        <w:rPr>
          <w:rFonts w:ascii="Times New Roman"/>
          <w:b w:val="false"/>
          <w:i w:val="false"/>
          <w:color w:val="000000"/>
          <w:sz w:val="28"/>
        </w:rPr>
        <w:t>
      4) инвестициялық жобаларды іске асыру үшін жауапты мемлекеттік органдардан үкіметтік сыртқы қарыз қаражатының түсуі (игерілуі) және жұмсалуы туралы есептер сұрату және алу;</w:t>
      </w:r>
    </w:p>
    <w:bookmarkEnd w:id="80"/>
    <w:bookmarkStart w:name="z82" w:id="81"/>
    <w:p>
      <w:pPr>
        <w:spacing w:after="0"/>
        <w:ind w:left="0"/>
        <w:jc w:val="both"/>
      </w:pPr>
      <w:r>
        <w:rPr>
          <w:rFonts w:ascii="Times New Roman"/>
          <w:b w:val="false"/>
          <w:i w:val="false"/>
          <w:color w:val="000000"/>
          <w:sz w:val="28"/>
        </w:rPr>
        <w:t>
      5) шетелдік елдердің қазынашылық жұмыстарының тәжірибесін практикалық пайдалану бойынша ұсыныстар әзірлеу;</w:t>
      </w:r>
    </w:p>
    <w:bookmarkEnd w:id="81"/>
    <w:bookmarkStart w:name="z83" w:id="82"/>
    <w:p>
      <w:pPr>
        <w:spacing w:after="0"/>
        <w:ind w:left="0"/>
        <w:jc w:val="both"/>
      </w:pPr>
      <w:r>
        <w:rPr>
          <w:rFonts w:ascii="Times New Roman"/>
          <w:b w:val="false"/>
          <w:i w:val="false"/>
          <w:color w:val="000000"/>
          <w:sz w:val="28"/>
        </w:rPr>
        <w:t>
      6) бюджеттік бағдарламалардың әкімшілерімен келісу бойынша түсімдердің болжамды көлемін ескере отырып, бюджеттік бағдарламалар бойынша төлемдерді жүзеге асырудың ай сайынғы кестесіне өзгерістер енгізу;</w:t>
      </w:r>
    </w:p>
    <w:bookmarkEnd w:id="82"/>
    <w:bookmarkStart w:name="z84" w:id="83"/>
    <w:p>
      <w:pPr>
        <w:spacing w:after="0"/>
        <w:ind w:left="0"/>
        <w:jc w:val="both"/>
      </w:pPr>
      <w:r>
        <w:rPr>
          <w:rFonts w:ascii="Times New Roman"/>
          <w:b w:val="false"/>
          <w:i w:val="false"/>
          <w:color w:val="000000"/>
          <w:sz w:val="28"/>
        </w:rPr>
        <w:t xml:space="preserve">
      Міндеттер: </w:t>
      </w:r>
    </w:p>
    <w:bookmarkEnd w:id="83"/>
    <w:bookmarkStart w:name="z85" w:id="84"/>
    <w:p>
      <w:pPr>
        <w:spacing w:after="0"/>
        <w:ind w:left="0"/>
        <w:jc w:val="both"/>
      </w:pPr>
      <w:r>
        <w:rPr>
          <w:rFonts w:ascii="Times New Roman"/>
          <w:b w:val="false"/>
          <w:i w:val="false"/>
          <w:color w:val="000000"/>
          <w:sz w:val="28"/>
        </w:rPr>
        <w:t>
      7) мемлекеттік мекемелердің қаржылық құжаттарында бұзушылықтар айқындалған кезде оларды тиісті органдардың қарауына жіберу;</w:t>
      </w:r>
    </w:p>
    <w:bookmarkEnd w:id="84"/>
    <w:bookmarkStart w:name="z86" w:id="85"/>
    <w:p>
      <w:pPr>
        <w:spacing w:after="0"/>
        <w:ind w:left="0"/>
        <w:jc w:val="both"/>
      </w:pPr>
      <w:r>
        <w:rPr>
          <w:rFonts w:ascii="Times New Roman"/>
          <w:b w:val="false"/>
          <w:i w:val="false"/>
          <w:color w:val="000000"/>
          <w:sz w:val="28"/>
        </w:rPr>
        <w:t>
      8)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мәселелері бойынша нормативтік құқықтық актілердің жобаларын қарау;</w:t>
      </w:r>
    </w:p>
    <w:bookmarkEnd w:id="85"/>
    <w:bookmarkStart w:name="z87" w:id="86"/>
    <w:p>
      <w:pPr>
        <w:spacing w:after="0"/>
        <w:ind w:left="0"/>
        <w:jc w:val="both"/>
      </w:pPr>
      <w:r>
        <w:rPr>
          <w:rFonts w:ascii="Times New Roman"/>
          <w:b w:val="false"/>
          <w:i w:val="false"/>
          <w:color w:val="000000"/>
          <w:sz w:val="28"/>
        </w:rPr>
        <w:t>
      9) Комитеттің құрылымдық бөлімшелері мен аумақтық бөлімшелерінің қызметтеріне тексеруді жүзеге асыру, оларды жетілдіру бойынша ұсыныстар енгізу;</w:t>
      </w:r>
    </w:p>
    <w:bookmarkEnd w:id="86"/>
    <w:bookmarkStart w:name="z88" w:id="87"/>
    <w:p>
      <w:pPr>
        <w:spacing w:after="0"/>
        <w:ind w:left="0"/>
        <w:jc w:val="both"/>
      </w:pPr>
      <w:r>
        <w:rPr>
          <w:rFonts w:ascii="Times New Roman"/>
          <w:b w:val="false"/>
          <w:i w:val="false"/>
          <w:color w:val="000000"/>
          <w:sz w:val="28"/>
        </w:rPr>
        <w:t>
      10) түсуi мен жұмсалуы ұлттық және шетелдік валютада (оларды жүзеге асыруға үшінші тұлғаларға өкілеттік беру құқығынсыз) мынадай: мемлекеттік бюджетке қатысты және оның есебінен, сондай-ақ мемлекеттік мекемелердің тауарларды (жұмыстарды, көрсетілетін қызметтердi) өткiзуінен түскен ақшаға; Қазақстан Республикасының заңнамалық актілеріне сәйкес олар алатын, мемлекеттік мекемелер үшін демеушiлiк, қайырымдылық көмектен түскен ақшаға; Қазақстан Республикасының заңнамалық актілеріне сәйкес жеке және (немесе) заңды тұлғалардың қайтарымдылық не белгілі бір жағдайлар туындағанда тиісті бюджетке немесе үшінші тұлғаларға аудару шартымен мемлекеттік мекемелерге беретін ақшаларына; тиісті қаржы жылына арнап республикалық бюджет туралы заңда не жергілікті бюджет туралы мәслихат шешімінде квазимемлекеттiк сектор субъектiлерiнiң жарғылық капиталдарын ұлғайту және оларды инвестициялық жобаларды іске асыруға;</w:t>
      </w:r>
    </w:p>
    <w:bookmarkEnd w:id="87"/>
    <w:bookmarkStart w:name="z89" w:id="88"/>
    <w:p>
      <w:pPr>
        <w:spacing w:after="0"/>
        <w:ind w:left="0"/>
        <w:jc w:val="both"/>
      </w:pPr>
      <w:r>
        <w:rPr>
          <w:rFonts w:ascii="Times New Roman"/>
          <w:b w:val="false"/>
          <w:i w:val="false"/>
          <w:color w:val="000000"/>
          <w:sz w:val="28"/>
        </w:rPr>
        <w:t>
      қолма-қол ақшаны бақылау шоттарын және бюджет заңнамасында көзделген шоттарды ашу, жүргiзу және жабуға;</w:t>
      </w:r>
    </w:p>
    <w:bookmarkEnd w:id="88"/>
    <w:bookmarkStart w:name="z90" w:id="89"/>
    <w:p>
      <w:pPr>
        <w:spacing w:after="0"/>
        <w:ind w:left="0"/>
        <w:jc w:val="both"/>
      </w:pPr>
      <w:r>
        <w:rPr>
          <w:rFonts w:ascii="Times New Roman"/>
          <w:b w:val="false"/>
          <w:i w:val="false"/>
          <w:color w:val="000000"/>
          <w:sz w:val="28"/>
        </w:rPr>
        <w:t>
      аударым операцияларына: мемлекеттік мекемелердің төлеуге берілетін шоттарының, мемлекеттік кірістер органдары мен квазимемлекеттiк сектор субъектiлерiнiң төлем тапсырмаларының негізінде төлемдер жүргізуге пайдалану үшін көзделген ақшаға қатысты банктік операцияларды жүзеге асыру;</w:t>
      </w:r>
    </w:p>
    <w:bookmarkEnd w:id="89"/>
    <w:bookmarkStart w:name="z91" w:id="90"/>
    <w:p>
      <w:pPr>
        <w:spacing w:after="0"/>
        <w:ind w:left="0"/>
        <w:jc w:val="both"/>
      </w:pPr>
      <w:r>
        <w:rPr>
          <w:rFonts w:ascii="Times New Roman"/>
          <w:b w:val="false"/>
          <w:i w:val="false"/>
          <w:color w:val="000000"/>
          <w:sz w:val="28"/>
        </w:rPr>
        <w:t>
      аккредитив ашу, ол бойынша міндеттемелер орындау және жабу.</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вице-министрінің 07.03.2019 </w:t>
      </w:r>
      <w:r>
        <w:rPr>
          <w:rFonts w:ascii="Times New Roman"/>
          <w:b w:val="false"/>
          <w:i w:val="false"/>
          <w:color w:val="000000"/>
          <w:sz w:val="28"/>
        </w:rPr>
        <w:t>№ 209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Комитеттің қызметін ұйымдастыру</w:t>
      </w:r>
    </w:p>
    <w:p>
      <w:pPr>
        <w:spacing w:after="0"/>
        <w:ind w:left="0"/>
        <w:jc w:val="both"/>
      </w:pPr>
      <w:r>
        <w:rPr>
          <w:rFonts w:ascii="Times New Roman"/>
          <w:b w:val="false"/>
          <w:i w:val="false"/>
          <w:color w:val="000000"/>
          <w:sz w:val="28"/>
        </w:rPr>
        <w:t>
      17. Комитет аумақтық бөлімшелерге басшылық етуді жүзеге асырады.</w:t>
      </w:r>
    </w:p>
    <w:bookmarkStart w:name="z1" w:id="91"/>
    <w:p>
      <w:pPr>
        <w:spacing w:after="0"/>
        <w:ind w:left="0"/>
        <w:jc w:val="both"/>
      </w:pPr>
      <w:r>
        <w:rPr>
          <w:rFonts w:ascii="Times New Roman"/>
          <w:b w:val="false"/>
          <w:i w:val="false"/>
          <w:color w:val="000000"/>
          <w:sz w:val="28"/>
        </w:rPr>
        <w:t>
      18. Комитетті Қазақстан Республикасы Қаржы министрі қызметке тағайындайтын және қызметтен босататын Төраға басқарады.</w:t>
      </w:r>
    </w:p>
    <w:bookmarkEnd w:id="91"/>
    <w:bookmarkStart w:name="z2" w:id="92"/>
    <w:p>
      <w:pPr>
        <w:spacing w:after="0"/>
        <w:ind w:left="0"/>
        <w:jc w:val="both"/>
      </w:pPr>
      <w:r>
        <w:rPr>
          <w:rFonts w:ascii="Times New Roman"/>
          <w:b w:val="false"/>
          <w:i w:val="false"/>
          <w:color w:val="000000"/>
          <w:sz w:val="28"/>
        </w:rPr>
        <w:t>
      Комитет төрағасының екі орынбасары болады, оларды заңнамада белгіленген тәртіппен Қазақстан Республикасы Қаржы министрлігінің жауапты хатшысы қызметке тағайындайды және қызметтен босатады.</w:t>
      </w:r>
    </w:p>
    <w:bookmarkEnd w:id="92"/>
    <w:bookmarkStart w:name="z3" w:id="93"/>
    <w:p>
      <w:pPr>
        <w:spacing w:after="0"/>
        <w:ind w:left="0"/>
        <w:jc w:val="both"/>
      </w:pPr>
      <w:r>
        <w:rPr>
          <w:rFonts w:ascii="Times New Roman"/>
          <w:b w:val="false"/>
          <w:i w:val="false"/>
          <w:color w:val="000000"/>
          <w:sz w:val="28"/>
        </w:rPr>
        <w:t>
      19. Облыстар, республикалық маңызы бар қалалардың, астана бойынша қазынашылық департаменттерінің басшыларын Қазақстан Республикасы Қаржы министрлігінің жауапты хатшысы қызметке тағайындайды және қызметтен босатады.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Бірінші орынбасары – ҚР Қаржы министрінің 26.04.2019 </w:t>
      </w:r>
      <w:r>
        <w:rPr>
          <w:rFonts w:ascii="Times New Roman"/>
          <w:b w:val="false"/>
          <w:i w:val="false"/>
          <w:color w:val="000000"/>
          <w:sz w:val="28"/>
        </w:rPr>
        <w:t>№ 403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94"/>
    <w:p>
      <w:pPr>
        <w:spacing w:after="0"/>
        <w:ind w:left="0"/>
        <w:jc w:val="both"/>
      </w:pPr>
      <w:r>
        <w:rPr>
          <w:rFonts w:ascii="Times New Roman"/>
          <w:b w:val="false"/>
          <w:i w:val="false"/>
          <w:color w:val="000000"/>
          <w:sz w:val="28"/>
        </w:rPr>
        <w:t>
      20. Төраға Комитеттің жұмысын ұйымдастырады және басқарады және Комитетке жүктелген функциялар мен міндеттердің орындалмағаны үшін дербес жауапты болады.</w:t>
      </w:r>
    </w:p>
    <w:bookmarkEnd w:id="94"/>
    <w:bookmarkStart w:name="z5" w:id="95"/>
    <w:p>
      <w:pPr>
        <w:spacing w:after="0"/>
        <w:ind w:left="0"/>
        <w:jc w:val="both"/>
      </w:pPr>
      <w:r>
        <w:rPr>
          <w:rFonts w:ascii="Times New Roman"/>
          <w:b w:val="false"/>
          <w:i w:val="false"/>
          <w:color w:val="000000"/>
          <w:sz w:val="28"/>
        </w:rPr>
        <w:t>
      21. Комитет төрағасы мынадай өкілеттіктерді жүзеге асырады:</w:t>
      </w:r>
    </w:p>
    <w:bookmarkEnd w:id="95"/>
    <w:bookmarkStart w:name="z6" w:id="96"/>
    <w:p>
      <w:pPr>
        <w:spacing w:after="0"/>
        <w:ind w:left="0"/>
        <w:jc w:val="both"/>
      </w:pPr>
      <w:r>
        <w:rPr>
          <w:rFonts w:ascii="Times New Roman"/>
          <w:b w:val="false"/>
          <w:i w:val="false"/>
          <w:color w:val="000000"/>
          <w:sz w:val="28"/>
        </w:rPr>
        <w:t>
      1) өз орынбасарларының, Комитеттің аумақтық органдары басшыларының және құрылымдық бөлімшелері басшыларының міндеттері мен өкілеттіктерін айқындайды;</w:t>
      </w:r>
    </w:p>
    <w:bookmarkEnd w:id="96"/>
    <w:bookmarkStart w:name="z7" w:id="97"/>
    <w:p>
      <w:pPr>
        <w:spacing w:after="0"/>
        <w:ind w:left="0"/>
        <w:jc w:val="both"/>
      </w:pPr>
      <w:r>
        <w:rPr>
          <w:rFonts w:ascii="Times New Roman"/>
          <w:b w:val="false"/>
          <w:i w:val="false"/>
          <w:color w:val="000000"/>
          <w:sz w:val="28"/>
        </w:rPr>
        <w:t xml:space="preserve">
      2) заңнамаға сәйкес мыналарды: </w:t>
      </w:r>
    </w:p>
    <w:bookmarkEnd w:id="97"/>
    <w:p>
      <w:pPr>
        <w:spacing w:after="0"/>
        <w:ind w:left="0"/>
        <w:jc w:val="both"/>
      </w:pPr>
      <w:r>
        <w:rPr>
          <w:rFonts w:ascii="Times New Roman"/>
          <w:b w:val="false"/>
          <w:i w:val="false"/>
          <w:color w:val="000000"/>
          <w:sz w:val="28"/>
        </w:rPr>
        <w:t xml:space="preserve">
      Комитет қызметкерлерін; </w:t>
      </w:r>
    </w:p>
    <w:p>
      <w:pPr>
        <w:spacing w:after="0"/>
        <w:ind w:left="0"/>
        <w:jc w:val="both"/>
      </w:pPr>
      <w:r>
        <w:rPr>
          <w:rFonts w:ascii="Times New Roman"/>
          <w:b w:val="false"/>
          <w:i w:val="false"/>
          <w:color w:val="000000"/>
          <w:sz w:val="28"/>
        </w:rPr>
        <w:t xml:space="preserve">
      Облыстар, республикалық маңызы бар қалалардың, астана бойынша қазынашылық департаменттері басшыларының орынбасарларын; </w:t>
      </w:r>
    </w:p>
    <w:p>
      <w:pPr>
        <w:spacing w:after="0"/>
        <w:ind w:left="0"/>
        <w:jc w:val="both"/>
      </w:pPr>
      <w:r>
        <w:rPr>
          <w:rFonts w:ascii="Times New Roman"/>
          <w:b w:val="false"/>
          <w:i w:val="false"/>
          <w:color w:val="000000"/>
          <w:sz w:val="28"/>
        </w:rPr>
        <w:t xml:space="preserve">
      Облыстар және Алматы қаласы бойынша қазынашылық департаменттерінің аудандық, қалалық, қалалардағы аудандық қазынашылық басқармаларының басшыларын; </w:t>
      </w:r>
    </w:p>
    <w:p>
      <w:pPr>
        <w:spacing w:after="0"/>
        <w:ind w:left="0"/>
        <w:jc w:val="both"/>
      </w:pPr>
      <w:r>
        <w:rPr>
          <w:rFonts w:ascii="Times New Roman"/>
          <w:b w:val="false"/>
          <w:i w:val="false"/>
          <w:color w:val="000000"/>
          <w:sz w:val="28"/>
        </w:rPr>
        <w:t>
      Облыстар бойынша қазынашылық департаменттерінің ведомстволық бақылау қызметінің басшыларын лауазымға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тәртіптік жаза қолданады;</w:t>
      </w:r>
    </w:p>
    <w:p>
      <w:pPr>
        <w:spacing w:after="0"/>
        <w:ind w:left="0"/>
        <w:jc w:val="both"/>
      </w:pPr>
      <w:r>
        <w:rPr>
          <w:rFonts w:ascii="Times New Roman"/>
          <w:b w:val="false"/>
          <w:i w:val="false"/>
          <w:color w:val="000000"/>
          <w:sz w:val="28"/>
        </w:rPr>
        <w:t>
      4) Комитеттің құрылымдық бөлімшелері туралы, облыстар, республикалық маңызы бар қалалардың, астана бойынша қазынашылық департаменттері туралы, облыстар және Алматы қаласы бойынша қазынашылық департаменттерінің аудандық, қалалық, қалалардағы аудандық қазынашылық басқармалары туралы ережелерді бекітеді;</w:t>
      </w:r>
    </w:p>
    <w:bookmarkStart w:name="z14" w:id="98"/>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98"/>
    <w:bookmarkStart w:name="z15" w:id="99"/>
    <w:p>
      <w:pPr>
        <w:spacing w:after="0"/>
        <w:ind w:left="0"/>
        <w:jc w:val="both"/>
      </w:pPr>
      <w:r>
        <w:rPr>
          <w:rFonts w:ascii="Times New Roman"/>
          <w:b w:val="false"/>
          <w:i w:val="false"/>
          <w:color w:val="000000"/>
          <w:sz w:val="28"/>
        </w:rPr>
        <w:t>
      6)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үстемақы төлеу және сыйлықақылар беру мәселелерін шешеді;</w:t>
      </w:r>
    </w:p>
    <w:bookmarkEnd w:id="99"/>
    <w:p>
      <w:pPr>
        <w:spacing w:after="0"/>
        <w:ind w:left="0"/>
        <w:jc w:val="both"/>
      </w:pPr>
      <w:r>
        <w:rPr>
          <w:rFonts w:ascii="Times New Roman"/>
          <w:b w:val="false"/>
          <w:i w:val="false"/>
          <w:color w:val="000000"/>
          <w:sz w:val="28"/>
        </w:rPr>
        <w:t>
      6-1) белгіленген тәртіппен облыстар, республикалық маңызы бар қалалардың, астана бойынша қазынашылық департаменттерінің басшыларын іссапарға жіберу, демалыс беру, даярлау (қайта даярлау), біліктілігін арттыру, көтермелеу, сыйлықақылар беру мәселелерін шешеді;</w:t>
      </w:r>
    </w:p>
    <w:bookmarkStart w:name="z16" w:id="100"/>
    <w:p>
      <w:pPr>
        <w:spacing w:after="0"/>
        <w:ind w:left="0"/>
        <w:jc w:val="both"/>
      </w:pPr>
      <w:r>
        <w:rPr>
          <w:rFonts w:ascii="Times New Roman"/>
          <w:b w:val="false"/>
          <w:i w:val="false"/>
          <w:color w:val="000000"/>
          <w:sz w:val="28"/>
        </w:rPr>
        <w:t>
      7) құзыретінің шегінде Комитеттің нормативтік құқықтық және құқықтық актілеріне қол қояды;</w:t>
      </w:r>
    </w:p>
    <w:bookmarkEnd w:id="100"/>
    <w:bookmarkStart w:name="z17" w:id="101"/>
    <w:p>
      <w:pPr>
        <w:spacing w:after="0"/>
        <w:ind w:left="0"/>
        <w:jc w:val="both"/>
      </w:pPr>
      <w:r>
        <w:rPr>
          <w:rFonts w:ascii="Times New Roman"/>
          <w:b w:val="false"/>
          <w:i w:val="false"/>
          <w:color w:val="000000"/>
          <w:sz w:val="28"/>
        </w:rPr>
        <w:t>
      8) заңнамаға сәйкес Комитетті барлық мемлекеттік органдар мен өзге де ұйымдарда білдіреді;</w:t>
      </w:r>
    </w:p>
    <w:bookmarkEnd w:id="101"/>
    <w:bookmarkStart w:name="z18" w:id="102"/>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bookmarkEnd w:id="102"/>
    <w:bookmarkStart w:name="z19" w:id="103"/>
    <w:p>
      <w:pPr>
        <w:spacing w:after="0"/>
        <w:ind w:left="0"/>
        <w:jc w:val="both"/>
      </w:pPr>
      <w:r>
        <w:rPr>
          <w:rFonts w:ascii="Times New Roman"/>
          <w:b w:val="false"/>
          <w:i w:val="false"/>
          <w:color w:val="000000"/>
          <w:sz w:val="28"/>
        </w:rPr>
        <w:t>
      10) Комитеттің заң бөлімшесіне жетекшілік етеді;</w:t>
      </w:r>
    </w:p>
    <w:bookmarkEnd w:id="103"/>
    <w:bookmarkStart w:name="z20" w:id="10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Қаржы министрінің 02.03.2016 </w:t>
      </w:r>
      <w:r>
        <w:rPr>
          <w:rFonts w:ascii="Times New Roman"/>
          <w:b w:val="false"/>
          <w:i w:val="false"/>
          <w:color w:val="ff0000"/>
          <w:sz w:val="28"/>
        </w:rPr>
        <w:t>№ 95</w:t>
      </w:r>
      <w:r>
        <w:rPr>
          <w:rFonts w:ascii="Times New Roman"/>
          <w:b w:val="false"/>
          <w:i w:val="false"/>
          <w:color w:val="ff0000"/>
          <w:sz w:val="28"/>
        </w:rPr>
        <w:t xml:space="preserve"> (алғаш ресми жарияланғаннан күнінен кейін қолданысқа енгізіледі); 23.08.2018 </w:t>
      </w:r>
      <w:r>
        <w:rPr>
          <w:rFonts w:ascii="Times New Roman"/>
          <w:b w:val="false"/>
          <w:i w:val="false"/>
          <w:color w:val="ff0000"/>
          <w:sz w:val="28"/>
        </w:rPr>
        <w:t>№ 768</w:t>
      </w:r>
      <w:r>
        <w:rPr>
          <w:rFonts w:ascii="Times New Roman"/>
          <w:b w:val="false"/>
          <w:i w:val="false"/>
          <w:color w:val="ff0000"/>
          <w:sz w:val="28"/>
        </w:rPr>
        <w:t xml:space="preserve">; 26.04.2019 </w:t>
      </w:r>
      <w:r>
        <w:rPr>
          <w:rFonts w:ascii="Times New Roman"/>
          <w:b w:val="false"/>
          <w:i w:val="false"/>
          <w:color w:val="000000"/>
          <w:sz w:val="28"/>
        </w:rPr>
        <w:t>№ 403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 w:id="105"/>
    <w:p>
      <w:pPr>
        <w:spacing w:after="0"/>
        <w:ind w:left="0"/>
        <w:jc w:val="both"/>
      </w:pPr>
      <w:r>
        <w:rPr>
          <w:rFonts w:ascii="Times New Roman"/>
          <w:b w:val="false"/>
          <w:i w:val="false"/>
          <w:color w:val="000000"/>
          <w:sz w:val="28"/>
        </w:rPr>
        <w:t>
       22. Комитет төрағасы болмаған кезде оның міндеттерін Комитет төрағасы айқындайтын өзінің орынбасарларының бірі атқарады.</w:t>
      </w:r>
    </w:p>
    <w:bookmarkEnd w:id="105"/>
    <w:bookmarkStart w:name="z22" w:id="106"/>
    <w:p>
      <w:pPr>
        <w:spacing w:after="0"/>
        <w:ind w:left="0"/>
        <w:jc w:val="both"/>
      </w:pPr>
      <w:r>
        <w:rPr>
          <w:rFonts w:ascii="Times New Roman"/>
          <w:b w:val="false"/>
          <w:i w:val="false"/>
          <w:color w:val="000000"/>
          <w:sz w:val="28"/>
        </w:rPr>
        <w:t>
      23. Комитет қазынашылық органдарының қызметтерінің мәселелерін қарайтын және консультативтік-кеңес органы болып табылатын алқа құруы мүмкін. Алқаның саны мен дербес құрамын Комитет төрағасы бекітеді.</w:t>
      </w:r>
    </w:p>
    <w:bookmarkEnd w:id="106"/>
    <w:bookmarkStart w:name="z10" w:id="107"/>
    <w:p>
      <w:pPr>
        <w:spacing w:after="0"/>
        <w:ind w:left="0"/>
        <w:jc w:val="left"/>
      </w:pPr>
      <w:r>
        <w:rPr>
          <w:rFonts w:ascii="Times New Roman"/>
          <w:b/>
          <w:i w:val="false"/>
          <w:color w:val="000000"/>
        </w:rPr>
        <w:t xml:space="preserve"> 4. Комитеттің мүлкі</w:t>
      </w:r>
    </w:p>
    <w:bookmarkEnd w:id="107"/>
    <w:bookmarkStart w:name="z11" w:id="108"/>
    <w:p>
      <w:pPr>
        <w:spacing w:after="0"/>
        <w:ind w:left="0"/>
        <w:jc w:val="both"/>
      </w:pPr>
      <w:r>
        <w:rPr>
          <w:rFonts w:ascii="Times New Roman"/>
          <w:b w:val="false"/>
          <w:i w:val="false"/>
          <w:color w:val="000000"/>
          <w:sz w:val="28"/>
        </w:rPr>
        <w:t>
      24. Комитеттің Қазақстан Республикасының заңнамасында көзделген жағдайларда жедел басқару құқығында оқшауланған мүлкі болуы мүмкін.</w:t>
      </w:r>
    </w:p>
    <w:bookmarkEnd w:id="108"/>
    <w:p>
      <w:pPr>
        <w:spacing w:after="0"/>
        <w:ind w:left="0"/>
        <w:jc w:val="both"/>
      </w:pPr>
      <w:r>
        <w:rPr>
          <w:rFonts w:ascii="Times New Roman"/>
          <w:b w:val="false"/>
          <w:i w:val="false"/>
          <w:color w:val="000000"/>
          <w:sz w:val="28"/>
        </w:rPr>
        <w:t>
      Қазақстан Республикасы Қаржы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2" w:id="109"/>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109"/>
    <w:bookmarkStart w:name="z93" w:id="110"/>
    <w:p>
      <w:pPr>
        <w:spacing w:after="0"/>
        <w:ind w:left="0"/>
        <w:jc w:val="both"/>
      </w:pPr>
      <w:r>
        <w:rPr>
          <w:rFonts w:ascii="Times New Roman"/>
          <w:b w:val="false"/>
          <w:i w:val="false"/>
          <w:color w:val="000000"/>
          <w:sz w:val="28"/>
        </w:rPr>
        <w:t>
      26.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
    <w:bookmarkStart w:name="z12" w:id="111"/>
    <w:p>
      <w:pPr>
        <w:spacing w:after="0"/>
        <w:ind w:left="0"/>
        <w:jc w:val="left"/>
      </w:pPr>
      <w:r>
        <w:rPr>
          <w:rFonts w:ascii="Times New Roman"/>
          <w:b/>
          <w:i w:val="false"/>
          <w:color w:val="000000"/>
        </w:rPr>
        <w:t xml:space="preserve"> 5. Комитеттің қайта ұйымдастырылуы және таратылуы</w:t>
      </w:r>
    </w:p>
    <w:bookmarkEnd w:id="111"/>
    <w:bookmarkStart w:name="z13" w:id="112"/>
    <w:p>
      <w:pPr>
        <w:spacing w:after="0"/>
        <w:ind w:left="0"/>
        <w:jc w:val="both"/>
      </w:pPr>
      <w:r>
        <w:rPr>
          <w:rFonts w:ascii="Times New Roman"/>
          <w:b w:val="false"/>
          <w:i w:val="false"/>
          <w:color w:val="000000"/>
          <w:sz w:val="28"/>
        </w:rPr>
        <w:t>
      27. Комитеттің қайта ұйымдастырылуы және таратылуы Қазақстан Республикасының заңнамасына сәйкес жүзеге асырылады.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