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2a54" w14:textId="67b2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11 маусымдағы № 333 бұйрығы. Қазақстан Республикасының Әділет министрлігінде 2015 жылы 16 қыркүйекте № 12062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29.01.2018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16.04.2024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1. Қоса беріліп отырған Әскери қызметшілерге ондағы қызметі жыл сайынғы негізгі демалысқа қосымша 10 тәулік демалыс беру құқығын беретін жергілікті жерлердің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29.01.2018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Қорғаныс министрлігі Кадрлар департаментінің бастығы: </w:t>
      </w:r>
    </w:p>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мемлекеттік тіркелгеннен кейін күнтізбелік он күн ішінде осы бұйрықтың көшірмесін ресми жариялау үшін мерзімді баспасөз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Start w:name="z6" w:id="2"/>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16.04.2024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1-сыныпты мемлекеттік</w:t>
      </w:r>
    </w:p>
    <w:p>
      <w:pPr>
        <w:spacing w:after="0"/>
        <w:ind w:left="0"/>
        <w:jc w:val="both"/>
      </w:pPr>
      <w:r>
        <w:rPr>
          <w:rFonts w:ascii="Times New Roman"/>
          <w:b w:val="false"/>
          <w:i w:val="false"/>
          <w:color w:val="000000"/>
          <w:sz w:val="28"/>
        </w:rPr>
        <w:t xml:space="preserve">
      әділет кеңесшісі </w:t>
      </w:r>
    </w:p>
    <w:p>
      <w:pPr>
        <w:spacing w:after="0"/>
        <w:ind w:left="0"/>
        <w:jc w:val="both"/>
      </w:pPr>
      <w:r>
        <w:rPr>
          <w:rFonts w:ascii="Times New Roman"/>
          <w:b w:val="false"/>
          <w:i w:val="false"/>
          <w:color w:val="000000"/>
          <w:sz w:val="28"/>
        </w:rPr>
        <w:t>
      ____________А. Дауылбаев</w:t>
      </w:r>
    </w:p>
    <w:p>
      <w:pPr>
        <w:spacing w:after="0"/>
        <w:ind w:left="0"/>
        <w:jc w:val="both"/>
      </w:pPr>
      <w:r>
        <w:rPr>
          <w:rFonts w:ascii="Times New Roman"/>
          <w:b w:val="false"/>
          <w:i w:val="false"/>
          <w:color w:val="000000"/>
          <w:sz w:val="28"/>
        </w:rPr>
        <w:t>
      2015 жылғы 14 тамыз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________________Н. Әбіқаев</w:t>
      </w:r>
    </w:p>
    <w:p>
      <w:pPr>
        <w:spacing w:after="0"/>
        <w:ind w:left="0"/>
        <w:jc w:val="both"/>
      </w:pPr>
      <w:r>
        <w:rPr>
          <w:rFonts w:ascii="Times New Roman"/>
          <w:b w:val="false"/>
          <w:i w:val="false"/>
          <w:color w:val="000000"/>
          <w:sz w:val="28"/>
        </w:rPr>
        <w:t>
      2015 жылғы 27 шілде</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 генерал-майор</w:t>
      </w:r>
    </w:p>
    <w:p>
      <w:pPr>
        <w:spacing w:after="0"/>
        <w:ind w:left="0"/>
        <w:jc w:val="both"/>
      </w:pPr>
      <w:r>
        <w:rPr>
          <w:rFonts w:ascii="Times New Roman"/>
          <w:b w:val="false"/>
          <w:i w:val="false"/>
          <w:color w:val="000000"/>
          <w:sz w:val="28"/>
        </w:rPr>
        <w:t>
      ___________А. Күреңбеков</w:t>
      </w:r>
    </w:p>
    <w:p>
      <w:pPr>
        <w:spacing w:after="0"/>
        <w:ind w:left="0"/>
        <w:jc w:val="both"/>
      </w:pPr>
      <w:r>
        <w:rPr>
          <w:rFonts w:ascii="Times New Roman"/>
          <w:b w:val="false"/>
          <w:i w:val="false"/>
          <w:color w:val="000000"/>
          <w:sz w:val="28"/>
        </w:rPr>
        <w:t>
      2015 жылғы 11 тамыз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2015 жылғы 23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333 бұйрығымен</w:t>
            </w:r>
            <w:r>
              <w:br/>
            </w:r>
            <w:r>
              <w:rPr>
                <w:rFonts w:ascii="Times New Roman"/>
                <w:b w:val="false"/>
                <w:i w:val="false"/>
                <w:color w:val="000000"/>
                <w:sz w:val="20"/>
              </w:rPr>
              <w:t>бекітілген</w:t>
            </w:r>
          </w:p>
        </w:tc>
      </w:tr>
    </w:tbl>
    <w:bookmarkStart w:name="z3" w:id="5"/>
    <w:p>
      <w:pPr>
        <w:spacing w:after="0"/>
        <w:ind w:left="0"/>
        <w:jc w:val="left"/>
      </w:pPr>
      <w:r>
        <w:rPr>
          <w:rFonts w:ascii="Times New Roman"/>
          <w:b/>
          <w:i w:val="false"/>
          <w:color w:val="000000"/>
        </w:rPr>
        <w:t xml:space="preserve"> Әскери қызметшілерге ондағы қызметі жыл сайынғы негізгі демалысқа қосымша 10 тәулік демалыс беру құқығын беретін жергілікті жерлердің тізбесі</w:t>
      </w:r>
    </w:p>
    <w:bookmarkEnd w:id="5"/>
    <w:p>
      <w:pPr>
        <w:spacing w:after="0"/>
        <w:ind w:left="0"/>
        <w:jc w:val="both"/>
      </w:pPr>
      <w:r>
        <w:rPr>
          <w:rFonts w:ascii="Times New Roman"/>
          <w:b w:val="false"/>
          <w:i w:val="false"/>
          <w:color w:val="ff0000"/>
          <w:sz w:val="28"/>
        </w:rPr>
        <w:t xml:space="preserve">
      Ескерту. Тізбе жаңа редакцияда – ҚР Қорғаныс министрінің 15.03.2021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6"/>
    <w:p>
      <w:pPr>
        <w:spacing w:after="0"/>
        <w:ind w:left="0"/>
        <w:jc w:val="both"/>
      </w:pPr>
      <w:r>
        <w:rPr>
          <w:rFonts w:ascii="Times New Roman"/>
          <w:b w:val="false"/>
          <w:i w:val="false"/>
          <w:color w:val="000000"/>
          <w:sz w:val="28"/>
        </w:rPr>
        <w:t>
      1. Абай облысында – Абай, Аягөз, Бесқарағай, Жарма, Жаңасемей, Мақаншы, Үржар аудандарында, Семей, Курчатов қалаларында, оның ішінде Қазақстан Республикасының ұлттық қауіпсіздік органдары үшін – Бородулиха ауданында.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16.04.2024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7"/>
    <w:p>
      <w:pPr>
        <w:spacing w:after="0"/>
        <w:ind w:left="0"/>
        <w:jc w:val="both"/>
      </w:pPr>
      <w:r>
        <w:rPr>
          <w:rFonts w:ascii="Times New Roman"/>
          <w:b w:val="false"/>
          <w:i w:val="false"/>
          <w:color w:val="000000"/>
          <w:sz w:val="28"/>
        </w:rPr>
        <w:t>
      1-1. Ақмола облысында – Аршалы, Есіл, Жақсы, Жарқайың, Қорғалжын, Целиноград аудандарында, Степногорск қаласында, Ерейментау ауданының Сілеті ауылдық округінде, оның ішінде Қазақстан Республикасы Ұлттық ұланының бөлімшелері үшін – Атбасар қаласында.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1-1-тармақпен толықтырылды - ҚР Қорғаныс министрінің 27.10.2022 </w:t>
      </w:r>
      <w:r>
        <w:rPr>
          <w:rFonts w:ascii="Times New Roman"/>
          <w:b w:val="false"/>
          <w:i w:val="false"/>
          <w:color w:val="000000"/>
          <w:sz w:val="28"/>
        </w:rPr>
        <w:t>№ 967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Ақтөбе облысында – Байғанин, Мұғалжар аудандарында, оның ішінде Қазақстан Республикасының ұлттық қауіпсіздік органдары үшін – Әйтеке би, Қарғалы, Мәртөк, Қобда, Хромтау, Шалқар аудандарында;</w:t>
      </w:r>
    </w:p>
    <w:bookmarkEnd w:id="8"/>
    <w:bookmarkStart w:name="z16" w:id="9"/>
    <w:p>
      <w:pPr>
        <w:spacing w:after="0"/>
        <w:ind w:left="0"/>
        <w:jc w:val="both"/>
      </w:pPr>
      <w:r>
        <w:rPr>
          <w:rFonts w:ascii="Times New Roman"/>
          <w:b w:val="false"/>
          <w:i w:val="false"/>
          <w:color w:val="000000"/>
          <w:sz w:val="28"/>
        </w:rPr>
        <w:t>
      3. Алматы облысында – Балқаш, Еңбекшіқазақ, Жамбыл, Іле, Қарасай, Кеген, Райымбек, Талғар, Ұйғыр аудандарында, Алатау қаласында, оның ішінде Қазақстан Республикасы Ұлттық ұланының бөлімшелері үшін – Алматы қаласы Медеу ауданының Алатау кентінде, Қазақстан Республикасының ұлттық қауіпсіздік органдары үшін – Алматы қаласының Бостандық ауданында.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16.04.2024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4. Атырау облысында – облыстың барлық аумағында;</w:t>
      </w:r>
    </w:p>
    <w:bookmarkEnd w:id="10"/>
    <w:bookmarkStart w:name="z18" w:id="11"/>
    <w:p>
      <w:pPr>
        <w:spacing w:after="0"/>
        <w:ind w:left="0"/>
        <w:jc w:val="both"/>
      </w:pPr>
      <w:r>
        <w:rPr>
          <w:rFonts w:ascii="Times New Roman"/>
          <w:b w:val="false"/>
          <w:i w:val="false"/>
          <w:color w:val="000000"/>
          <w:sz w:val="28"/>
        </w:rPr>
        <w:t>
      5. Шығыс Қазақстан облысында – Зайсан, Қатон-Қарағай, Күршім, Марқакөл, Үлкен Нарын, Тарбағатай аудандарында, оның ішінде Қазақстан Республикасы Ұлттық ұланының бөлімшелері үшін – Шемонаиха ауданында, Қазақстан Республикасының ұлттық қауіпсіздік органдары үшін – Алтай, Глубоковское, Шемонаиха аудандарында, Риддер қаласында.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16.04.2024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6. Жамбыл облысында – Байзақ, Қордай, Мойынқұм, Талас, Шу аудандарында, Сарысу ауданының Жаңатас қаласында, оның ішінде Қазақстан Республикасының ұлттық қауіпсіздік органдары үшін – Жамбыл, Жуалы, Мерке, Тұрар Рысқұлов атындағы аудандарында;</w:t>
      </w:r>
    </w:p>
    <w:bookmarkEnd w:id="12"/>
    <w:bookmarkStart w:name="z31" w:id="13"/>
    <w:p>
      <w:pPr>
        <w:spacing w:after="0"/>
        <w:ind w:left="0"/>
        <w:jc w:val="both"/>
      </w:pPr>
      <w:r>
        <w:rPr>
          <w:rFonts w:ascii="Times New Roman"/>
          <w:b w:val="false"/>
          <w:i w:val="false"/>
          <w:color w:val="000000"/>
          <w:sz w:val="28"/>
        </w:rPr>
        <w:t>
      6-1. Жетісу облысында – Алакөл, Ескелді, Кербұлақ, Көксу, Панфилов, Сарқан аудандарында, оның ішінде Қазақстан Республикасының ұлттық қауіпсіздік органдары үшін – Ақсу ауданында.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6-1-тармақпен толықтырылды - ҚР Қорғаныс министрінің 27.10.2022 </w:t>
      </w:r>
      <w:r>
        <w:rPr>
          <w:rFonts w:ascii="Times New Roman"/>
          <w:b w:val="false"/>
          <w:i w:val="false"/>
          <w:color w:val="000000"/>
          <w:sz w:val="28"/>
        </w:rPr>
        <w:t>№ 967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7. Батыс Қазақстан облысында – Бөкейорда, Жаңақала аудандарында, Теректі ауданының Тайпақ ауылдық округінде, оның ішінде Қазақстан Республикасының ұлттық қауіпсіздік органдары үшін – Бәйтерек, Бөрілі, Жәнібек, Казталов, Тасқала, Теректі, Шыңғырлау аудандарында;</w:t>
      </w:r>
    </w:p>
    <w:bookmarkEnd w:id="14"/>
    <w:bookmarkStart w:name="z21" w:id="15"/>
    <w:p>
      <w:pPr>
        <w:spacing w:after="0"/>
        <w:ind w:left="0"/>
        <w:jc w:val="both"/>
      </w:pPr>
      <w:r>
        <w:rPr>
          <w:rFonts w:ascii="Times New Roman"/>
          <w:b w:val="false"/>
          <w:i w:val="false"/>
          <w:color w:val="000000"/>
          <w:sz w:val="28"/>
        </w:rPr>
        <w:t>
      8. Қарағанды облысында – Абай, Ақтоғай, Қарқаралы, Нұра, Шет аудандарында, Балқаш, Приозерск қалаларында.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27.10.2022 </w:t>
      </w:r>
      <w:r>
        <w:rPr>
          <w:rFonts w:ascii="Times New Roman"/>
          <w:b w:val="false"/>
          <w:i w:val="false"/>
          <w:color w:val="000000"/>
          <w:sz w:val="28"/>
        </w:rPr>
        <w:t>№ 967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9. Қостанай облысында – Арқалық қаласында, оның ішінде Қазақстан Республикасы Ұлттық ұланының бөлімшелері үшін – Әулиекөл, Жітіқара аудандарында, Қазақстан Республикасының ұлттық қауіпсіздік органдары үшін – Денисов, Жітіқара, Қарабалық, Меңдіқара, Бейімбет Майлин, Ұзынкөл, Федоров аудандарында;</w:t>
      </w:r>
    </w:p>
    <w:bookmarkEnd w:id="16"/>
    <w:bookmarkStart w:name="z23" w:id="17"/>
    <w:p>
      <w:pPr>
        <w:spacing w:after="0"/>
        <w:ind w:left="0"/>
        <w:jc w:val="both"/>
      </w:pPr>
      <w:r>
        <w:rPr>
          <w:rFonts w:ascii="Times New Roman"/>
          <w:b w:val="false"/>
          <w:i w:val="false"/>
          <w:color w:val="000000"/>
          <w:sz w:val="28"/>
        </w:rPr>
        <w:t>
      10. Қызылорда облысында – облыстың барлық аумағында;</w:t>
      </w:r>
    </w:p>
    <w:bookmarkEnd w:id="17"/>
    <w:bookmarkStart w:name="z24" w:id="18"/>
    <w:p>
      <w:pPr>
        <w:spacing w:after="0"/>
        <w:ind w:left="0"/>
        <w:jc w:val="both"/>
      </w:pPr>
      <w:r>
        <w:rPr>
          <w:rFonts w:ascii="Times New Roman"/>
          <w:b w:val="false"/>
          <w:i w:val="false"/>
          <w:color w:val="000000"/>
          <w:sz w:val="28"/>
        </w:rPr>
        <w:t>
      11. Маңғыстау облысында – облыстың барлық аумағында;</w:t>
      </w:r>
    </w:p>
    <w:bookmarkEnd w:id="18"/>
    <w:bookmarkStart w:name="z25" w:id="19"/>
    <w:p>
      <w:pPr>
        <w:spacing w:after="0"/>
        <w:ind w:left="0"/>
        <w:jc w:val="both"/>
      </w:pPr>
      <w:r>
        <w:rPr>
          <w:rFonts w:ascii="Times New Roman"/>
          <w:b w:val="false"/>
          <w:i w:val="false"/>
          <w:color w:val="000000"/>
          <w:sz w:val="28"/>
        </w:rPr>
        <w:t>
      12. Павлодар облысында – Аққулы, Май аудандарында, оның ішінде Қазақстан Республикасының ұлттық қауіпсіздік органдары үшін – Железинка, Ертіс, Тереңкөл, Успенка, Шарбақты аудандарында;</w:t>
      </w:r>
    </w:p>
    <w:bookmarkEnd w:id="19"/>
    <w:bookmarkStart w:name="z26" w:id="20"/>
    <w:p>
      <w:pPr>
        <w:spacing w:after="0"/>
        <w:ind w:left="0"/>
        <w:jc w:val="both"/>
      </w:pPr>
      <w:r>
        <w:rPr>
          <w:rFonts w:ascii="Times New Roman"/>
          <w:b w:val="false"/>
          <w:i w:val="false"/>
          <w:color w:val="000000"/>
          <w:sz w:val="28"/>
        </w:rPr>
        <w:t>
      13. Солтүстік Қазақстан облысында – Айыртау ауданында, оның ішінде Қазақстан Республикасы Ұлттық ұланының бөлімшелері үшін – Есіл ауданында, Қазақстан Республикасының ұлттық қауіпсіздік органдары үшін – Ақжар, Жамбыл, Қызылжар, Мағжан Жұмабаев атындағы, Мамлют, Уәлиханов аудандарында;</w:t>
      </w:r>
    </w:p>
    <w:bookmarkEnd w:id="20"/>
    <w:bookmarkStart w:name="z27" w:id="21"/>
    <w:p>
      <w:pPr>
        <w:spacing w:after="0"/>
        <w:ind w:left="0"/>
        <w:jc w:val="both"/>
      </w:pPr>
      <w:r>
        <w:rPr>
          <w:rFonts w:ascii="Times New Roman"/>
          <w:b w:val="false"/>
          <w:i w:val="false"/>
          <w:color w:val="000000"/>
          <w:sz w:val="28"/>
        </w:rPr>
        <w:t>
      14. Түркістан облысында – Сарыағаш, Созақ аудандарында, Түркістан қаласында, оның ішінде Қазақстан Республикасының ұлттық қауіпсіздік органдары үшін – Қазығұрт, Мақтаарал, Отырар, Төле би, Шардара аудандарында.</w:t>
      </w:r>
    </w:p>
    <w:bookmarkEnd w:id="21"/>
    <w:bookmarkStart w:name="z32" w:id="22"/>
    <w:p>
      <w:pPr>
        <w:spacing w:after="0"/>
        <w:ind w:left="0"/>
        <w:jc w:val="both"/>
      </w:pPr>
      <w:r>
        <w:rPr>
          <w:rFonts w:ascii="Times New Roman"/>
          <w:b w:val="false"/>
          <w:i w:val="false"/>
          <w:color w:val="000000"/>
          <w:sz w:val="28"/>
        </w:rPr>
        <w:t>
      15. Ұлытау облысында – Жаңаарқа, Ұлытау аудандарында, Жезқазған, Қаражал қалаларында.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15-тармақпен толықтырылды - ҚР Қорғаныс министрінің 27.10.2022 </w:t>
      </w:r>
      <w:r>
        <w:rPr>
          <w:rFonts w:ascii="Times New Roman"/>
          <w:b w:val="false"/>
          <w:i w:val="false"/>
          <w:color w:val="000000"/>
          <w:sz w:val="28"/>
        </w:rPr>
        <w:t>№ 967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Ескертпе: </w:t>
      </w:r>
    </w:p>
    <w:bookmarkEnd w:id="23"/>
    <w:p>
      <w:pPr>
        <w:spacing w:after="0"/>
        <w:ind w:left="0"/>
        <w:jc w:val="both"/>
      </w:pPr>
      <w:r>
        <w:rPr>
          <w:rFonts w:ascii="Times New Roman"/>
          <w:b w:val="false"/>
          <w:i w:val="false"/>
          <w:color w:val="000000"/>
          <w:sz w:val="28"/>
        </w:rPr>
        <w:t xml:space="preserve">
      Қазақстан Республикасының ұлттық қауіпсіздік органдарында және Мемлекеттік күзет қызметінде қызмет өткеретін әскери қызметшілер үшін жыл сайынғы демалыс ұзақтығы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ескере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Қорғаныс министрінің 16.04.2024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