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9aef" w14:textId="4729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кейбір нормативтік құқықтық актілеріне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2015 жылғы 21 тамыздағы № 155 қаулысы. Қазақстан Республикасының Әділет министрлігінде 2015 жылы 19 қыркүйекте № 12084 болып тіркелді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және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мемлекеттік тіркеу тізілімінде № 10117 тіркелген, 2015 жылғы 19 наурызда «Егемен Қазақстан» газетінде № 52 (28530) жарияланған «Банк операцияларының жекелеген түрлерін жүзеге асыратын ұйымдар есептілігінің тізбесін, нысандарын, мерзімдерін және оларды табыс ету қағидаларын бекіту туралы» Қазақстан Республикасы Ұлттық Банкі Басқармасының 2014 жылғы 24 қыркүйектегі № 178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банк операцияларының жекелеген түрлерін жүзеге асыратын ұйымдар есептілігінің тізбесі;</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екінші деңгейдегі банктерде орналастырылған салымдардың талдамасы, корреспонденттік және ағымдағы шоттары туралы есептің нысаны;</w:t>
      </w:r>
      <w:r>
        <w:br/>
      </w:r>
      <w:r>
        <w:rPr>
          <w:rFonts w:ascii="Times New Roman"/>
          <w:b w:val="false"/>
          <w:i w:val="false"/>
          <w:color w:val="000000"/>
          <w:sz w:val="28"/>
        </w:rPr>
        <w:t>
</w:t>
      </w:r>
      <w:r>
        <w:rPr>
          <w:rFonts w:ascii="Times New Roman"/>
          <w:b w:val="false"/>
          <w:i w:val="false"/>
          <w:color w:val="000000"/>
          <w:sz w:val="28"/>
        </w:rPr>
        <w:t>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бағалы қағаздар портфелінің құрылымы туралы есептің нысаны;</w:t>
      </w:r>
      <w:r>
        <w:br/>
      </w:r>
      <w:r>
        <w:rPr>
          <w:rFonts w:ascii="Times New Roman"/>
          <w:b w:val="false"/>
          <w:i w:val="false"/>
          <w:color w:val="000000"/>
          <w:sz w:val="28"/>
        </w:rPr>
        <w:t>
</w:t>
      </w:r>
      <w:r>
        <w:rPr>
          <w:rFonts w:ascii="Times New Roman"/>
          <w:b w:val="false"/>
          <w:i w:val="false"/>
          <w:color w:val="000000"/>
          <w:sz w:val="28"/>
        </w:rPr>
        <w:t>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берілген қарыздар туралы есептің нысаны;</w:t>
      </w:r>
      <w:r>
        <w:br/>
      </w:r>
      <w:r>
        <w:rPr>
          <w:rFonts w:ascii="Times New Roman"/>
          <w:b w:val="false"/>
          <w:i w:val="false"/>
          <w:color w:val="000000"/>
          <w:sz w:val="28"/>
        </w:rPr>
        <w:t>
</w:t>
      </w:r>
      <w:r>
        <w:rPr>
          <w:rFonts w:ascii="Times New Roman"/>
          <w:b w:val="false"/>
          <w:i w:val="false"/>
          <w:color w:val="000000"/>
          <w:sz w:val="28"/>
        </w:rPr>
        <w:t>
      5) осы қаулының </w:t>
      </w:r>
      <w:r>
        <w:rPr>
          <w:rFonts w:ascii="Times New Roman"/>
          <w:b w:val="false"/>
          <w:i w:val="false"/>
          <w:color w:val="000000"/>
          <w:sz w:val="28"/>
        </w:rPr>
        <w:t>5-қосымшасына</w:t>
      </w:r>
      <w:r>
        <w:rPr>
          <w:rFonts w:ascii="Times New Roman"/>
          <w:b w:val="false"/>
          <w:i w:val="false"/>
          <w:color w:val="000000"/>
          <w:sz w:val="28"/>
        </w:rPr>
        <w:t xml:space="preserve"> сәйкес активтер мен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есептің нысаны;</w:t>
      </w:r>
      <w:r>
        <w:br/>
      </w:r>
      <w:r>
        <w:rPr>
          <w:rFonts w:ascii="Times New Roman"/>
          <w:b w:val="false"/>
          <w:i w:val="false"/>
          <w:color w:val="000000"/>
          <w:sz w:val="28"/>
        </w:rPr>
        <w:t>
</w:t>
      </w:r>
      <w:r>
        <w:rPr>
          <w:rFonts w:ascii="Times New Roman"/>
          <w:b w:val="false"/>
          <w:i w:val="false"/>
          <w:color w:val="000000"/>
          <w:sz w:val="28"/>
        </w:rPr>
        <w:t>
      6) осы қаулының </w:t>
      </w:r>
      <w:r>
        <w:rPr>
          <w:rFonts w:ascii="Times New Roman"/>
          <w:b w:val="false"/>
          <w:i w:val="false"/>
          <w:color w:val="000000"/>
          <w:sz w:val="28"/>
        </w:rPr>
        <w:t>6-қосымшасына</w:t>
      </w:r>
      <w:r>
        <w:rPr>
          <w:rFonts w:ascii="Times New Roman"/>
          <w:b w:val="false"/>
          <w:i w:val="false"/>
          <w:color w:val="000000"/>
          <w:sz w:val="28"/>
        </w:rPr>
        <w:t xml:space="preserve"> сәйкес қарыздар, оның ішінде жан-жақты көрсетілген негізгі борыш және (немесе) есептелген сыйақы бойынша мерзімі өткен берешегі бар қарыздар туралы, сондай-ақ халықаралық қаржылық есептілік стандарттарына сәйкес қалыптастырылған резервтер (провизиялар) мөлшері туралы есептің нысаны;</w:t>
      </w:r>
      <w:r>
        <w:br/>
      </w:r>
      <w:r>
        <w:rPr>
          <w:rFonts w:ascii="Times New Roman"/>
          <w:b w:val="false"/>
          <w:i w:val="false"/>
          <w:color w:val="000000"/>
          <w:sz w:val="28"/>
        </w:rPr>
        <w:t>
</w:t>
      </w:r>
      <w:r>
        <w:rPr>
          <w:rFonts w:ascii="Times New Roman"/>
          <w:b w:val="false"/>
          <w:i w:val="false"/>
          <w:color w:val="000000"/>
          <w:sz w:val="28"/>
        </w:rPr>
        <w:t>
      7) осы қаулының </w:t>
      </w:r>
      <w:r>
        <w:rPr>
          <w:rFonts w:ascii="Times New Roman"/>
          <w:b w:val="false"/>
          <w:i w:val="false"/>
          <w:color w:val="000000"/>
          <w:sz w:val="28"/>
        </w:rPr>
        <w:t>7-қосымшасына</w:t>
      </w:r>
      <w:r>
        <w:rPr>
          <w:rFonts w:ascii="Times New Roman"/>
          <w:b w:val="false"/>
          <w:i w:val="false"/>
          <w:color w:val="000000"/>
          <w:sz w:val="28"/>
        </w:rPr>
        <w:t xml:space="preserve"> сәйкес заңды тұлғалардың капиталына инвестициялар құрылымы туралы есептің нысаны;</w:t>
      </w:r>
      <w:r>
        <w:br/>
      </w:r>
      <w:r>
        <w:rPr>
          <w:rFonts w:ascii="Times New Roman"/>
          <w:b w:val="false"/>
          <w:i w:val="false"/>
          <w:color w:val="000000"/>
          <w:sz w:val="28"/>
        </w:rPr>
        <w:t>
</w:t>
      </w:r>
      <w:r>
        <w:rPr>
          <w:rFonts w:ascii="Times New Roman"/>
          <w:b w:val="false"/>
          <w:i w:val="false"/>
          <w:color w:val="000000"/>
          <w:sz w:val="28"/>
        </w:rPr>
        <w:t>
      8) осы қаулының </w:t>
      </w:r>
      <w:r>
        <w:rPr>
          <w:rFonts w:ascii="Times New Roman"/>
          <w:b w:val="false"/>
          <w:i w:val="false"/>
          <w:color w:val="000000"/>
          <w:sz w:val="28"/>
        </w:rPr>
        <w:t>8-қосымшасына</w:t>
      </w:r>
      <w:r>
        <w:rPr>
          <w:rFonts w:ascii="Times New Roman"/>
          <w:b w:val="false"/>
          <w:i w:val="false"/>
          <w:color w:val="000000"/>
          <w:sz w:val="28"/>
        </w:rPr>
        <w:t xml:space="preserve"> сәйкес «РЕПО», «кері РЕПО» операциялары туралы есептің нысаны;</w:t>
      </w:r>
      <w:r>
        <w:br/>
      </w:r>
      <w:r>
        <w:rPr>
          <w:rFonts w:ascii="Times New Roman"/>
          <w:b w:val="false"/>
          <w:i w:val="false"/>
          <w:color w:val="000000"/>
          <w:sz w:val="28"/>
        </w:rPr>
        <w:t>
</w:t>
      </w:r>
      <w:r>
        <w:rPr>
          <w:rFonts w:ascii="Times New Roman"/>
          <w:b w:val="false"/>
          <w:i w:val="false"/>
          <w:color w:val="000000"/>
          <w:sz w:val="28"/>
        </w:rPr>
        <w:t>
      9) осы қаулының </w:t>
      </w:r>
      <w:r>
        <w:rPr>
          <w:rFonts w:ascii="Times New Roman"/>
          <w:b w:val="false"/>
          <w:i w:val="false"/>
          <w:color w:val="000000"/>
          <w:sz w:val="28"/>
        </w:rPr>
        <w:t>9-қосымшасына</w:t>
      </w:r>
      <w:r>
        <w:rPr>
          <w:rFonts w:ascii="Times New Roman"/>
          <w:b w:val="false"/>
          <w:i w:val="false"/>
          <w:color w:val="000000"/>
          <w:sz w:val="28"/>
        </w:rPr>
        <w:t xml:space="preserve"> сәйкес салымдар және ағымдағы, корреспонденттік шоттар туралы есептің нысаны;</w:t>
      </w:r>
      <w:r>
        <w:br/>
      </w:r>
      <w:r>
        <w:rPr>
          <w:rFonts w:ascii="Times New Roman"/>
          <w:b w:val="false"/>
          <w:i w:val="false"/>
          <w:color w:val="000000"/>
          <w:sz w:val="28"/>
        </w:rPr>
        <w:t>
</w:t>
      </w:r>
      <w:r>
        <w:rPr>
          <w:rFonts w:ascii="Times New Roman"/>
          <w:b w:val="false"/>
          <w:i w:val="false"/>
          <w:color w:val="000000"/>
          <w:sz w:val="28"/>
        </w:rPr>
        <w:t>
      10) осы қаулының </w:t>
      </w:r>
      <w:r>
        <w:rPr>
          <w:rFonts w:ascii="Times New Roman"/>
          <w:b w:val="false"/>
          <w:i w:val="false"/>
          <w:color w:val="000000"/>
          <w:sz w:val="28"/>
        </w:rPr>
        <w:t>10-қосымшасына</w:t>
      </w:r>
      <w:r>
        <w:rPr>
          <w:rFonts w:ascii="Times New Roman"/>
          <w:b w:val="false"/>
          <w:i w:val="false"/>
          <w:color w:val="000000"/>
          <w:sz w:val="28"/>
        </w:rPr>
        <w:t xml:space="preserve"> сәйкес тартылған ақшаның негізгі көздері туралы есептің нысаны;</w:t>
      </w:r>
      <w:r>
        <w:br/>
      </w:r>
      <w:r>
        <w:rPr>
          <w:rFonts w:ascii="Times New Roman"/>
          <w:b w:val="false"/>
          <w:i w:val="false"/>
          <w:color w:val="000000"/>
          <w:sz w:val="28"/>
        </w:rPr>
        <w:t>
</w:t>
      </w:r>
      <w:r>
        <w:rPr>
          <w:rFonts w:ascii="Times New Roman"/>
          <w:b w:val="false"/>
          <w:i w:val="false"/>
          <w:color w:val="000000"/>
          <w:sz w:val="28"/>
        </w:rPr>
        <w:t>
      11) осы қаулының </w:t>
      </w:r>
      <w:r>
        <w:rPr>
          <w:rFonts w:ascii="Times New Roman"/>
          <w:b w:val="false"/>
          <w:i w:val="false"/>
          <w:color w:val="000000"/>
          <w:sz w:val="28"/>
        </w:rPr>
        <w:t>11-қосымшасына</w:t>
      </w:r>
      <w:r>
        <w:rPr>
          <w:rFonts w:ascii="Times New Roman"/>
          <w:b w:val="false"/>
          <w:i w:val="false"/>
          <w:color w:val="000000"/>
          <w:sz w:val="28"/>
        </w:rPr>
        <w:t xml:space="preserve"> сәйкес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күні қолданыстағы мәмілелер туралы есептің нысаны;</w:t>
      </w:r>
      <w:r>
        <w:br/>
      </w:r>
      <w:r>
        <w:rPr>
          <w:rFonts w:ascii="Times New Roman"/>
          <w:b w:val="false"/>
          <w:i w:val="false"/>
          <w:color w:val="000000"/>
          <w:sz w:val="28"/>
        </w:rPr>
        <w:t>
</w:t>
      </w:r>
      <w:r>
        <w:rPr>
          <w:rFonts w:ascii="Times New Roman"/>
          <w:b w:val="false"/>
          <w:i w:val="false"/>
          <w:color w:val="000000"/>
          <w:sz w:val="28"/>
        </w:rPr>
        <w:t>
      11-1) осы қаулының 11-1-қосымшасына сәйкес қызметінің айрықша түрі қолма-қол шетел валютасымен айырбастау операцияларын ұйымдастыру болып табылатын заңды тұлғаның активтерінің, міндеттемелерінің құрылымы және капиталы, кірістері мен шығыстары туралы есептің нысаны;</w:t>
      </w:r>
      <w:r>
        <w:br/>
      </w:r>
      <w:r>
        <w:rPr>
          <w:rFonts w:ascii="Times New Roman"/>
          <w:b w:val="false"/>
          <w:i w:val="false"/>
          <w:color w:val="000000"/>
          <w:sz w:val="28"/>
        </w:rPr>
        <w:t>
</w:t>
      </w:r>
      <w:r>
        <w:rPr>
          <w:rFonts w:ascii="Times New Roman"/>
          <w:b w:val="false"/>
          <w:i w:val="false"/>
          <w:color w:val="000000"/>
          <w:sz w:val="28"/>
        </w:rPr>
        <w:t>
      12) осы қаулының </w:t>
      </w:r>
      <w:r>
        <w:rPr>
          <w:rFonts w:ascii="Times New Roman"/>
          <w:b w:val="false"/>
          <w:i w:val="false"/>
          <w:color w:val="000000"/>
          <w:sz w:val="28"/>
        </w:rPr>
        <w:t>12-қосымшасына</w:t>
      </w:r>
      <w:r>
        <w:rPr>
          <w:rFonts w:ascii="Times New Roman"/>
          <w:b w:val="false"/>
          <w:i w:val="false"/>
          <w:color w:val="000000"/>
          <w:sz w:val="28"/>
        </w:rPr>
        <w:t xml:space="preserve"> сәйкес Банк операцияларының жекелеген түрлерін жүзеге асыратын ұйымдардың есептілікті ұсыну қағидалары бекітілсін.»;</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Қызметінің айрықша түрі қолма-қол шетел валютасымен айырбастау операцияларын ұйымдастыру болып табылатын заңды тұлғалар Қазақстан Республикасы Ұлттық Банкінің аумақтық филиалына тоқсан сайын, есепті тоқсаннан кейінгі айдың жиырмасынан кешіктірмей қағаз тасымалдауышта осы қаулының 1-тармағының 11-1) тармақшасында көзделген есептілікті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қаулы «Қазақстан Республикасы Ұлттық Банкінің Қазақстан банкаралық есеп айырысу орталығы» шаруашылық жүргізу құқығындағы республикалық мемлекеттік кәсіпорнына, «Бағалы қағаздардың орталық депозитарийі» акционерлік қоғамына, сауда-саттықты ұйымдастырушыға және Қазақстан Республикасы Ұлттық Банкінің лицензиясы негізінде банкноттарды, монеталар мен құндылықтарды инкассациялау операцияларын жүзеге асыратын ұйымдарға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r>
        <w:br/>
      </w:r>
      <w:r>
        <w:rPr>
          <w:rFonts w:ascii="Times New Roman"/>
          <w:b w:val="false"/>
          <w:i w:val="false"/>
          <w:color w:val="000000"/>
          <w:sz w:val="28"/>
        </w:rPr>
        <w:t>
</w:t>
      </w:r>
      <w:r>
        <w:rPr>
          <w:rFonts w:ascii="Times New Roman"/>
          <w:b w:val="false"/>
          <w:i w:val="false"/>
          <w:color w:val="000000"/>
          <w:sz w:val="28"/>
        </w:rPr>
        <w:t>
      «Берілген қарыздар туралы есептің нысаны» </w:t>
      </w:r>
      <w:r>
        <w:rPr>
          <w:rFonts w:ascii="Times New Roman"/>
          <w:b w:val="false"/>
          <w:i w:val="false"/>
          <w:color w:val="000000"/>
          <w:sz w:val="28"/>
        </w:rPr>
        <w:t>4-қосымшасында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Әкімшілік деректерді жинауға арналған нысанды толтыру бойынша </w:t>
      </w:r>
      <w:r>
        <w:rPr>
          <w:rFonts w:ascii="Times New Roman"/>
          <w:b w:val="false"/>
          <w:i w:val="false"/>
          <w:color w:val="000000"/>
          <w:sz w:val="28"/>
        </w:rPr>
        <w:t>түсіндірмеде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Нысанда мерзімі өткен берешек шоттарына шығарылған қарыздарды қоса алғанда (дисконтты, сыйлықақыны, есептелген сыйақыны, оң/теріс түзетуді және резервтерді (провизияларды) қоспағанда) несие берешегінің қалдығы көрсетіледі.»;</w:t>
      </w:r>
      <w:r>
        <w:br/>
      </w:r>
      <w:r>
        <w:rPr>
          <w:rFonts w:ascii="Times New Roman"/>
          <w:b w:val="false"/>
          <w:i w:val="false"/>
          <w:color w:val="000000"/>
          <w:sz w:val="28"/>
        </w:rPr>
        <w:t>
</w:t>
      </w:r>
      <w:r>
        <w:rPr>
          <w:rFonts w:ascii="Times New Roman"/>
          <w:b w:val="false"/>
          <w:i w:val="false"/>
          <w:color w:val="000000"/>
          <w:sz w:val="28"/>
        </w:rPr>
        <w:t>
      «Активтер мен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есептің нысаны» </w:t>
      </w:r>
      <w:r>
        <w:rPr>
          <w:rFonts w:ascii="Times New Roman"/>
          <w:b w:val="false"/>
          <w:i w:val="false"/>
          <w:color w:val="000000"/>
          <w:sz w:val="28"/>
        </w:rPr>
        <w:t>5-қосымшасында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Әкімшілік деректерді жинауға арналған нысанды толтыру бойынша </w:t>
      </w:r>
      <w:r>
        <w:rPr>
          <w:rFonts w:ascii="Times New Roman"/>
          <w:b w:val="false"/>
          <w:i w:val="false"/>
          <w:color w:val="000000"/>
          <w:sz w:val="28"/>
        </w:rPr>
        <w:t>түсіндірмеде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6, 14, 22, 30, 38, 46, 54 және 62-бағандарда Нормативтік құқықтық актілерді мемлекеттік тіркеу тізілімінде № 10350 тіркелген «Кепілдің және басқа да қамтамасыз етудің құнын айқындау қағидаларын бекіту туралы» Қазақстан Республикасы Ұлттық Банкі Басқармасының 2014 жылғы 24 желтоқсандағы № 256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айқындалатын қамтамасыз ету құны көрсетіледі.»;</w:t>
      </w:r>
      <w:r>
        <w:br/>
      </w:r>
      <w:r>
        <w:rPr>
          <w:rFonts w:ascii="Times New Roman"/>
          <w:b w:val="false"/>
          <w:i w:val="false"/>
          <w:color w:val="000000"/>
          <w:sz w:val="28"/>
        </w:rPr>
        <w:t>
</w:t>
      </w:r>
      <w:r>
        <w:rPr>
          <w:rFonts w:ascii="Times New Roman"/>
          <w:b w:val="false"/>
          <w:i w:val="false"/>
          <w:color w:val="000000"/>
          <w:sz w:val="28"/>
        </w:rPr>
        <w:t>
      мемлекеттік тілдегі «Қарыздар, оның ішінде жан-жақты көрсетілген негізгі борыш және (немесе) есептелген сыйақы бойынша мерзімі өткен берешегі бар қарыздар туралы, сондай-ақ халықаралық қаржылық есептілік стандарттарына сәйкес қалыптастырылған резервтер (провизиялар) мөлшері туралы есептің нысаны»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 6-қосымшаның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күні қолданыстағы мәмілелер туралы есептің нысаны» </w:t>
      </w:r>
      <w:r>
        <w:rPr>
          <w:rFonts w:ascii="Times New Roman"/>
          <w:b w:val="false"/>
          <w:i w:val="false"/>
          <w:color w:val="000000"/>
          <w:sz w:val="28"/>
        </w:rPr>
        <w:t>11-қосымшасында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Әкімшілік деректер жинауға арналған нысанды толтыру бойынша </w:t>
      </w:r>
      <w:r>
        <w:rPr>
          <w:rFonts w:ascii="Times New Roman"/>
          <w:b w:val="false"/>
          <w:i w:val="false"/>
          <w:color w:val="000000"/>
          <w:sz w:val="28"/>
        </w:rPr>
        <w:t>түсіндірмеде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Нысанда есепті ай ішінде жасалған мәмілелер бойынша, сондай-ақ есепті кезеңнің соңындағы жағдай бойынша қолданыстағы мәмілелер бойынша деректер көрсетіледі. Деректер Қазақстан Республикасының ұлттық валютасы – теңгемен көрсетіледі.»;</w:t>
      </w:r>
      <w:r>
        <w:br/>
      </w:r>
      <w:r>
        <w:rPr>
          <w:rFonts w:ascii="Times New Roman"/>
          <w:b w:val="false"/>
          <w:i w:val="false"/>
          <w:color w:val="000000"/>
          <w:sz w:val="28"/>
        </w:rPr>
        <w:t>
</w:t>
      </w:r>
      <w:r>
        <w:rPr>
          <w:rFonts w:ascii="Times New Roman"/>
          <w:b w:val="false"/>
          <w:i w:val="false"/>
          <w:color w:val="000000"/>
          <w:sz w:val="28"/>
        </w:rPr>
        <w:t>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11-1-қосымшамен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Банк операцияларының жекелеген түрлерін жүзеге асыратын ұйымдардың есептілікті ұсыну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Банк операцияларының жекелеген түрлерін жүзеге асыратын ұйымдардың есептілікті ұсыну қағидалары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Жылжымайтын мүлік ипотекасы туралы</w:t>
      </w:r>
      <w:r>
        <w:rPr>
          <w:rFonts w:ascii="Times New Roman"/>
          <w:b w:val="false"/>
          <w:i w:val="false"/>
          <w:color w:val="000000"/>
          <w:sz w:val="28"/>
        </w:rPr>
        <w:t>» 1995 жылғы 23 желтоқсандағы,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xml:space="preserve"> 2003 жылғы 4 шілдедегі,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Қазақстан Республикасының заңдарына сәйкес әзірленді және банк операцияларының жекелеген түрлерін жүзеге асыратын ұйымдардың Қазақстан Республикасының Ұлттық Банкіне және оның аумақтық филиалдарына (бұдан әрі – уәкілетті орган) есептілікті ұсыну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Қызметінің айрықша түрі қолма-қол шетел валютасымен айырбастау операцияларын ұйымдастыру болып табылатын заңды тұлғаларды қоспағанда, банк операцияларының жекелеген түрлерін жүзеге асыратын ұйымдар есептілікті уәкілетті органға электрондық форматта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Ұлттық Банкі Басқармасының күші жойылған қаулыларының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Нормативтік құқықтық актілерін мемлекеттік тіркеу тізілімінде № 5126 тіркелген «Қазақстан Республикасының кейбір нормативтік құқықтық актілеріне банк операцияларының жекелеген түрлерін жүзеге асыратын ұйымдардың қызметін реттеу мәселелері бойынша толықтырулар мен өзгерістер енгізу туралы» Қазақстан Республикасы Қаржы нарығын және қаржы ұйымдарын реттеу мен қадағалау агенттігі Басқармасының 2007 жылғы 24 желтоқсандағы № 274 қаулысының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мемлекеттік тіркеу тізілімінде № 9943 тіркелген, 2014 жылғы 30 желтоқсанда «Әділет» ақпараттық-құқықтық жүйесінде жарияланған «Қазақстан Республикасы Ұлттық Банкінің кейбір нормативтік құқықтық актілеріне төлемдерді және ақша аударымдарын жүзеге асыру, банк шоттарын ашу, жүргізу және жабу тәртібі мәселелері бойынша өзгерістер мен толықтырулар енгізу туралы» Қазақстан Республикасы Ұлттық Банкі Басқармасының 2014 жылғы 22 қазандағы № 200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мемлекеттік тілдегі </w:t>
      </w:r>
      <w:r>
        <w:rPr>
          <w:rFonts w:ascii="Times New Roman"/>
          <w:b w:val="false"/>
          <w:i w:val="false"/>
          <w:color w:val="000000"/>
          <w:sz w:val="28"/>
        </w:rPr>
        <w:t>2-қосымша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 2-қосымшаның орыс тіліндегі мәтіні өзгермейді.</w:t>
      </w:r>
      <w:r>
        <w:br/>
      </w:r>
      <w:r>
        <w:rPr>
          <w:rFonts w:ascii="Times New Roman"/>
          <w:b w:val="false"/>
          <w:i w:val="false"/>
          <w:color w:val="000000"/>
          <w:sz w:val="28"/>
        </w:rPr>
        <w:t>
</w:t>
      </w:r>
      <w:r>
        <w:rPr>
          <w:rFonts w:ascii="Times New Roman"/>
          <w:b w:val="false"/>
          <w:i w:val="false"/>
          <w:color w:val="000000"/>
          <w:sz w:val="28"/>
        </w:rPr>
        <w:t>
      3. Төлем балансы, валюталық реттеу және статистика департаменті (Үмбетәлиев М.Т.)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
      4.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 басылымдарында ресми жариялауға жіберуді қамтамасыз етсін. </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О.А. Смоляковқа жүктелсін.</w:t>
      </w:r>
      <w:r>
        <w:br/>
      </w:r>
      <w:r>
        <w:rPr>
          <w:rFonts w:ascii="Times New Roman"/>
          <w:b w:val="false"/>
          <w:i w:val="false"/>
          <w:color w:val="000000"/>
          <w:sz w:val="28"/>
        </w:rPr>
        <w:t>
</w:t>
      </w:r>
      <w:r>
        <w:rPr>
          <w:rFonts w:ascii="Times New Roman"/>
          <w:b w:val="false"/>
          <w:i w:val="false"/>
          <w:color w:val="000000"/>
          <w:sz w:val="28"/>
        </w:rPr>
        <w:t xml:space="preserve">
      6. Осы қаулы, осы қаулының 2015 жылғы 1 шілдеден бастап қолданысқа енгізілетін 1-тармағының қырық төртінші және қырық бесінші абзацтарын қоспағанда, алғашқы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Ұлттық Банк</w:t>
      </w:r>
      <w:r>
        <w:br/>
      </w:r>
      <w:r>
        <w:rPr>
          <w:rFonts w:ascii="Times New Roman"/>
          <w:b w:val="false"/>
          <w:i w:val="false"/>
          <w:color w:val="000000"/>
          <w:sz w:val="28"/>
        </w:rPr>
        <w:t>
</w:t>
      </w:r>
      <w:r>
        <w:rPr>
          <w:rFonts w:ascii="Times New Roman"/>
          <w:b w:val="false"/>
          <w:i/>
          <w:color w:val="000000"/>
          <w:sz w:val="28"/>
        </w:rPr>
        <w:t>      Төрағасы                                   Қ. Келімбетов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Ұлттық экономика министрлігінің</w:t>
      </w:r>
      <w:r>
        <w:br/>
      </w:r>
      <w:r>
        <w:rPr>
          <w:rFonts w:ascii="Times New Roman"/>
          <w:b w:val="false"/>
          <w:i w:val="false"/>
          <w:color w:val="000000"/>
          <w:sz w:val="28"/>
        </w:rPr>
        <w:t>
</w:t>
      </w:r>
      <w:r>
        <w:rPr>
          <w:rFonts w:ascii="Times New Roman"/>
          <w:b w:val="false"/>
          <w:i/>
          <w:color w:val="000000"/>
          <w:sz w:val="28"/>
        </w:rPr>
        <w:t>      Статистика комитеті</w:t>
      </w:r>
      <w:r>
        <w:br/>
      </w:r>
      <w:r>
        <w:rPr>
          <w:rFonts w:ascii="Times New Roman"/>
          <w:b w:val="false"/>
          <w:i w:val="false"/>
          <w:color w:val="000000"/>
          <w:sz w:val="28"/>
        </w:rPr>
        <w:t>
</w:t>
      </w:r>
      <w:r>
        <w:rPr>
          <w:rFonts w:ascii="Times New Roman"/>
          <w:b w:val="false"/>
          <w:i/>
          <w:color w:val="000000"/>
          <w:sz w:val="28"/>
        </w:rPr>
        <w:t xml:space="preserve">      Төрағасы ________ Ә. Смайылов </w:t>
      </w:r>
      <w:r>
        <w:br/>
      </w:r>
      <w:r>
        <w:rPr>
          <w:rFonts w:ascii="Times New Roman"/>
          <w:b w:val="false"/>
          <w:i w:val="false"/>
          <w:color w:val="000000"/>
          <w:sz w:val="28"/>
        </w:rPr>
        <w:t>
</w:t>
      </w:r>
      <w:r>
        <w:rPr>
          <w:rFonts w:ascii="Times New Roman"/>
          <w:b w:val="false"/>
          <w:i/>
          <w:color w:val="000000"/>
          <w:sz w:val="28"/>
        </w:rPr>
        <w:t>      2015 жылғы 24 тамыз</w:t>
      </w:r>
    </w:p>
    <w:bookmarkStart w:name="z5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2015 жылғы 21 тамыздағы </w:t>
      </w:r>
      <w:r>
        <w:br/>
      </w:r>
      <w:r>
        <w:rPr>
          <w:rFonts w:ascii="Times New Roman"/>
          <w:b w:val="false"/>
          <w:i w:val="false"/>
          <w:color w:val="000000"/>
          <w:sz w:val="28"/>
        </w:rPr>
        <w:t xml:space="preserve">
№ 155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2014 жылғы 24 қыркүйектегі</w:t>
      </w:r>
      <w:r>
        <w:br/>
      </w:r>
      <w:r>
        <w:rPr>
          <w:rFonts w:ascii="Times New Roman"/>
          <w:b w:val="false"/>
          <w:i w:val="false"/>
          <w:color w:val="000000"/>
          <w:sz w:val="28"/>
        </w:rPr>
        <w:t xml:space="preserve">
№ 178 қаулысына      </w:t>
      </w:r>
      <w:r>
        <w:br/>
      </w:r>
      <w:r>
        <w:rPr>
          <w:rFonts w:ascii="Times New Roman"/>
          <w:b w:val="false"/>
          <w:i w:val="false"/>
          <w:color w:val="000000"/>
          <w:sz w:val="28"/>
        </w:rPr>
        <w:t xml:space="preserve">
1-қосымша        </w:t>
      </w:r>
    </w:p>
    <w:bookmarkStart w:name="z57" w:id="2"/>
    <w:p>
      <w:pPr>
        <w:spacing w:after="0"/>
        <w:ind w:left="0"/>
        <w:jc w:val="left"/>
      </w:pPr>
      <w:r>
        <w:rPr>
          <w:rFonts w:ascii="Times New Roman"/>
          <w:b/>
          <w:i w:val="false"/>
          <w:color w:val="000000"/>
        </w:rPr>
        <w:t xml:space="preserve"> 
Банк операцияларының жекелеген түрлерін жүзеге асыратын</w:t>
      </w:r>
      <w:r>
        <w:br/>
      </w:r>
      <w:r>
        <w:rPr>
          <w:rFonts w:ascii="Times New Roman"/>
          <w:b/>
          <w:i w:val="false"/>
          <w:color w:val="000000"/>
        </w:rPr>
        <w:t>
ұйымдар есептілігінің тізбесі</w:t>
      </w:r>
    </w:p>
    <w:bookmarkEnd w:id="2"/>
    <w:bookmarkStart w:name="z58" w:id="3"/>
    <w:p>
      <w:pPr>
        <w:spacing w:after="0"/>
        <w:ind w:left="0"/>
        <w:jc w:val="both"/>
      </w:pPr>
      <w:r>
        <w:rPr>
          <w:rFonts w:ascii="Times New Roman"/>
          <w:b w:val="false"/>
          <w:i w:val="false"/>
          <w:color w:val="000000"/>
          <w:sz w:val="28"/>
        </w:rPr>
        <w:t>
      1. Банк операцияларының жекелеген түрлерін жүзеге асыратын ұйымдардың есептілігіне мыналар кіреді:</w:t>
      </w:r>
      <w:r>
        <w:br/>
      </w:r>
      <w:r>
        <w:rPr>
          <w:rFonts w:ascii="Times New Roman"/>
          <w:b w:val="false"/>
          <w:i w:val="false"/>
          <w:color w:val="000000"/>
          <w:sz w:val="28"/>
        </w:rPr>
        <w:t>
</w:t>
      </w:r>
      <w:r>
        <w:rPr>
          <w:rFonts w:ascii="Times New Roman"/>
          <w:b w:val="false"/>
          <w:i w:val="false"/>
          <w:color w:val="000000"/>
          <w:sz w:val="28"/>
        </w:rPr>
        <w:t>
      1) екінші деңгейдегі банктерде орналастырылған салымдардың, корреспонденттік және ағымдағы шоттардың талдамасы туралы есеп;</w:t>
      </w:r>
      <w:r>
        <w:br/>
      </w:r>
      <w:r>
        <w:rPr>
          <w:rFonts w:ascii="Times New Roman"/>
          <w:b w:val="false"/>
          <w:i w:val="false"/>
          <w:color w:val="000000"/>
          <w:sz w:val="28"/>
        </w:rPr>
        <w:t>
</w:t>
      </w:r>
      <w:r>
        <w:rPr>
          <w:rFonts w:ascii="Times New Roman"/>
          <w:b w:val="false"/>
          <w:i w:val="false"/>
          <w:color w:val="000000"/>
          <w:sz w:val="28"/>
        </w:rPr>
        <w:t>
      2) бағалы қағаздар портфелінің құрылымы туралы есеп;</w:t>
      </w:r>
      <w:r>
        <w:br/>
      </w:r>
      <w:r>
        <w:rPr>
          <w:rFonts w:ascii="Times New Roman"/>
          <w:b w:val="false"/>
          <w:i w:val="false"/>
          <w:color w:val="000000"/>
          <w:sz w:val="28"/>
        </w:rPr>
        <w:t>
</w:t>
      </w:r>
      <w:r>
        <w:rPr>
          <w:rFonts w:ascii="Times New Roman"/>
          <w:b w:val="false"/>
          <w:i w:val="false"/>
          <w:color w:val="000000"/>
          <w:sz w:val="28"/>
        </w:rPr>
        <w:t>
      3) берілген қарыздар туралы есеп;</w:t>
      </w:r>
      <w:r>
        <w:br/>
      </w:r>
      <w:r>
        <w:rPr>
          <w:rFonts w:ascii="Times New Roman"/>
          <w:b w:val="false"/>
          <w:i w:val="false"/>
          <w:color w:val="000000"/>
          <w:sz w:val="28"/>
        </w:rPr>
        <w:t>
</w:t>
      </w:r>
      <w:r>
        <w:rPr>
          <w:rFonts w:ascii="Times New Roman"/>
          <w:b w:val="false"/>
          <w:i w:val="false"/>
          <w:color w:val="000000"/>
          <w:sz w:val="28"/>
        </w:rPr>
        <w:t>
      4) активтер мен шартты міндеттемелердің, сондай-ақ халықаралық қаржылық есептілік стандарттарына сәйкес қалыптастырылған резервтердің (провизиялардың) құрылымы туралы есеп;</w:t>
      </w:r>
      <w:r>
        <w:br/>
      </w:r>
      <w:r>
        <w:rPr>
          <w:rFonts w:ascii="Times New Roman"/>
          <w:b w:val="false"/>
          <w:i w:val="false"/>
          <w:color w:val="000000"/>
          <w:sz w:val="28"/>
        </w:rPr>
        <w:t>
</w:t>
      </w:r>
      <w:r>
        <w:rPr>
          <w:rFonts w:ascii="Times New Roman"/>
          <w:b w:val="false"/>
          <w:i w:val="false"/>
          <w:color w:val="000000"/>
          <w:sz w:val="28"/>
        </w:rPr>
        <w:t>
      5) қарыздар, оның ішінде жан-жақты көрсетілген негізгі борыш және (немесе) есептелген сыйақы бойынша мерзімі өткен берешегі бар қарыздар туралы, сондай-ақ халықаралық қаржылық есептілік стандарттарына сәйкес қалыптастырылған резервтер (провизиялар) мөлшері туралы есеп;</w:t>
      </w:r>
      <w:r>
        <w:br/>
      </w:r>
      <w:r>
        <w:rPr>
          <w:rFonts w:ascii="Times New Roman"/>
          <w:b w:val="false"/>
          <w:i w:val="false"/>
          <w:color w:val="000000"/>
          <w:sz w:val="28"/>
        </w:rPr>
        <w:t>
</w:t>
      </w:r>
      <w:r>
        <w:rPr>
          <w:rFonts w:ascii="Times New Roman"/>
          <w:b w:val="false"/>
          <w:i w:val="false"/>
          <w:color w:val="000000"/>
          <w:sz w:val="28"/>
        </w:rPr>
        <w:t>
      6) заңды тұлғалардың капиталына инвестициялар құрылымы туралы есеп;</w:t>
      </w:r>
      <w:r>
        <w:br/>
      </w:r>
      <w:r>
        <w:rPr>
          <w:rFonts w:ascii="Times New Roman"/>
          <w:b w:val="false"/>
          <w:i w:val="false"/>
          <w:color w:val="000000"/>
          <w:sz w:val="28"/>
        </w:rPr>
        <w:t>
</w:t>
      </w:r>
      <w:r>
        <w:rPr>
          <w:rFonts w:ascii="Times New Roman"/>
          <w:b w:val="false"/>
          <w:i w:val="false"/>
          <w:color w:val="000000"/>
          <w:sz w:val="28"/>
        </w:rPr>
        <w:t>
      7) «РЕПО», «кері РЕПО» операциялары туралы есеп;</w:t>
      </w:r>
      <w:r>
        <w:br/>
      </w:r>
      <w:r>
        <w:rPr>
          <w:rFonts w:ascii="Times New Roman"/>
          <w:b w:val="false"/>
          <w:i w:val="false"/>
          <w:color w:val="000000"/>
          <w:sz w:val="28"/>
        </w:rPr>
        <w:t>
</w:t>
      </w:r>
      <w:r>
        <w:rPr>
          <w:rFonts w:ascii="Times New Roman"/>
          <w:b w:val="false"/>
          <w:i w:val="false"/>
          <w:color w:val="000000"/>
          <w:sz w:val="28"/>
        </w:rPr>
        <w:t>
      8) салымдар және ағымдағы, корреспонденттік шоттар туралы есеп;</w:t>
      </w:r>
      <w:r>
        <w:br/>
      </w:r>
      <w:r>
        <w:rPr>
          <w:rFonts w:ascii="Times New Roman"/>
          <w:b w:val="false"/>
          <w:i w:val="false"/>
          <w:color w:val="000000"/>
          <w:sz w:val="28"/>
        </w:rPr>
        <w:t>
</w:t>
      </w:r>
      <w:r>
        <w:rPr>
          <w:rFonts w:ascii="Times New Roman"/>
          <w:b w:val="false"/>
          <w:i w:val="false"/>
          <w:color w:val="000000"/>
          <w:sz w:val="28"/>
        </w:rPr>
        <w:t>
      9) тартылған ақшаның негізгі көздері туралы есеп;</w:t>
      </w:r>
      <w:r>
        <w:br/>
      </w:r>
      <w:r>
        <w:rPr>
          <w:rFonts w:ascii="Times New Roman"/>
          <w:b w:val="false"/>
          <w:i w:val="false"/>
          <w:color w:val="000000"/>
          <w:sz w:val="28"/>
        </w:rPr>
        <w:t>
</w:t>
      </w:r>
      <w:r>
        <w:rPr>
          <w:rFonts w:ascii="Times New Roman"/>
          <w:b w:val="false"/>
          <w:i w:val="false"/>
          <w:color w:val="000000"/>
          <w:sz w:val="28"/>
        </w:rPr>
        <w:t>
      10) банк операцияларының жекелеген түрлерін жүзеге асыратын ұйыммен ерекше қатынастармен байланысты тұлғалармен есепті ай ішінде жасалған, сондай-ақ есепті күні қолданыстағы мәмілелер туралы есеп;</w:t>
      </w:r>
      <w:r>
        <w:br/>
      </w:r>
      <w:r>
        <w:rPr>
          <w:rFonts w:ascii="Times New Roman"/>
          <w:b w:val="false"/>
          <w:i w:val="false"/>
          <w:color w:val="000000"/>
          <w:sz w:val="28"/>
        </w:rPr>
        <w:t>
</w:t>
      </w:r>
      <w:r>
        <w:rPr>
          <w:rFonts w:ascii="Times New Roman"/>
          <w:b w:val="false"/>
          <w:i w:val="false"/>
          <w:color w:val="000000"/>
          <w:sz w:val="28"/>
        </w:rPr>
        <w:t>
      11) қызметінің айрықша түрі қолма-қол шетел валютасымен айырбастау операцияларын ұйымдастыру болып табылатын заңды тұлғаның активтерінің, міндеттемелерінің құрылымы және капиталы, кірістері мен шығыстары туралы есеп.</w:t>
      </w:r>
    </w:p>
    <w:bookmarkEnd w:id="3"/>
    <w:bookmarkStart w:name="z7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2015 жылғы 21 тамыздағы </w:t>
      </w:r>
      <w:r>
        <w:br/>
      </w:r>
      <w:r>
        <w:rPr>
          <w:rFonts w:ascii="Times New Roman"/>
          <w:b w:val="false"/>
          <w:i w:val="false"/>
          <w:color w:val="000000"/>
          <w:sz w:val="28"/>
        </w:rPr>
        <w:t xml:space="preserve">
№ 155 қаулысына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2014 жылғы 24 қыркүйектегі</w:t>
      </w:r>
      <w:r>
        <w:br/>
      </w:r>
      <w:r>
        <w:rPr>
          <w:rFonts w:ascii="Times New Roman"/>
          <w:b w:val="false"/>
          <w:i w:val="false"/>
          <w:color w:val="000000"/>
          <w:sz w:val="28"/>
        </w:rPr>
        <w:t xml:space="preserve">
№ 178 қаулысына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Әкімшілік деректерді жинауға арналған нысан </w:t>
      </w:r>
    </w:p>
    <w:p>
      <w:pPr>
        <w:spacing w:after="0"/>
        <w:ind w:left="0"/>
        <w:jc w:val="both"/>
      </w:pPr>
      <w:r>
        <w:rPr>
          <w:rFonts w:ascii="Times New Roman"/>
          <w:b w:val="false"/>
          <w:i w:val="false"/>
          <w:color w:val="000000"/>
          <w:sz w:val="28"/>
        </w:rPr>
        <w:t>Қарыздар, оның ішінде жан-жақты көрсетілген негізгі борыш және</w:t>
      </w:r>
      <w:r>
        <w:br/>
      </w:r>
      <w:r>
        <w:rPr>
          <w:rFonts w:ascii="Times New Roman"/>
          <w:b w:val="false"/>
          <w:i w:val="false"/>
          <w:color w:val="000000"/>
          <w:sz w:val="28"/>
        </w:rPr>
        <w:t xml:space="preserve">
(немесе) есептелген сыйақы бойынша мерзімі өткен берешегі бар, </w:t>
      </w:r>
      <w:r>
        <w:br/>
      </w:r>
      <w:r>
        <w:rPr>
          <w:rFonts w:ascii="Times New Roman"/>
          <w:b w:val="false"/>
          <w:i w:val="false"/>
          <w:color w:val="000000"/>
          <w:sz w:val="28"/>
        </w:rPr>
        <w:t>
сондай-ақ халықаралық қаржылық есептілік стандарттарына сәйкес</w:t>
      </w:r>
      <w:r>
        <w:br/>
      </w:r>
      <w:r>
        <w:rPr>
          <w:rFonts w:ascii="Times New Roman"/>
          <w:b w:val="false"/>
          <w:i w:val="false"/>
          <w:color w:val="000000"/>
          <w:sz w:val="28"/>
        </w:rPr>
        <w:t>
қалыптастырылған резервтер (провизиялар) мөлшері туралы есеп</w:t>
      </w:r>
    </w:p>
    <w:p>
      <w:pPr>
        <w:spacing w:after="0"/>
        <w:ind w:left="0"/>
        <w:jc w:val="both"/>
      </w:pPr>
      <w:r>
        <w:rPr>
          <w:rFonts w:ascii="Times New Roman"/>
          <w:b w:val="false"/>
          <w:i w:val="false"/>
          <w:color w:val="000000"/>
          <w:sz w:val="28"/>
        </w:rPr>
        <w:t>Есепті кезең: 20__жылғы «____» __________ жағдай бойынша</w:t>
      </w:r>
    </w:p>
    <w:p>
      <w:pPr>
        <w:spacing w:after="0"/>
        <w:ind w:left="0"/>
        <w:jc w:val="both"/>
      </w:pPr>
      <w:r>
        <w:rPr>
          <w:rFonts w:ascii="Times New Roman"/>
          <w:b w:val="false"/>
          <w:i w:val="false"/>
          <w:color w:val="000000"/>
          <w:sz w:val="28"/>
        </w:rPr>
        <w:t>Индекс: ФС_ЗПД_МСФО</w:t>
      </w:r>
    </w:p>
    <w:p>
      <w:pPr>
        <w:spacing w:after="0"/>
        <w:ind w:left="0"/>
        <w:jc w:val="both"/>
      </w:pPr>
      <w:r>
        <w:rPr>
          <w:rFonts w:ascii="Times New Roman"/>
          <w:b w:val="false"/>
          <w:i w:val="false"/>
          <w:color w:val="000000"/>
          <w:sz w:val="28"/>
        </w:rPr>
        <w:t>Кезеңділігі: ай сайын</w:t>
      </w:r>
    </w:p>
    <w:p>
      <w:pPr>
        <w:spacing w:after="0"/>
        <w:ind w:left="0"/>
        <w:jc w:val="both"/>
      </w:pPr>
      <w:r>
        <w:rPr>
          <w:rFonts w:ascii="Times New Roman"/>
          <w:b w:val="false"/>
          <w:i w:val="false"/>
          <w:color w:val="000000"/>
          <w:sz w:val="28"/>
        </w:rPr>
        <w:t xml:space="preserve">Ұсынатындар: банк операцияларының жекелеген түрлерін жүзеге асыратын ұйым </w:t>
      </w:r>
    </w:p>
    <w:p>
      <w:pPr>
        <w:spacing w:after="0"/>
        <w:ind w:left="0"/>
        <w:jc w:val="both"/>
      </w:pPr>
      <w:r>
        <w:rPr>
          <w:rFonts w:ascii="Times New Roman"/>
          <w:b w:val="false"/>
          <w:i w:val="false"/>
          <w:color w:val="000000"/>
          <w:sz w:val="28"/>
        </w:rPr>
        <w:t>Нысан қайда ұсынылады: Қазақстан Республикасының Ұлттық Банкі</w:t>
      </w:r>
    </w:p>
    <w:p>
      <w:pPr>
        <w:spacing w:after="0"/>
        <w:ind w:left="0"/>
        <w:jc w:val="both"/>
      </w:pPr>
      <w:r>
        <w:rPr>
          <w:rFonts w:ascii="Times New Roman"/>
          <w:b w:val="false"/>
          <w:i w:val="false"/>
          <w:color w:val="000000"/>
          <w:sz w:val="28"/>
        </w:rPr>
        <w:t>Ипотекалық ұйымдардың және агроөнеркәсіптік кешен саласындағы ұлттық басқарушы холдингтің еншілес ұйымдарының ұсыну мерзімі – ай сайын, есепті айдан кейінгі айдың оныншы жұмыс күнінен кеш емес.</w:t>
      </w:r>
    </w:p>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(банк операцияларының жекелеген түрлерін жүзеге асыратын ұйымдардың</w:t>
      </w:r>
      <w:r>
        <w:br/>
      </w:r>
      <w:r>
        <w:rPr>
          <w:rFonts w:ascii="Times New Roman"/>
          <w:b w:val="false"/>
          <w:i w:val="false"/>
          <w:color w:val="000000"/>
          <w:sz w:val="28"/>
        </w:rPr>
        <w:t>
толық атауы)</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3116"/>
        <w:gridCol w:w="1102"/>
        <w:gridCol w:w="1349"/>
        <w:gridCol w:w="1668"/>
        <w:gridCol w:w="553"/>
        <w:gridCol w:w="1155"/>
        <w:gridCol w:w="624"/>
        <w:gridCol w:w="1709"/>
        <w:gridCol w:w="1620"/>
      </w:tblGrid>
      <w:tr>
        <w:trPr>
          <w:trHeight w:val="255"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16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Келешектегі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үшін: қамтамасыз ету құны </w:t>
            </w:r>
          </w:p>
        </w:tc>
        <w:tc>
          <w:tcPr>
            <w:tcW w:w="1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6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банктерге және банк операцияларының жекелеген түрлерiн жүзеге асыратын ұйымдарға берілген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берiлген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сатып алуға және салуға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мақсаттарға,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кәсiпкерлiк субъектiлерiне берiлген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сатып алуға және салуға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мақсаттарға,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берiлген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үйдi салуға, сатып алуға және (немесе) жөндеуге,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үшiн: жылжымайтын мүлiк ипотекасымен қамтамасыз етiлгендер (ипотекалық тұрғын үй қарыздары):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 (немесе) есептелген сыйақы бойынша мерзiмi өткен берешегi бар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күннен 30 күнге дейiн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мақсаттарға,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мақсаттарға,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кәсіпкерлерге берілген қарыздар,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сатып алуға және салуға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мақсаттарға, оның ішінде: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берешегi жоқ қарыздар</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борыш бойынша және/немесе есептелген сыйақы бойынша мерзiмi өткен берешегi бар қарыздар, оның iшiнде:</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күннен 15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күннен 30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күннен 60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5.2.1.2.4</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күннен 90 күнге дейiн</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5.2.1.2.5</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күннен астам</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РЕПО» операциялары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 портфелінің жиынтығы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борыш бойынша және/немесе есептелген сыйақы бойынша мерзiмi өткен берешегi жоқ қарыздар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берешегі 1 күннен 15 күнге дейiн болатын қарыздар сомасы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берешегі 16 күннен 30 күнге дейiн болатын қарыздар сомасы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берешегі 31 күннен 60 күнге дейiн болатын қарыздар сомасы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берешегі 61 күннен 90 күнге дейiн болатын қарыздар сомасы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Мерзiмi өткен берешегі 90 күннен астам болатын қарыздар сомасы</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1353"/>
        <w:gridCol w:w="2155"/>
        <w:gridCol w:w="2200"/>
        <w:gridCol w:w="2482"/>
        <w:gridCol w:w="982"/>
        <w:gridCol w:w="1829"/>
        <w:gridCol w:w="1577"/>
      </w:tblGrid>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1-санатты күмәндi (5%-ға дейінгі мөлшерде резервтер (провизиялар) есептелген жағдайда)</w:t>
            </w:r>
          </w:p>
        </w:tc>
      </w:tr>
      <w:tr>
        <w:trPr>
          <w:trHeight w:val="825" w:hRule="atLeast"/>
        </w:trPr>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1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1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349"/>
        <w:gridCol w:w="2162"/>
        <w:gridCol w:w="2191"/>
        <w:gridCol w:w="2473"/>
        <w:gridCol w:w="980"/>
        <w:gridCol w:w="1823"/>
        <w:gridCol w:w="1571"/>
      </w:tblGrid>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2-санатты күмәндi (5 пайыздан (%) 10 пайызға (%) дейінгі мөлшерде резервтер (провизиялар) есептелген жағдайда)</w:t>
            </w:r>
          </w:p>
        </w:tc>
      </w:tr>
      <w:tr>
        <w:trPr>
          <w:trHeight w:val="81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55"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55"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349"/>
        <w:gridCol w:w="2162"/>
        <w:gridCol w:w="2191"/>
        <w:gridCol w:w="2473"/>
        <w:gridCol w:w="980"/>
        <w:gridCol w:w="1823"/>
        <w:gridCol w:w="1571"/>
      </w:tblGrid>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3-санатты күмәнді (10 пайыздан (%) 20 пайызға (%) дейінгі мөлшерде резервтер (провизиялар) есептелген жағдайда)</w:t>
            </w:r>
          </w:p>
        </w:tc>
      </w:tr>
      <w:tr>
        <w:trPr>
          <w:trHeight w:val="1230"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4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4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4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4"/>
        <w:gridCol w:w="1351"/>
        <w:gridCol w:w="2152"/>
        <w:gridCol w:w="2197"/>
        <w:gridCol w:w="2375"/>
        <w:gridCol w:w="1085"/>
        <w:gridCol w:w="1812"/>
        <w:gridCol w:w="1574"/>
      </w:tblGrid>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4-санатты күмәнді (20 пайыздан (%) 25 пайызға (%) дейінгі мөлшерде резервтер (провизиялар) есептелген жағдайда)</w:t>
            </w:r>
          </w:p>
        </w:tc>
      </w:tr>
      <w:tr>
        <w:trPr>
          <w:trHeight w:val="1275" w:hRule="atLeast"/>
        </w:trPr>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4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1346"/>
        <w:gridCol w:w="2157"/>
        <w:gridCol w:w="2201"/>
        <w:gridCol w:w="2482"/>
        <w:gridCol w:w="978"/>
        <w:gridCol w:w="1819"/>
        <w:gridCol w:w="1568"/>
      </w:tblGrid>
      <w:tr>
        <w:trPr>
          <w:trHeight w:val="43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5-санатты күмәндi (25 пайыздан (%) 50 пайызға (%) дейінгі мөлшерде резервтер (провизиялар) есептелген жағдайда)</w:t>
            </w:r>
          </w:p>
        </w:tc>
      </w:tr>
      <w:tr>
        <w:trPr>
          <w:trHeight w:val="1350" w:hRule="atLeast"/>
        </w:trPr>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2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25"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225"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349"/>
        <w:gridCol w:w="2162"/>
        <w:gridCol w:w="2191"/>
        <w:gridCol w:w="2473"/>
        <w:gridCol w:w="980"/>
        <w:gridCol w:w="1823"/>
        <w:gridCol w:w="1571"/>
      </w:tblGrid>
      <w:tr>
        <w:trPr>
          <w:trHeight w:val="42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Үмiтсiздер (50 пайыздан (%) 100 пайызға (%) дейінгі мөлшерде резервтер (провизиялар) есептелген жағдайда)</w:t>
            </w:r>
          </w:p>
        </w:tc>
      </w:tr>
      <w:tr>
        <w:trPr>
          <w:trHeight w:val="1155"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3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25"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225"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1349"/>
        <w:gridCol w:w="2162"/>
        <w:gridCol w:w="2191"/>
        <w:gridCol w:w="2473"/>
        <w:gridCol w:w="980"/>
        <w:gridCol w:w="1823"/>
        <w:gridCol w:w="1571"/>
      </w:tblGrid>
      <w:tr>
        <w:trPr>
          <w:trHeight w:val="34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245" w:hRule="atLeast"/>
        </w:trPr>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борыш</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Дисконт, сыйлықақы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сыйақы</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Оң/теріс түзету</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Болашақ ақша ағынының дисконтталған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үшін: қамтамасыз ету құны</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Резервтер (провизиялар)</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резервтерді (провизияларды) есептеген кезде қосылатын қамтамасыз ету құны</w:t>
            </w:r>
          </w:p>
        </w:tc>
        <w:tc>
          <w:tcPr>
            <w:tcW w:w="0" w:type="auto"/>
            <w:vMerge/>
            <w:tcBorders>
              <w:top w:val="nil"/>
              <w:left w:val="single" w:color="cfcfcf" w:sz="5"/>
              <w:bottom w:val="single" w:color="cfcfcf" w:sz="5"/>
              <w:right w:val="single" w:color="cfcfcf" w:sz="5"/>
            </w:tcBorders>
          </w:tcPr>
          <w:p/>
        </w:tc>
      </w:tr>
      <w:tr>
        <w:trPr>
          <w:trHeight w:val="24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24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Бiрiншi басшы (ол болмаған кезеңде – оның орнындағы адам) </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Бас бухгалтер _________________________________________________</w:t>
      </w:r>
      <w:r>
        <w:br/>
      </w:r>
      <w:r>
        <w:rPr>
          <w:rFonts w:ascii="Times New Roman"/>
          <w:b w:val="false"/>
          <w:i w:val="false"/>
          <w:color w:val="000000"/>
          <w:sz w:val="28"/>
        </w:rPr>
        <w:t>
                    (тегі, аты, бар болса – әкесінің аты)    (қолы)</w:t>
      </w:r>
    </w:p>
    <w:p>
      <w:pPr>
        <w:spacing w:after="0"/>
        <w:ind w:left="0"/>
        <w:jc w:val="both"/>
      </w:pPr>
      <w:r>
        <w:rPr>
          <w:rFonts w:ascii="Times New Roman"/>
          <w:b w:val="false"/>
          <w:i w:val="false"/>
          <w:color w:val="000000"/>
          <w:sz w:val="28"/>
        </w:rPr>
        <w:t>      Орындаушы: ___________________________ ________ _______________</w:t>
      </w:r>
      <w:r>
        <w:br/>
      </w:r>
      <w:r>
        <w:rPr>
          <w:rFonts w:ascii="Times New Roman"/>
          <w:b w:val="false"/>
          <w:i w:val="false"/>
          <w:color w:val="000000"/>
          <w:sz w:val="28"/>
        </w:rPr>
        <w:t>
                  (лауазымы, тегі және аты)   (қолы) (телефон нөмірі)</w:t>
      </w:r>
    </w:p>
    <w:p>
      <w:pPr>
        <w:spacing w:after="0"/>
        <w:ind w:left="0"/>
        <w:jc w:val="both"/>
      </w:pPr>
      <w:r>
        <w:rPr>
          <w:rFonts w:ascii="Times New Roman"/>
          <w:b w:val="false"/>
          <w:i w:val="false"/>
          <w:color w:val="000000"/>
          <w:sz w:val="28"/>
        </w:rPr>
        <w:t>      Есепке қол қойылған күн 20 _____ жылғы «_____» ________________</w:t>
      </w:r>
    </w:p>
    <w:p>
      <w:pPr>
        <w:spacing w:after="0"/>
        <w:ind w:left="0"/>
        <w:jc w:val="both"/>
      </w:pPr>
      <w:r>
        <w:rPr>
          <w:rFonts w:ascii="Times New Roman"/>
          <w:b w:val="false"/>
          <w:i w:val="false"/>
          <w:color w:val="000000"/>
          <w:sz w:val="28"/>
        </w:rPr>
        <w:t>      Мөр орны</w:t>
      </w:r>
    </w:p>
    <w:bookmarkStart w:name="z71" w:id="5"/>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
түсіндірме Қарыздар, оның ішінде жан-жақты көрсетілген негізгі борыш және</w:t>
      </w:r>
      <w:r>
        <w:br/>
      </w:r>
      <w:r>
        <w:rPr>
          <w:rFonts w:ascii="Times New Roman"/>
          <w:b/>
          <w:i w:val="false"/>
          <w:color w:val="000000"/>
        </w:rPr>
        <w:t xml:space="preserve">
(немесе) есептелген сыйақы бойынша мерзімі өткен берешегі бар, </w:t>
      </w:r>
      <w:r>
        <w:br/>
      </w:r>
      <w:r>
        <w:rPr>
          <w:rFonts w:ascii="Times New Roman"/>
          <w:b/>
          <w:i w:val="false"/>
          <w:color w:val="000000"/>
        </w:rPr>
        <w:t>
сондай-ақ халықаралық қаржылық есептілік стандарттарына сәйкес</w:t>
      </w:r>
      <w:r>
        <w:br/>
      </w:r>
      <w:r>
        <w:rPr>
          <w:rFonts w:ascii="Times New Roman"/>
          <w:b/>
          <w:i w:val="false"/>
          <w:color w:val="000000"/>
        </w:rPr>
        <w:t>
қалыптастырылған резервтер (провизиялар) мөлшері туралы есеп 1. Жалпы ережелер</w:t>
      </w:r>
    </w:p>
    <w:bookmarkEnd w:id="5"/>
    <w:bookmarkStart w:name="z72" w:id="6"/>
    <w:p>
      <w:pPr>
        <w:spacing w:after="0"/>
        <w:ind w:left="0"/>
        <w:jc w:val="both"/>
      </w:pPr>
      <w:r>
        <w:rPr>
          <w:rFonts w:ascii="Times New Roman"/>
          <w:b w:val="false"/>
          <w:i w:val="false"/>
          <w:color w:val="000000"/>
          <w:sz w:val="28"/>
        </w:rPr>
        <w:t>
      1. Осы түсіндірме (бұдан әрі – Түсіндірме) «Қарыздар, оның ішінде жан-жақты көрсетілген негізгі борыш және (немесе) есептелген сыйақы бойынша мерзімі өткен берешегі бар, сондай-ақ халықаралық қаржылық есептілік стандарттарына сәйкес қалыптастырылған резервтер (провизиялар) мөлшері туралы есеп» нысанын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6)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xml:space="preserve">
      3. Нысанды ипотекалық ұйымдар және агроөнеркәсіптік кешен саласындағы ұлттық басқарушы холдингтің еншілес ұйымдары ай сайын жасайды. </w:t>
      </w:r>
      <w:r>
        <w:br/>
      </w:r>
      <w:r>
        <w:rPr>
          <w:rFonts w:ascii="Times New Roman"/>
          <w:b w:val="false"/>
          <w:i w:val="false"/>
          <w:color w:val="000000"/>
          <w:sz w:val="28"/>
        </w:rPr>
        <w:t>
</w:t>
      </w:r>
      <w:r>
        <w:rPr>
          <w:rFonts w:ascii="Times New Roman"/>
          <w:b w:val="false"/>
          <w:i w:val="false"/>
          <w:color w:val="000000"/>
          <w:sz w:val="28"/>
        </w:rPr>
        <w:t>
      4. Нысандағы деректер есепті кезеңнің соңындағы жағдай бойынша және ұлттық валютамен толтырылады.</w:t>
      </w:r>
      <w:r>
        <w:br/>
      </w:r>
      <w:r>
        <w:rPr>
          <w:rFonts w:ascii="Times New Roman"/>
          <w:b w:val="false"/>
          <w:i w:val="false"/>
          <w:color w:val="000000"/>
          <w:sz w:val="28"/>
        </w:rPr>
        <w:t>
</w:t>
      </w:r>
      <w:r>
        <w:rPr>
          <w:rFonts w:ascii="Times New Roman"/>
          <w:b w:val="false"/>
          <w:i w:val="false"/>
          <w:color w:val="000000"/>
          <w:sz w:val="28"/>
        </w:rPr>
        <w:t>
      5. Нысанға бірінші басшы (ол болмаған кезеңде – оның орнындағы адам), бас бухгалтер және орындаушы қол қояды.</w:t>
      </w:r>
    </w:p>
    <w:bookmarkEnd w:id="6"/>
    <w:bookmarkStart w:name="z77" w:id="7"/>
    <w:p>
      <w:pPr>
        <w:spacing w:after="0"/>
        <w:ind w:left="0"/>
        <w:jc w:val="left"/>
      </w:pPr>
      <w:r>
        <w:rPr>
          <w:rFonts w:ascii="Times New Roman"/>
          <w:b/>
          <w:i w:val="false"/>
          <w:color w:val="000000"/>
        </w:rPr>
        <w:t xml:space="preserve"> 
2. Нысанды толтыру бойынша түсіндірме</w:t>
      </w:r>
    </w:p>
    <w:bookmarkEnd w:id="7"/>
    <w:bookmarkStart w:name="z78" w:id="8"/>
    <w:p>
      <w:pPr>
        <w:spacing w:after="0"/>
        <w:ind w:left="0"/>
        <w:jc w:val="both"/>
      </w:pPr>
      <w:r>
        <w:rPr>
          <w:rFonts w:ascii="Times New Roman"/>
          <w:b w:val="false"/>
          <w:i w:val="false"/>
          <w:color w:val="000000"/>
          <w:sz w:val="28"/>
        </w:rPr>
        <w:t>
      6. Нысанда қарыздар, оның ішінде негізгі борыш және (немесе) есептелген сыйақы бойынша мерзімі өткен берешегі бар және жоқ қарыздар туралы мәліметтер көрсетіледі. Нысандағы деректер есепті күнгі қарыздың жіктеу санатына сәйкес кредит беру мақсаты бойынша және қамтамасыз ету түрі бойынша негізгі борыш және (немесе) есептелген сыйақы бойынша мерзімі өткен күндер бойынша бөліп келтіріледі.</w:t>
      </w:r>
      <w:r>
        <w:br/>
      </w:r>
      <w:r>
        <w:rPr>
          <w:rFonts w:ascii="Times New Roman"/>
          <w:b w:val="false"/>
          <w:i w:val="false"/>
          <w:color w:val="000000"/>
          <w:sz w:val="28"/>
        </w:rPr>
        <w:t>
</w:t>
      </w:r>
      <w:r>
        <w:rPr>
          <w:rFonts w:ascii="Times New Roman"/>
          <w:b w:val="false"/>
          <w:i w:val="false"/>
          <w:color w:val="000000"/>
          <w:sz w:val="28"/>
        </w:rPr>
        <w:t>
      7. Активтің жіктеу санаты халықаралық қаржылық есептілік стандарттарына сәйкес нақты қалыптастырылған резервтерге (провизияларға) байланысты Түсіндірменің 1-кестесіне сәйкес айқындалады.</w:t>
      </w:r>
    </w:p>
    <w:bookmarkEnd w:id="8"/>
    <w:p>
      <w:pPr>
        <w:spacing w:after="0"/>
        <w:ind w:left="0"/>
        <w:jc w:val="both"/>
      </w:pPr>
      <w:r>
        <w:rPr>
          <w:rFonts w:ascii="Times New Roman"/>
          <w:b w:val="false"/>
          <w:i w:val="false"/>
          <w:color w:val="000000"/>
          <w:sz w:val="28"/>
        </w:rPr>
        <w:t>      1-кесте. Активтің, шартты міндеттеменің жіктеу санатын анықтау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3"/>
        <w:gridCol w:w="6647"/>
      </w:tblGrid>
      <w:tr>
        <w:trPr>
          <w:trHeight w:val="165"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стандарттарының талаптары бойынша қалыптастырылған резервтердің (провизиялардың) деңгейі, %-бен</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 санаты</w:t>
            </w:r>
          </w:p>
        </w:tc>
      </w:tr>
      <w:tr>
        <w:trPr>
          <w:trHeight w:val="45"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w:t>
            </w:r>
          </w:p>
        </w:tc>
      </w:tr>
      <w:tr>
        <w:trPr>
          <w:trHeight w:val="165"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- 5 %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санатты күмәнді</w:t>
            </w:r>
          </w:p>
        </w:tc>
      </w:tr>
      <w:tr>
        <w:trPr>
          <w:trHeight w:val="165"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 - 10 %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санатты күмәнді</w:t>
            </w:r>
          </w:p>
        </w:tc>
      </w:tr>
      <w:tr>
        <w:trPr>
          <w:trHeight w:val="165"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10,01 % - 20 %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санатты күмәнді</w:t>
            </w:r>
          </w:p>
        </w:tc>
      </w:tr>
      <w:tr>
        <w:trPr>
          <w:trHeight w:val="165"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20,01 % - 25 %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санатты күмәнді</w:t>
            </w:r>
          </w:p>
        </w:tc>
      </w:tr>
      <w:tr>
        <w:trPr>
          <w:trHeight w:val="165"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25,01 % - 50 %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санатты күмәнді</w:t>
            </w:r>
          </w:p>
        </w:tc>
      </w:tr>
      <w:tr>
        <w:trPr>
          <w:trHeight w:val="165" w:hRule="atLeast"/>
        </w:trPr>
        <w:tc>
          <w:tcPr>
            <w:tcW w:w="7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 - 100 %</w:t>
            </w:r>
          </w:p>
        </w:tc>
        <w:tc>
          <w:tcPr>
            <w:tcW w:w="6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Үмітсіз</w:t>
            </w:r>
          </w:p>
        </w:tc>
      </w:tr>
    </w:tbl>
    <w:bookmarkStart w:name="z80" w:id="9"/>
    <w:p>
      <w:pPr>
        <w:spacing w:after="0"/>
        <w:ind w:left="0"/>
        <w:jc w:val="both"/>
      </w:pPr>
      <w:r>
        <w:rPr>
          <w:rFonts w:ascii="Times New Roman"/>
          <w:b w:val="false"/>
          <w:i w:val="false"/>
          <w:color w:val="000000"/>
          <w:sz w:val="28"/>
        </w:rPr>
        <w:t>
      8. Халықаралық қаржылық есептілік стандарттарының талаптары бойынша қалыптастырылған резервтердің (провизиялардың) деңгейі бухгалтерлік есептің деректері бойынша резервтердің (провизиялардың) сомасына көбейтілген активтің, шартты міндеттеменің баланстық құнынан есептеледі.</w:t>
      </w:r>
      <w:r>
        <w:br/>
      </w:r>
      <w:r>
        <w:rPr>
          <w:rFonts w:ascii="Times New Roman"/>
          <w:b w:val="false"/>
          <w:i w:val="false"/>
          <w:color w:val="000000"/>
          <w:sz w:val="28"/>
        </w:rPr>
        <w:t>
</w:t>
      </w:r>
      <w:r>
        <w:rPr>
          <w:rFonts w:ascii="Times New Roman"/>
          <w:b w:val="false"/>
          <w:i w:val="false"/>
          <w:color w:val="000000"/>
          <w:sz w:val="28"/>
        </w:rPr>
        <w:t>
      9. Дара кәсіпкерлерге жеке мақсаттарына қарыздар берілген, сондай-ақ қарыздар адвокаттар мен нотариустарға берілген жағдайда (заңды тұлға құрусыз), қарыздар бойынша несие және мерзімі өткен берешек бойынша деректер 5-жолда көрсетіледі.</w:t>
      </w:r>
      <w:r>
        <w:br/>
      </w:r>
      <w:r>
        <w:rPr>
          <w:rFonts w:ascii="Times New Roman"/>
          <w:b w:val="false"/>
          <w:i w:val="false"/>
          <w:color w:val="000000"/>
          <w:sz w:val="28"/>
        </w:rPr>
        <w:t>
</w:t>
      </w:r>
      <w:r>
        <w:rPr>
          <w:rFonts w:ascii="Times New Roman"/>
          <w:b w:val="false"/>
          <w:i w:val="false"/>
          <w:color w:val="000000"/>
          <w:sz w:val="28"/>
        </w:rPr>
        <w:t>
      10. Нысанда қарыздар «кері «РЕПО» операциясы есепке алынбай ескеріледі, «кері «РЕПО» операцияларының сомасы 6-жолда көрсетіледі.</w:t>
      </w:r>
      <w:r>
        <w:br/>
      </w:r>
      <w:r>
        <w:rPr>
          <w:rFonts w:ascii="Times New Roman"/>
          <w:b w:val="false"/>
          <w:i w:val="false"/>
          <w:color w:val="000000"/>
          <w:sz w:val="28"/>
        </w:rPr>
        <w:t>
</w:t>
      </w:r>
      <w:r>
        <w:rPr>
          <w:rFonts w:ascii="Times New Roman"/>
          <w:b w:val="false"/>
          <w:i w:val="false"/>
          <w:color w:val="000000"/>
          <w:sz w:val="28"/>
        </w:rPr>
        <w:t>
      11. 5, 13, 21, 29, 37, 45, 53 және 61-бағандарда болашақ ақша ағындарының дисконтталған құны көрсетіледі. Болашақ ақша ағындарының дисконтталған құны Қазақстан Республикасының нормативтік құқықтық актілерді мемлекеттік тіркеу тізілімінде № 8670 тіркелген «Халықаралық қаржылық есептілік стандарттарына және Қазақстан Республикасының бухгалтерлік есеп және қаржылық есептілік туралы заңнамасының талаптарына сәйкес провизиялар (резервтер) құру қағидаларын бекіту туралы» Қазақстан Республикасының Ұлттық Банкі Басқармасының 2013 жылғы 25 ақпандағы № 65 қаулысына сәйкес есептеледі.</w:t>
      </w:r>
      <w:r>
        <w:br/>
      </w:r>
      <w:r>
        <w:rPr>
          <w:rFonts w:ascii="Times New Roman"/>
          <w:b w:val="false"/>
          <w:i w:val="false"/>
          <w:color w:val="000000"/>
          <w:sz w:val="28"/>
        </w:rPr>
        <w:t>
</w:t>
      </w:r>
      <w:r>
        <w:rPr>
          <w:rFonts w:ascii="Times New Roman"/>
          <w:b w:val="false"/>
          <w:i w:val="false"/>
          <w:color w:val="000000"/>
          <w:sz w:val="28"/>
        </w:rPr>
        <w:t>
      12. 6, 14, 22, 30, 38, 46, 54 және 62-бағандарда қамтамасыз ету құны көрсетіледі. Қамтамасыз ету құны «Кепілдің және басқа қамтамасыз етудің құнын айқындау қағидаларын бекіту туралы» Қазақстан Республикасының Ұлттық Банкі Басқармасының 2013 жылғы 25 ақпандағы № 64 қаулысына сәйкес айқындалады.</w:t>
      </w:r>
      <w:r>
        <w:br/>
      </w:r>
      <w:r>
        <w:rPr>
          <w:rFonts w:ascii="Times New Roman"/>
          <w:b w:val="false"/>
          <w:i w:val="false"/>
          <w:color w:val="000000"/>
          <w:sz w:val="28"/>
        </w:rPr>
        <w:t>
</w:t>
      </w:r>
      <w:r>
        <w:rPr>
          <w:rFonts w:ascii="Times New Roman"/>
          <w:b w:val="false"/>
          <w:i w:val="false"/>
          <w:color w:val="000000"/>
          <w:sz w:val="28"/>
        </w:rPr>
        <w:t>
      13. 7, 15, 23, 31, 39, 47, 55 және 63-бағандарда резерв (провизия) мөлшерінің есебіне қосылатын қамтамасыз ету құны көрсетіледі.</w:t>
      </w:r>
      <w:r>
        <w:br/>
      </w:r>
      <w:r>
        <w:rPr>
          <w:rFonts w:ascii="Times New Roman"/>
          <w:b w:val="false"/>
          <w:i w:val="false"/>
          <w:color w:val="000000"/>
          <w:sz w:val="28"/>
        </w:rPr>
        <w:t>
</w:t>
      </w:r>
      <w:r>
        <w:rPr>
          <w:rFonts w:ascii="Times New Roman"/>
          <w:b w:val="false"/>
          <w:i w:val="false"/>
          <w:color w:val="000000"/>
          <w:sz w:val="28"/>
        </w:rPr>
        <w:t>
      14. Резервтердің (провизиялардың) сомасы абсолюттік мәнде және қосу белгісімен көрсетіледі.</w:t>
      </w:r>
      <w:r>
        <w:br/>
      </w:r>
      <w:r>
        <w:rPr>
          <w:rFonts w:ascii="Times New Roman"/>
          <w:b w:val="false"/>
          <w:i w:val="false"/>
          <w:color w:val="000000"/>
          <w:sz w:val="28"/>
        </w:rPr>
        <w:t>
</w:t>
      </w:r>
      <w:r>
        <w:rPr>
          <w:rFonts w:ascii="Times New Roman"/>
          <w:b w:val="false"/>
          <w:i w:val="false"/>
          <w:color w:val="000000"/>
          <w:sz w:val="28"/>
        </w:rPr>
        <w:t>
      15. Мәліметтер болмаған жағдайда Нысан нөлдік қалдықтармен ұсынылады.</w:t>
      </w:r>
    </w:p>
    <w:bookmarkEnd w:id="9"/>
    <w:bookmarkStart w:name="z88"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2015 жылғы 21 тамыздағы </w:t>
      </w:r>
      <w:r>
        <w:br/>
      </w:r>
      <w:r>
        <w:rPr>
          <w:rFonts w:ascii="Times New Roman"/>
          <w:b w:val="false"/>
          <w:i w:val="false"/>
          <w:color w:val="000000"/>
          <w:sz w:val="28"/>
        </w:rPr>
        <w:t xml:space="preserve">
№ 155 қаулысына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2014 жылғы 24 қыркүйектегі </w:t>
      </w:r>
      <w:r>
        <w:br/>
      </w:r>
      <w:r>
        <w:rPr>
          <w:rFonts w:ascii="Times New Roman"/>
          <w:b w:val="false"/>
          <w:i w:val="false"/>
          <w:color w:val="000000"/>
          <w:sz w:val="28"/>
        </w:rPr>
        <w:t xml:space="preserve">
№ 178 қаулысына       </w:t>
      </w:r>
      <w:r>
        <w:br/>
      </w:r>
      <w:r>
        <w:rPr>
          <w:rFonts w:ascii="Times New Roman"/>
          <w:b w:val="false"/>
          <w:i w:val="false"/>
          <w:color w:val="000000"/>
          <w:sz w:val="28"/>
        </w:rPr>
        <w:t xml:space="preserve">
11-1-қосымша        </w:t>
      </w:r>
    </w:p>
    <w:p>
      <w:pPr>
        <w:spacing w:after="0"/>
        <w:ind w:left="0"/>
        <w:jc w:val="left"/>
      </w:pPr>
      <w:r>
        <w:rPr>
          <w:rFonts w:ascii="Times New Roman"/>
          <w:b/>
          <w:i w:val="false"/>
          <w:color w:val="000000"/>
        </w:rPr>
        <w:t xml:space="preserve"> Әкімшілік деректер жинауға арналған нысан</w:t>
      </w:r>
    </w:p>
    <w:p>
      <w:pPr>
        <w:spacing w:after="0"/>
        <w:ind w:left="0"/>
        <w:jc w:val="both"/>
      </w:pPr>
      <w:r>
        <w:rPr>
          <w:rFonts w:ascii="Times New Roman"/>
          <w:b w:val="false"/>
          <w:i w:val="false"/>
          <w:color w:val="000000"/>
          <w:sz w:val="28"/>
        </w:rPr>
        <w:t>      Қызметінің айрықша түрі қолма-қол шетел валютасымен айырбастау операцияларын ұйымдастыру болып табылатын заңды тұлғаның активтерінің, міндеттемелерінің құрылымы және капиталы, кірістері мен шығыстары туралы есеп</w:t>
      </w:r>
    </w:p>
    <w:p>
      <w:pPr>
        <w:spacing w:after="0"/>
        <w:ind w:left="0"/>
        <w:jc w:val="both"/>
      </w:pPr>
      <w:r>
        <w:rPr>
          <w:rFonts w:ascii="Times New Roman"/>
          <w:b w:val="false"/>
          <w:i w:val="false"/>
          <w:color w:val="000000"/>
          <w:sz w:val="28"/>
        </w:rPr>
        <w:t>Есепті кезең: 20__жылғы ___ тоқсан</w:t>
      </w:r>
    </w:p>
    <w:bookmarkStart w:name="z90" w:id="11"/>
    <w:p>
      <w:pPr>
        <w:spacing w:after="0"/>
        <w:ind w:left="0"/>
        <w:jc w:val="both"/>
      </w:pPr>
      <w:r>
        <w:rPr>
          <w:rFonts w:ascii="Times New Roman"/>
          <w:b w:val="false"/>
          <w:i w:val="false"/>
          <w:color w:val="000000"/>
          <w:sz w:val="28"/>
        </w:rPr>
        <w:t>      Индекс: Ф1-УО</w:t>
      </w:r>
      <w:r>
        <w:br/>
      </w:r>
      <w:r>
        <w:rPr>
          <w:rFonts w:ascii="Times New Roman"/>
          <w:b w:val="false"/>
          <w:i w:val="false"/>
          <w:color w:val="000000"/>
          <w:sz w:val="28"/>
        </w:rPr>
        <w:t>
      Кезеңділігі: тоқсан сайын</w:t>
      </w:r>
      <w:r>
        <w:br/>
      </w:r>
      <w:r>
        <w:rPr>
          <w:rFonts w:ascii="Times New Roman"/>
          <w:b w:val="false"/>
          <w:i w:val="false"/>
          <w:color w:val="000000"/>
          <w:sz w:val="28"/>
        </w:rPr>
        <w:t>
      Ұсынатындар: қызметінің айрықша түрі қолма-қол шетел валютасымен айырбастау операцияларын ұйымдастыру болып табылатын заңды тұлға (бұдан әрі – уәкілетті ұйым)</w:t>
      </w:r>
      <w:r>
        <w:br/>
      </w:r>
      <w:r>
        <w:rPr>
          <w:rFonts w:ascii="Times New Roman"/>
          <w:b w:val="false"/>
          <w:i w:val="false"/>
          <w:color w:val="000000"/>
          <w:sz w:val="28"/>
        </w:rPr>
        <w:t>
      Нысан қайда ұсынылады: Қазақстан Республикасы Ұлттық Банкінің аумақтық филиалы</w:t>
      </w:r>
      <w:r>
        <w:br/>
      </w:r>
      <w:r>
        <w:rPr>
          <w:rFonts w:ascii="Times New Roman"/>
          <w:b w:val="false"/>
          <w:i w:val="false"/>
          <w:color w:val="000000"/>
          <w:sz w:val="28"/>
        </w:rPr>
        <w:t>
      Ұсыну мерзімі: есепті тоқсаннан кейінгі айдың жиырмасынан кеш емес.</w:t>
      </w:r>
    </w:p>
    <w:bookmarkEnd w:id="11"/>
    <w:bookmarkStart w:name="z91" w:id="12"/>
    <w:p>
      <w:pPr>
        <w:spacing w:after="0"/>
        <w:ind w:left="0"/>
        <w:jc w:val="both"/>
      </w:pPr>
      <w:r>
        <w:rPr>
          <w:rFonts w:ascii="Times New Roman"/>
          <w:b w:val="false"/>
          <w:i w:val="false"/>
          <w:color w:val="000000"/>
          <w:sz w:val="28"/>
        </w:rPr>
        <w:t>
Нысан</w:t>
      </w:r>
    </w:p>
    <w:bookmarkEnd w:id="12"/>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уәкілетті ұйымның толық атауы, БСН</w:t>
      </w:r>
    </w:p>
    <w:p>
      <w:pPr>
        <w:spacing w:after="0"/>
        <w:ind w:left="0"/>
        <w:jc w:val="both"/>
      </w:pPr>
      <w:r>
        <w:rPr>
          <w:rFonts w:ascii="Times New Roman"/>
          <w:b w:val="false"/>
          <w:i w:val="false"/>
          <w:color w:val="000000"/>
          <w:sz w:val="28"/>
        </w:rPr>
        <w:t xml:space="preserve">1-кесте. Активтердің, міндеттемелердің және капиталдың құрылымы </w:t>
      </w:r>
    </w:p>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1"/>
        <w:gridCol w:w="1285"/>
        <w:gridCol w:w="2000"/>
        <w:gridCol w:w="2144"/>
      </w:tblGrid>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Кассадағы ақша қаражаты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Екінші деңгейдегі банктердің және Ұлттық пошта операторының шоттарындағы ақша қаражаты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активтер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Активтердің жиынтығы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 және капитал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Міндеттемелер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міндеттемелер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Қысқамерзімді қаржылай міндеттемелер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Ұзақмерзімді қаржылай міндеттемелер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міндеттемелер</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Міндеттемелердің жиынтығы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капитал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капитал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жиынтығы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және міндеттемелердің жиынтығы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 w:id="13"/>
    <w:p>
      <w:pPr>
        <w:spacing w:after="0"/>
        <w:ind w:left="0"/>
        <w:jc w:val="both"/>
      </w:pPr>
      <w:r>
        <w:rPr>
          <w:rFonts w:ascii="Times New Roman"/>
          <w:b w:val="false"/>
          <w:i w:val="false"/>
          <w:color w:val="000000"/>
          <w:sz w:val="28"/>
        </w:rPr>
        <w:t xml:space="preserve">
2-кесте. Кірістер мен шығыстар </w:t>
      </w:r>
    </w:p>
    <w:bookmarkEnd w:id="13"/>
    <w:p>
      <w:pPr>
        <w:spacing w:after="0"/>
        <w:ind w:left="0"/>
        <w:jc w:val="both"/>
      </w:pPr>
      <w:r>
        <w:rPr>
          <w:rFonts w:ascii="Times New Roman"/>
          <w:b w:val="false"/>
          <w:i w:val="false"/>
          <w:color w:val="000000"/>
          <w:sz w:val="28"/>
        </w:rPr>
        <w:t>(мың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7"/>
        <w:gridCol w:w="1272"/>
        <w:gridCol w:w="1981"/>
      </w:tblGrid>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валютасымен айырбастау операцияларын ұйымдастыру жөніндегі қызметті жүзеге асырудан кірістер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айырмадан кірістер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кірістер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Кірістердің жиынтығы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валютасымен айырбастау операцияларын ұйымдастыру жөніндегі қызметті жүзеге асырудан шығыстар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қарыздар бойынша сыйақыны төлеуге байланысты шығыстар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 шығыстары</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қамтамасыз етуге және автоматтандырылған есепке алу мен есептілік жүйелеріне ілеспе қызмет көрсету және техникалық құралдарға қызмет көрсету бойынша шығыстар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және қызметкерлерге басқа төлемдер бойынша шығыстар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қоспағанда, салықтарды және бюджетке төленетін басқа да міндетті төлемдерді төлеу бойынша шығыстар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Бағамдық айырма бойынша шығыстар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Шығыстардың жиынтығы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төлегенге дейін пайда (зиян)</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Корпоративтік табыс салығын төлеу бойынша шығыстар</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ішіндегі таза пайданың (зиянның) жиынтығы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Анықтама үшін:</w:t>
      </w:r>
      <w:r>
        <w:br/>
      </w:r>
      <w:r>
        <w:rPr>
          <w:rFonts w:ascii="Times New Roman"/>
          <w:b w:val="false"/>
          <w:i w:val="false"/>
          <w:color w:val="000000"/>
          <w:sz w:val="28"/>
        </w:rPr>
        <w:t>
      Қызметкерлердің саны (есепті кезеңнің соңындағы жағдай бойынша) – ______ адам</w:t>
      </w:r>
      <w:r>
        <w:br/>
      </w:r>
      <w:r>
        <w:rPr>
          <w:rFonts w:ascii="Times New Roman"/>
          <w:b w:val="false"/>
          <w:i w:val="false"/>
          <w:color w:val="000000"/>
          <w:sz w:val="28"/>
        </w:rPr>
        <w:t>
      Жеке кәсіпкерлік субъектісінің санаты – _____________________</w:t>
      </w:r>
    </w:p>
    <w:p>
      <w:pPr>
        <w:spacing w:after="0"/>
        <w:ind w:left="0"/>
        <w:jc w:val="both"/>
      </w:pPr>
      <w:r>
        <w:rPr>
          <w:rFonts w:ascii="Times New Roman"/>
          <w:b w:val="false"/>
          <w:i w:val="false"/>
          <w:color w:val="000000"/>
          <w:sz w:val="28"/>
        </w:rPr>
        <w:t>      Бірінші басшы (ол болмаған кезеңде – оның орнындағы адам)</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w:t>
      </w:r>
      <w:r>
        <w:br/>
      </w:r>
      <w:r>
        <w:rPr>
          <w:rFonts w:ascii="Times New Roman"/>
          <w:b w:val="false"/>
          <w:i w:val="false"/>
          <w:color w:val="000000"/>
          <w:sz w:val="28"/>
        </w:rPr>
        <w:t>
      _______________________________________          ______________</w:t>
      </w:r>
      <w:r>
        <w:br/>
      </w: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w:t>
      </w:r>
      <w:r>
        <w:br/>
      </w:r>
      <w:r>
        <w:rPr>
          <w:rFonts w:ascii="Times New Roman"/>
          <w:b w:val="false"/>
          <w:i w:val="false"/>
          <w:color w:val="000000"/>
          <w:sz w:val="28"/>
        </w:rPr>
        <w:t xml:space="preserve">
      _______________________________________ ________ _____________ </w:t>
      </w:r>
      <w:r>
        <w:br/>
      </w:r>
      <w:r>
        <w:rPr>
          <w:rFonts w:ascii="Times New Roman"/>
          <w:b w:val="false"/>
          <w:i w:val="false"/>
          <w:color w:val="000000"/>
          <w:sz w:val="28"/>
        </w:rPr>
        <w:t>
       тегі, аты, әкесінің аты (ол бар болса)  (қолы)    телефоны</w:t>
      </w:r>
    </w:p>
    <w:p>
      <w:pPr>
        <w:spacing w:after="0"/>
        <w:ind w:left="0"/>
        <w:jc w:val="both"/>
      </w:pPr>
      <w:r>
        <w:rPr>
          <w:rFonts w:ascii="Times New Roman"/>
          <w:b w:val="false"/>
          <w:i w:val="false"/>
          <w:color w:val="000000"/>
          <w:sz w:val="28"/>
        </w:rPr>
        <w:t xml:space="preserve">      Есепке қол қойылған күні 20_____ жылғы «_____» __________ </w:t>
      </w:r>
    </w:p>
    <w:p>
      <w:pPr>
        <w:spacing w:after="0"/>
        <w:ind w:left="0"/>
        <w:jc w:val="both"/>
      </w:pPr>
      <w:r>
        <w:rPr>
          <w:rFonts w:ascii="Times New Roman"/>
          <w:b w:val="false"/>
          <w:i w:val="false"/>
          <w:color w:val="000000"/>
          <w:sz w:val="28"/>
        </w:rPr>
        <w:t>Мөр орны (бар болса)</w:t>
      </w:r>
    </w:p>
    <w:bookmarkStart w:name="z92" w:id="14"/>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
түсіндірме Қызметінің айрықша түрі қолма-қол шетел валютасымен айырбастау</w:t>
      </w:r>
      <w:r>
        <w:br/>
      </w:r>
      <w:r>
        <w:rPr>
          <w:rFonts w:ascii="Times New Roman"/>
          <w:b/>
          <w:i w:val="false"/>
          <w:color w:val="000000"/>
        </w:rPr>
        <w:t>
операцияларын ұйымдастыру болып табылатын заңды тұлғаның</w:t>
      </w:r>
      <w:r>
        <w:br/>
      </w:r>
      <w:r>
        <w:rPr>
          <w:rFonts w:ascii="Times New Roman"/>
          <w:b/>
          <w:i w:val="false"/>
          <w:color w:val="000000"/>
        </w:rPr>
        <w:t>
активтерінің, міндеттемелерінің құрылымы және капиталы,</w:t>
      </w:r>
      <w:r>
        <w:br/>
      </w:r>
      <w:r>
        <w:rPr>
          <w:rFonts w:ascii="Times New Roman"/>
          <w:b/>
          <w:i w:val="false"/>
          <w:color w:val="000000"/>
        </w:rPr>
        <w:t>
кірістері мен шығыстары туралы есеп 1. Жалпы ережелер</w:t>
      </w:r>
    </w:p>
    <w:bookmarkEnd w:id="14"/>
    <w:bookmarkStart w:name="z93" w:id="15"/>
    <w:p>
      <w:pPr>
        <w:spacing w:after="0"/>
        <w:ind w:left="0"/>
        <w:jc w:val="both"/>
      </w:pPr>
      <w:r>
        <w:rPr>
          <w:rFonts w:ascii="Times New Roman"/>
          <w:b w:val="false"/>
          <w:i w:val="false"/>
          <w:color w:val="000000"/>
          <w:sz w:val="28"/>
        </w:rPr>
        <w:t>
      1. Осы түсіндірме (бұдан әрі – Түсіндірме) «Қызметінің айрықша түрі қолма-қол шетел валютасымен айырбастау операцияларын ұйымдастыру болып табылатын заңды тұлғаның активтерінің, міндеттемелерінің құрылымы және капиталы, кірістері мен шығыстары туралы есеп» нысанын (бұдан әрі – Нысан) толтыру бойынша бірыңғай талаптарды айқындайды.</w:t>
      </w:r>
      <w:r>
        <w:br/>
      </w:r>
      <w:r>
        <w:rPr>
          <w:rFonts w:ascii="Times New Roman"/>
          <w:b w:val="false"/>
          <w:i w:val="false"/>
          <w:color w:val="000000"/>
          <w:sz w:val="28"/>
        </w:rPr>
        <w:t>
</w:t>
      </w:r>
      <w:r>
        <w:rPr>
          <w:rFonts w:ascii="Times New Roman"/>
          <w:b w:val="false"/>
          <w:i w:val="false"/>
          <w:color w:val="000000"/>
          <w:sz w:val="28"/>
        </w:rPr>
        <w:t>
      2. Нысан «Қаржы нарығы мен қаржы ұйымдарын мемлекеттік реттеу, бақылау және қадағалау туралы» 2003 жылғы 4 шілдедегі Қазақстан Республикасы Заңының 9-бабы 1-тармағының 6) тармақшасына сәйкес әзірленді.</w:t>
      </w:r>
      <w:r>
        <w:br/>
      </w:r>
      <w:r>
        <w:rPr>
          <w:rFonts w:ascii="Times New Roman"/>
          <w:b w:val="false"/>
          <w:i w:val="false"/>
          <w:color w:val="000000"/>
          <w:sz w:val="28"/>
        </w:rPr>
        <w:t>
</w:t>
      </w:r>
      <w:r>
        <w:rPr>
          <w:rFonts w:ascii="Times New Roman"/>
          <w:b w:val="false"/>
          <w:i w:val="false"/>
          <w:color w:val="000000"/>
          <w:sz w:val="28"/>
        </w:rPr>
        <w:t>
      3. Нысанды уәкілетті ұйымдар тоқсан сайын жасайды.</w:t>
      </w:r>
      <w:r>
        <w:br/>
      </w:r>
      <w:r>
        <w:rPr>
          <w:rFonts w:ascii="Times New Roman"/>
          <w:b w:val="false"/>
          <w:i w:val="false"/>
          <w:color w:val="000000"/>
          <w:sz w:val="28"/>
        </w:rPr>
        <w:t>
</w:t>
      </w:r>
      <w:r>
        <w:rPr>
          <w:rFonts w:ascii="Times New Roman"/>
          <w:b w:val="false"/>
          <w:i w:val="false"/>
          <w:color w:val="000000"/>
          <w:sz w:val="28"/>
        </w:rPr>
        <w:t>
      4. Нысандағы деректер есепті кезеңнің соңындағы жағдай бойынша ұлттық валютамен толтырылады.</w:t>
      </w:r>
      <w:r>
        <w:br/>
      </w:r>
      <w:r>
        <w:rPr>
          <w:rFonts w:ascii="Times New Roman"/>
          <w:b w:val="false"/>
          <w:i w:val="false"/>
          <w:color w:val="000000"/>
          <w:sz w:val="28"/>
        </w:rPr>
        <w:t>
</w:t>
      </w:r>
      <w:r>
        <w:rPr>
          <w:rFonts w:ascii="Times New Roman"/>
          <w:b w:val="false"/>
          <w:i w:val="false"/>
          <w:color w:val="000000"/>
          <w:sz w:val="28"/>
        </w:rPr>
        <w:t>
      5. Нысанға бірінші басшы (ол болмаған кезеңде – оның орнындағы адам), бас бухгалтер және орындаушы қол қояды.</w:t>
      </w:r>
    </w:p>
    <w:bookmarkEnd w:id="15"/>
    <w:bookmarkStart w:name="z98" w:id="16"/>
    <w:p>
      <w:pPr>
        <w:spacing w:after="0"/>
        <w:ind w:left="0"/>
        <w:jc w:val="left"/>
      </w:pPr>
      <w:r>
        <w:rPr>
          <w:rFonts w:ascii="Times New Roman"/>
          <w:b/>
          <w:i w:val="false"/>
          <w:color w:val="000000"/>
        </w:rPr>
        <w:t xml:space="preserve"> 
2. Нысанды толтыру бойынша түсіндірме 1-кесте бойынша</w:t>
      </w:r>
    </w:p>
    <w:bookmarkEnd w:id="16"/>
    <w:bookmarkStart w:name="z99" w:id="17"/>
    <w:p>
      <w:pPr>
        <w:spacing w:after="0"/>
        <w:ind w:left="0"/>
        <w:jc w:val="both"/>
      </w:pPr>
      <w:r>
        <w:rPr>
          <w:rFonts w:ascii="Times New Roman"/>
          <w:b w:val="false"/>
          <w:i w:val="false"/>
          <w:color w:val="000000"/>
          <w:sz w:val="28"/>
        </w:rPr>
        <w:t xml:space="preserve">
      6. Есептілікті қалыптастыру мақсатында шетел валютасындағы активтер мен міндеттемелер Нормативтік құқықтық актілерді мемлекеттік тіркеу тізілімінде № 8378 тіркелген «Валюталарды айырбастаудың нарықтық бағамын айқындау және қолдану тәртібін белгілеу туралы» Қазақстан Республикасы Ұлттық Банкі Басқармасының 2013 жылғы 25 қаңтардағы № 15 қаулысының және Қазақстан Республикасы Қаржы министрінің 2013 жылғы 22 ақпандағы № 99 бұйрығында көзделген тәртіппен айқындалған валюталарды айырбастаудың нарықтың бағамы бойынша қайта есептеліп көрсетіледі. </w:t>
      </w:r>
      <w:r>
        <w:br/>
      </w:r>
      <w:r>
        <w:rPr>
          <w:rFonts w:ascii="Times New Roman"/>
          <w:b w:val="false"/>
          <w:i w:val="false"/>
          <w:color w:val="000000"/>
          <w:sz w:val="28"/>
        </w:rPr>
        <w:t>
</w:t>
      </w:r>
      <w:r>
        <w:rPr>
          <w:rFonts w:ascii="Times New Roman"/>
          <w:b w:val="false"/>
          <w:i w:val="false"/>
          <w:color w:val="000000"/>
          <w:sz w:val="28"/>
        </w:rPr>
        <w:t>
      7. Коды 03-жолда негізгі құрал-жабдықтар ретінде жылжымайтын мүлікті (жер, үйлер, ғимараттар және жермен байланысты басқа объектілер) қоса алғанда, материалдық-заттай нысандағы активтер ескеріледі.</w:t>
      </w:r>
      <w:r>
        <w:br/>
      </w:r>
      <w:r>
        <w:rPr>
          <w:rFonts w:ascii="Times New Roman"/>
          <w:b w:val="false"/>
          <w:i w:val="false"/>
          <w:color w:val="000000"/>
          <w:sz w:val="28"/>
        </w:rPr>
        <w:t>
</w:t>
      </w:r>
      <w:r>
        <w:rPr>
          <w:rFonts w:ascii="Times New Roman"/>
          <w:b w:val="false"/>
          <w:i w:val="false"/>
          <w:color w:val="000000"/>
          <w:sz w:val="28"/>
        </w:rPr>
        <w:t>
      8. Коды 04-жолда материалдық емес активтерден басқа жүргізілетін айырбастау операцияларының есебін электрондық түрде жүргізу үшін пайдаланылатын бағдарламалық қамтамасыз ету немесе компьютерлік жүйе ескеріледі.</w:t>
      </w:r>
      <w:r>
        <w:br/>
      </w:r>
      <w:r>
        <w:rPr>
          <w:rFonts w:ascii="Times New Roman"/>
          <w:b w:val="false"/>
          <w:i w:val="false"/>
          <w:color w:val="000000"/>
          <w:sz w:val="28"/>
        </w:rPr>
        <w:t>
</w:t>
      </w:r>
      <w:r>
        <w:rPr>
          <w:rFonts w:ascii="Times New Roman"/>
          <w:b w:val="false"/>
          <w:i w:val="false"/>
          <w:color w:val="000000"/>
          <w:sz w:val="28"/>
        </w:rPr>
        <w:t xml:space="preserve">
      9. Коды 08-жолды толтырған кезде орындау мерзімі 1 жылға дейінгі (қоса алғанда) қаржылық міндеттемелер ескеріледі. </w:t>
      </w:r>
      <w:r>
        <w:br/>
      </w:r>
      <w:r>
        <w:rPr>
          <w:rFonts w:ascii="Times New Roman"/>
          <w:b w:val="false"/>
          <w:i w:val="false"/>
          <w:color w:val="000000"/>
          <w:sz w:val="28"/>
        </w:rPr>
        <w:t>
</w:t>
      </w:r>
      <w:r>
        <w:rPr>
          <w:rFonts w:ascii="Times New Roman"/>
          <w:b w:val="false"/>
          <w:i w:val="false"/>
          <w:color w:val="000000"/>
          <w:sz w:val="28"/>
        </w:rPr>
        <w:t xml:space="preserve">
      10. Коды 09-жолды толтырған кезде орындау мерзімі 1 жылдан асатын қаржылық міндеттемелер ескеріледі. </w:t>
      </w:r>
    </w:p>
    <w:bookmarkEnd w:id="17"/>
    <w:bookmarkStart w:name="z104" w:id="18"/>
    <w:p>
      <w:pPr>
        <w:spacing w:after="0"/>
        <w:ind w:left="0"/>
        <w:jc w:val="left"/>
      </w:pPr>
      <w:r>
        <w:rPr>
          <w:rFonts w:ascii="Times New Roman"/>
          <w:b/>
          <w:i w:val="false"/>
          <w:color w:val="000000"/>
        </w:rPr>
        <w:t xml:space="preserve"> 
2-кесте бойынша</w:t>
      </w:r>
    </w:p>
    <w:bookmarkEnd w:id="18"/>
    <w:bookmarkStart w:name="z105" w:id="19"/>
    <w:p>
      <w:pPr>
        <w:spacing w:after="0"/>
        <w:ind w:left="0"/>
        <w:jc w:val="both"/>
      </w:pPr>
      <w:r>
        <w:rPr>
          <w:rFonts w:ascii="Times New Roman"/>
          <w:b w:val="false"/>
          <w:i w:val="false"/>
          <w:color w:val="000000"/>
          <w:sz w:val="28"/>
        </w:rPr>
        <w:t>
      11. Коды 03-жолда басқа да кірістерге негізгі құрал-жабдықтардың және материалдық емес активтердің есептен шығарылуынан түскен кірістер, орналастырылған салымдардан сыйақылар және тағы сол сияқтылар бойынша кірістер жатқызылуы мүмкін.</w:t>
      </w:r>
      <w:r>
        <w:br/>
      </w:r>
      <w:r>
        <w:rPr>
          <w:rFonts w:ascii="Times New Roman"/>
          <w:b w:val="false"/>
          <w:i w:val="false"/>
          <w:color w:val="000000"/>
          <w:sz w:val="28"/>
        </w:rPr>
        <w:t>
</w:t>
      </w:r>
      <w:r>
        <w:rPr>
          <w:rFonts w:ascii="Times New Roman"/>
          <w:b w:val="false"/>
          <w:i w:val="false"/>
          <w:color w:val="000000"/>
          <w:sz w:val="28"/>
        </w:rPr>
        <w:t>
      12. Коды 08-жолда жүргізілетін айырбастау операцияларының есебін электрондық түрде жүргізу үшін пайдаланылатын бағдарламалық қамтамасыз етуге немесе компьютерлік жүйеге ілеспе қызмет көрсету, өрт, күзет, дабыл сигнализацияларының техникалық құралдарына қызмет көрсету және тағы сол сияқтылар бойынша шығыстар көрсетіледі.</w:t>
      </w:r>
      <w:r>
        <w:br/>
      </w:r>
      <w:r>
        <w:rPr>
          <w:rFonts w:ascii="Times New Roman"/>
          <w:b w:val="false"/>
          <w:i w:val="false"/>
          <w:color w:val="000000"/>
          <w:sz w:val="28"/>
        </w:rPr>
        <w:t>
</w:t>
      </w:r>
      <w:r>
        <w:rPr>
          <w:rFonts w:ascii="Times New Roman"/>
          <w:b w:val="false"/>
          <w:i w:val="false"/>
          <w:color w:val="000000"/>
          <w:sz w:val="28"/>
        </w:rPr>
        <w:t xml:space="preserve">
      13. Коды 09-жолды толтырған кезде жалақы, ақысы төленетін демалыс, іссапар шығыстары және қызметкерлерге төленетін басқа да төлемдер ескеріледі. </w:t>
      </w:r>
      <w:r>
        <w:br/>
      </w:r>
      <w:r>
        <w:rPr>
          <w:rFonts w:ascii="Times New Roman"/>
          <w:b w:val="false"/>
          <w:i w:val="false"/>
          <w:color w:val="000000"/>
          <w:sz w:val="28"/>
        </w:rPr>
        <w:t>
</w:t>
      </w:r>
      <w:r>
        <w:rPr>
          <w:rFonts w:ascii="Times New Roman"/>
          <w:b w:val="false"/>
          <w:i w:val="false"/>
          <w:color w:val="000000"/>
          <w:sz w:val="28"/>
        </w:rPr>
        <w:t>
      14. Құрылтайшылардың пайдасына төлемдер коды 12-жолда ескеріледі.</w:t>
      </w:r>
      <w:r>
        <w:br/>
      </w:r>
      <w:r>
        <w:rPr>
          <w:rFonts w:ascii="Times New Roman"/>
          <w:b w:val="false"/>
          <w:i w:val="false"/>
          <w:color w:val="000000"/>
          <w:sz w:val="28"/>
        </w:rPr>
        <w:t>
</w:t>
      </w:r>
      <w:r>
        <w:rPr>
          <w:rFonts w:ascii="Times New Roman"/>
          <w:b w:val="false"/>
          <w:i w:val="false"/>
          <w:color w:val="000000"/>
          <w:sz w:val="28"/>
        </w:rPr>
        <w:t>
      15. Мәліметтер болмаған жағдайда Нысан нөлдік қалдықтармен ұсынылады.</w:t>
      </w:r>
    </w:p>
    <w:bookmarkEnd w:id="19"/>
    <w:bookmarkStart w:name="z110"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2015 жылғы 21 тамыздағы </w:t>
      </w:r>
      <w:r>
        <w:br/>
      </w:r>
      <w:r>
        <w:rPr>
          <w:rFonts w:ascii="Times New Roman"/>
          <w:b w:val="false"/>
          <w:i w:val="false"/>
          <w:color w:val="000000"/>
          <w:sz w:val="28"/>
        </w:rPr>
        <w:t xml:space="preserve">
№ 155 қаулысына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2014 жылғы 22 қазандағы </w:t>
      </w:r>
      <w:r>
        <w:br/>
      </w:r>
      <w:r>
        <w:rPr>
          <w:rFonts w:ascii="Times New Roman"/>
          <w:b w:val="false"/>
          <w:i w:val="false"/>
          <w:color w:val="000000"/>
          <w:sz w:val="28"/>
        </w:rPr>
        <w:t xml:space="preserve">
№ 200 қаулысына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банктерінде клиенттердің </w:t>
      </w:r>
      <w:r>
        <w:br/>
      </w:r>
      <w:r>
        <w:rPr>
          <w:rFonts w:ascii="Times New Roman"/>
          <w:b w:val="false"/>
          <w:i w:val="false"/>
          <w:color w:val="000000"/>
          <w:sz w:val="28"/>
        </w:rPr>
        <w:t xml:space="preserve">
банктік есепшоттарын ашу, </w:t>
      </w:r>
      <w:r>
        <w:br/>
      </w:r>
      <w:r>
        <w:rPr>
          <w:rFonts w:ascii="Times New Roman"/>
          <w:b w:val="false"/>
          <w:i w:val="false"/>
          <w:color w:val="000000"/>
          <w:sz w:val="28"/>
        </w:rPr>
        <w:t>
жүргізу және жабу ережесіне</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Қол қою үлгілері және мөр бедері бар құжат</w:t>
      </w:r>
    </w:p>
    <w:p>
      <w:pPr>
        <w:spacing w:after="0"/>
        <w:ind w:left="0"/>
        <w:jc w:val="both"/>
      </w:pPr>
      <w:r>
        <w:rPr>
          <w:rFonts w:ascii="Times New Roman"/>
          <w:b w:val="false"/>
          <w:i w:val="false"/>
          <w:color w:val="000000"/>
          <w:sz w:val="28"/>
        </w:rPr>
        <w:t>Банк клиенті Кодтар Банк белгілері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клиентінің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 (банк филиалы, бөлімшесі)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Банктің (банк филиалының, бөлімшесінің) орналасқан жері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Банктік шоттың түрі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Клиенттің жеке сәйкестендіру коды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Осы құжатта көрсетілген үлгілер клиенттің келісімін талап ететін</w:t>
      </w:r>
      <w:r>
        <w:br/>
      </w:r>
      <w:r>
        <w:rPr>
          <w:rFonts w:ascii="Times New Roman"/>
          <w:b w:val="false"/>
          <w:i w:val="false"/>
          <w:color w:val="000000"/>
          <w:sz w:val="28"/>
        </w:rPr>
        <w:t>
банктік шот бойынша барлық операцияларды жүзеге асырған кезде</w:t>
      </w:r>
      <w:r>
        <w:br/>
      </w:r>
      <w:r>
        <w:rPr>
          <w:rFonts w:ascii="Times New Roman"/>
          <w:b w:val="false"/>
          <w:i w:val="false"/>
          <w:color w:val="000000"/>
          <w:sz w:val="28"/>
        </w:rPr>
        <w:t>
міндетті деп саналсын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әкесінің аты (бар болса) Қол қою үлгісі Мөр</w:t>
      </w:r>
      <w:r>
        <w:br/>
      </w:r>
      <w:r>
        <w:rPr>
          <w:rFonts w:ascii="Times New Roman"/>
          <w:b w:val="false"/>
          <w:i w:val="false"/>
          <w:color w:val="000000"/>
          <w:sz w:val="28"/>
        </w:rPr>
        <w:t>
бедерінің үлгісі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Бірінші </w:t>
      </w:r>
      <w:r>
        <w:br/>
      </w:r>
      <w:r>
        <w:rPr>
          <w:rFonts w:ascii="Times New Roman"/>
          <w:b w:val="false"/>
          <w:i w:val="false"/>
          <w:color w:val="000000"/>
          <w:sz w:val="28"/>
        </w:rPr>
        <w:t>
қол _________________________________________________________________</w:t>
      </w:r>
      <w:r>
        <w:br/>
      </w:r>
      <w:r>
        <w:rPr>
          <w:rFonts w:ascii="Times New Roman"/>
          <w:b w:val="false"/>
          <w:i w:val="false"/>
          <w:color w:val="000000"/>
          <w:sz w:val="28"/>
        </w:rPr>
        <w:t>
Екінші</w:t>
      </w:r>
      <w:r>
        <w:br/>
      </w:r>
      <w:r>
        <w:rPr>
          <w:rFonts w:ascii="Times New Roman"/>
          <w:b w:val="false"/>
          <w:i w:val="false"/>
          <w:color w:val="000000"/>
          <w:sz w:val="28"/>
        </w:rPr>
        <w:t>
қол _________________________________________________________________</w:t>
      </w:r>
    </w:p>
    <w:p>
      <w:pPr>
        <w:spacing w:after="0"/>
        <w:ind w:left="0"/>
        <w:jc w:val="both"/>
      </w:pPr>
      <w:r>
        <w:rPr>
          <w:rFonts w:ascii="Times New Roman"/>
          <w:b w:val="false"/>
          <w:i w:val="false"/>
          <w:color w:val="000000"/>
          <w:sz w:val="28"/>
        </w:rPr>
        <w:t>                               Сыртқы 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7"/>
        <w:gridCol w:w="4120"/>
        <w:gridCol w:w="4883"/>
      </w:tblGrid>
      <w:tr>
        <w:trPr>
          <w:trHeight w:val="81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куәландыруға уәкілетті адамдардың аты-жөні</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куәландырған күн</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Үлгілерді куәландыратын адамдардың қолдары және мөрлері</w:t>
            </w:r>
          </w:p>
        </w:tc>
      </w:tr>
      <w:tr>
        <w:trPr>
          <w:trHeight w:val="9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(қолдар)</w:t>
      </w:r>
      <w:r>
        <w:br/>
      </w:r>
      <w:r>
        <w:rPr>
          <w:rFonts w:ascii="Times New Roman"/>
          <w:b w:val="false"/>
          <w:i w:val="false"/>
          <w:color w:val="000000"/>
          <w:sz w:val="28"/>
        </w:rPr>
        <w:t>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