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4578" w14:textId="ecc4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бұйрығына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маусымдағы № 733 бұйрығы. Қазақстан Республикасының Әділет министрлігінде 2015 жылы 5 қазанда № 12137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2015 жылғы 31 желтоқсанға дейін қолданыста болады.</w:t>
      </w:r>
      <w:r>
        <w:br/>
      </w:r>
      <w:r>
        <w:rPr>
          <w:rFonts w:ascii="Times New Roman"/>
          <w:b w:val="false"/>
          <w:i w:val="false"/>
          <w:color w:val="000000"/>
          <w:sz w:val="28"/>
        </w:rPr>
        <w:t xml:space="preserve">
      "Нормативтiк құқықтық актiлер туралы" 1998 жылғы 24 наурыздағы Қазақстан Республикасы Заңының </w:t>
      </w:r>
      <w:r>
        <w:rPr>
          <w:rFonts w:ascii="Times New Roman"/>
          <w:b w:val="false"/>
          <w:i w:val="false"/>
          <w:color w:val="000000"/>
          <w:sz w:val="28"/>
        </w:rPr>
        <w:t xml:space="preserve"> 43-1-бабы</w:t>
      </w:r>
      <w:r>
        <w:rPr>
          <w:rFonts w:ascii="Times New Roman"/>
          <w:b w:val="false"/>
          <w:i w:val="false"/>
          <w:color w:val="000000"/>
          <w:sz w:val="28"/>
        </w:rPr>
        <w:t xml:space="preserve"> 1-тармағына, "Ішкі су көлігі туралы" 2004 жылғы 6 шілдедегі Қазақстан Республикасы Заңының 28-бабы  </w:t>
      </w:r>
      <w:r>
        <w:rPr>
          <w:rFonts w:ascii="Times New Roman"/>
          <w:b w:val="false"/>
          <w:i w:val="false"/>
          <w:color w:val="000000"/>
          <w:sz w:val="28"/>
        </w:rPr>
        <w:t xml:space="preserve"> 1-1</w:t>
      </w:r>
      <w:r>
        <w:rPr>
          <w:rFonts w:ascii="Times New Roman"/>
          <w:b w:val="false"/>
          <w:i w:val="false"/>
          <w:color w:val="000000"/>
          <w:sz w:val="28"/>
        </w:rPr>
        <w:t xml:space="preserve"> </w:t>
      </w:r>
      <w:r>
        <w:rPr>
          <w:rFonts w:ascii="Times New Roman"/>
          <w:b w:val="false"/>
          <w:i w:val="false"/>
          <w:color w:val="000000"/>
          <w:sz w:val="28"/>
        </w:rPr>
        <w:t xml:space="preserve">және </w:t>
      </w:r>
      <w:r>
        <w:rPr>
          <w:rFonts w:ascii="Times New Roman"/>
          <w:b w:val="false"/>
          <w:i w:val="false"/>
          <w:color w:val="000000"/>
          <w:sz w:val="28"/>
        </w:rPr>
        <w:t xml:space="preserve"> 3-1-тармақтарына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w:t>
      </w:r>
      <w:r>
        <w:rPr>
          <w:rFonts w:ascii="Times New Roman"/>
          <w:b w:val="false"/>
          <w:i w:val="false"/>
          <w:color w:val="000000"/>
          <w:sz w:val="28"/>
        </w:rPr>
        <w:t xml:space="preserve"> 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10400 болып тіркелген және 2015 жылғы 17 наурызда "Әділет" ақпараттық-құқықтық жүйесінде ресми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 xml:space="preserve"> 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15-1-тармақпен толықтырылсын:</w:t>
      </w:r>
      <w:r>
        <w:br/>
      </w:r>
      <w:r>
        <w:rPr>
          <w:rFonts w:ascii="Times New Roman"/>
          <w:b w:val="false"/>
          <w:i w:val="false"/>
          <w:color w:val="000000"/>
          <w:sz w:val="28"/>
        </w:rPr>
        <w:t>
      </w:t>
      </w:r>
      <w:r>
        <w:rPr>
          <w:rFonts w:ascii="Times New Roman"/>
          <w:b w:val="false"/>
          <w:i w:val="false"/>
          <w:color w:val="000000"/>
          <w:sz w:val="28"/>
        </w:rPr>
        <w:t>"15-1. "Қазақстан Республикасындағы банктер және банк қызметі туралы" 1995 жылғы 31 тамыздағы Қазақстан Республикасы Заңының 61-4-бабында (бұдан әрі – Банктер және банк қызметі туралы Заң) көзделген операцияны жүргізген кезде кемені және оған құқықтарды мемлекеттік тіркеу туралы өтінішке мынадай құжаттар қоса берілуге тиіс:</w:t>
      </w:r>
      <w:r>
        <w:br/>
      </w:r>
      <w:r>
        <w:rPr>
          <w:rFonts w:ascii="Times New Roman"/>
          <w:b w:val="false"/>
          <w:i w:val="false"/>
          <w:color w:val="000000"/>
          <w:sz w:val="28"/>
        </w:rPr>
        <w:t>
      1) активтер мен міндеттемелерді бір мезгілде беру туралы шарттың (тапсыру актісін немесе одан үзінді көшірмені қоса бере отырып) нотариат куәландырған көшірмесі;</w:t>
      </w:r>
      <w:r>
        <w:br/>
      </w:r>
      <w:r>
        <w:rPr>
          <w:rFonts w:ascii="Times New Roman"/>
          <w:b w:val="false"/>
          <w:i w:val="false"/>
          <w:color w:val="000000"/>
          <w:sz w:val="28"/>
        </w:rPr>
        <w:t>
      2) көлік құралдарын мемлекеттік тіркеу үшін бюджетке алым сомасы төленгенін растайтын құжат.";</w:t>
      </w:r>
      <w:r>
        <w:br/>
      </w:r>
      <w:r>
        <w:rPr>
          <w:rFonts w:ascii="Times New Roman"/>
          <w:b w:val="false"/>
          <w:i w:val="false"/>
          <w:color w:val="000000"/>
          <w:sz w:val="28"/>
        </w:rPr>
        <w:t>
      </w:t>
      </w:r>
      <w:r>
        <w:rPr>
          <w:rFonts w:ascii="Times New Roman"/>
          <w:b w:val="false"/>
          <w:i w:val="false"/>
          <w:color w:val="000000"/>
          <w:sz w:val="28"/>
        </w:rPr>
        <w:t>мынадай мазмұндағы 29-1-тармақпен толықтырылсын:</w:t>
      </w:r>
      <w:r>
        <w:br/>
      </w:r>
      <w:r>
        <w:rPr>
          <w:rFonts w:ascii="Times New Roman"/>
          <w:b w:val="false"/>
          <w:i w:val="false"/>
          <w:color w:val="000000"/>
          <w:sz w:val="28"/>
        </w:rPr>
        <w:t>
      </w:t>
      </w:r>
      <w:r>
        <w:rPr>
          <w:rFonts w:ascii="Times New Roman"/>
          <w:b w:val="false"/>
          <w:i w:val="false"/>
          <w:color w:val="000000"/>
          <w:sz w:val="28"/>
        </w:rPr>
        <w:t>"29-1. Банктер және банк қызметі туралы Заңның 61-4-бабында көзделген операцияны жүргізген кезде кемеге ипотеканы мемлекеттік тіркеу туралы өтінішке активтер мен міндеттемелерді бір мезгілде беру туралы шарттың (тапсыру актісін немесе одан үзінді көшірмені қоса бере отырып) нотариалды куәландырылған көшірмесі қоса берілуге тиіс.";</w:t>
      </w:r>
      <w:r>
        <w:br/>
      </w:r>
      <w:r>
        <w:rPr>
          <w:rFonts w:ascii="Times New Roman"/>
          <w:b w:val="false"/>
          <w:i w:val="false"/>
          <w:color w:val="000000"/>
          <w:sz w:val="28"/>
        </w:rPr>
        <w:t>
      </w:t>
      </w:r>
      <w:r>
        <w:rPr>
          <w:rFonts w:ascii="Times New Roman"/>
          <w:b w:val="false"/>
          <w:i w:val="false"/>
          <w:color w:val="000000"/>
          <w:sz w:val="28"/>
        </w:rPr>
        <w:t>мынадай мазмұндағы 68-1-тармақпен толықтырылсын:</w:t>
      </w:r>
      <w:r>
        <w:br/>
      </w:r>
      <w:r>
        <w:rPr>
          <w:rFonts w:ascii="Times New Roman"/>
          <w:b w:val="false"/>
          <w:i w:val="false"/>
          <w:color w:val="000000"/>
          <w:sz w:val="28"/>
        </w:rPr>
        <w:t>
      </w:t>
      </w:r>
      <w:r>
        <w:rPr>
          <w:rFonts w:ascii="Times New Roman"/>
          <w:b w:val="false"/>
          <w:i w:val="false"/>
          <w:color w:val="000000"/>
          <w:sz w:val="28"/>
        </w:rPr>
        <w:t>"68-1. "Қазақстан Республикасындағы банктер және банк қызметі туралы" 1995 жылғы 31 тамыздағы Қазақстан Республикасы Заңының 61-4-бабында көзделген операцияны жүргізген кезде шағын көлемді кемені және оған құқықтарды мемлекеттік тіркеу туралы өтінішке мына құжаттар қоса берілуге тиіс:</w:t>
      </w:r>
      <w:r>
        <w:br/>
      </w:r>
      <w:r>
        <w:rPr>
          <w:rFonts w:ascii="Times New Roman"/>
          <w:b w:val="false"/>
          <w:i w:val="false"/>
          <w:color w:val="000000"/>
          <w:sz w:val="28"/>
        </w:rPr>
        <w:t>
      1) активтер мен міндеттемелерді бір мезгілде беру туралы шарттың (тапсыру актісін немесе одан үзінді көшірмені қоса бере отырып) нотариат куәландырған көшірмесі;</w:t>
      </w:r>
      <w:r>
        <w:br/>
      </w:r>
      <w:r>
        <w:rPr>
          <w:rFonts w:ascii="Times New Roman"/>
          <w:b w:val="false"/>
          <w:i w:val="false"/>
          <w:color w:val="000000"/>
          <w:sz w:val="28"/>
        </w:rPr>
        <w:t>
      2) көлік құралдарын мемлекеттік тіркеу үшін бюджетке алым сомасы төленгенін растайтын құжат.".</w:t>
      </w:r>
      <w:r>
        <w:br/>
      </w:r>
      <w:r>
        <w:rPr>
          <w:rFonts w:ascii="Times New Roman"/>
          <w:b w:val="false"/>
          <w:i w:val="false"/>
          <w:color w:val="000000"/>
          <w:sz w:val="28"/>
        </w:rPr>
        <w:t>
      </w:t>
      </w:r>
      <w:r>
        <w:rPr>
          <w:rFonts w:ascii="Times New Roman"/>
          <w:b w:val="false"/>
          <w:i w:val="false"/>
          <w:color w:val="000000"/>
          <w:sz w:val="28"/>
        </w:rPr>
        <w:t>"90-1. Банктер және банк қызметі туралы Заңның 61-4-бабында көзделген операцияны жүргізген кезде шағын көлемді кемеге ипотеканы мемлекеттік тіркеу туралы өтінішке активтер мен міндеттемелерді бір мезгілде беру туралы шарттың (тапсыру актісін немесе одан үзінді көшірмені қоса бере отырып) нотариалды куәландырылған көшірмесі қоса берілуге тиіс.";</w:t>
      </w:r>
      <w:r>
        <w:br/>
      </w:r>
      <w:r>
        <w:rPr>
          <w:rFonts w:ascii="Times New Roman"/>
          <w:b w:val="false"/>
          <w:i w:val="false"/>
          <w:color w:val="000000"/>
          <w:sz w:val="28"/>
        </w:rPr>
        <w:t>
      </w:t>
      </w:r>
      <w:r>
        <w:rPr>
          <w:rFonts w:ascii="Times New Roman"/>
          <w:b w:val="false"/>
          <w:i w:val="false"/>
          <w:color w:val="000000"/>
          <w:sz w:val="28"/>
        </w:rPr>
        <w:t>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w:t>
      </w:r>
      <w:r>
        <w:br/>
      </w:r>
      <w:r>
        <w:rPr>
          <w:rFonts w:ascii="Times New Roman"/>
          <w:b w:val="false"/>
          <w:i w:val="false"/>
          <w:color w:val="000000"/>
          <w:sz w:val="28"/>
        </w:rPr>
        <w:t>
      интранет-порталында орналастырылуын;</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r>
        <w:br/>
      </w:r>
      <w:r>
        <w:rPr>
          <w:rFonts w:ascii="Times New Roman"/>
          <w:b w:val="false"/>
          <w:i w:val="false"/>
          <w:color w:val="000000"/>
          <w:sz w:val="28"/>
        </w:rPr>
        <w:t>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бұйрық оның алғашқы ресми жарияланған күнінен кейін күнтізбелік жиырма бір күн өткен соң қолданысқа енгізіледі және 2015 жылғы 31 желтоқсанға дейін қолданыста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және даму</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министрі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Исекешев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________________ Е. Досаев</w:t>
      </w:r>
      <w:r>
        <w:br/>
      </w:r>
      <w:r>
        <w:rPr>
          <w:rFonts w:ascii="Times New Roman"/>
          <w:b w:val="false"/>
          <w:i w:val="false"/>
          <w:color w:val="000000"/>
          <w:sz w:val="28"/>
        </w:rPr>
        <w:t>
      2015 жылғы 28 тамыз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