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26c5" w14:textId="5d62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10 қыркүйектегі № 906 бұйрығы. Қазақстан Республикасының Әділет министрлігінде 2015 жылы 23 қазанда № 12195 болып тіркелді. Күші жойылды - Қазақстан Республикасы Индустрия және инфрақұрылымдық даму министрінің 2020 жылғы 22 сәуірдегі № 219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22.04.2020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стандарты бекітілсін.</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 (А.Қ.Ержанов):</w:t>
      </w:r>
    </w:p>
    <w:bookmarkEnd w:id="1"/>
    <w:bookmarkStart w:name="z4" w:id="2"/>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министрлігіне мемлекеттік тіркелгеннен кейін оның көшірмелерін күнтізбелік он күн ішінде мерзімді баспа басылымдарына және "Әділет" ақпараттық-құқықтық жүйесіне ресми жариялауға жіберуді;</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 интернет-ресурсында және мемлекеттік органдардың интранет-порталында орналастыруды; </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Инвестициялар және даму министрлігінің Заң департаментіне осы бұйрықтың 2-тармағының 1), 2) және 3) тармақшаларындағы іс-шараларының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жарияланғаннан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10 қыркүйек</w:t>
            </w:r>
            <w:r>
              <w:br/>
            </w:r>
            <w:r>
              <w:rPr>
                <w:rFonts w:ascii="Times New Roman"/>
                <w:b w:val="false"/>
                <w:i w:val="false"/>
                <w:color w:val="000000"/>
                <w:sz w:val="20"/>
              </w:rPr>
              <w:t>№ 906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Стандарттың тақырыбы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24.09.2018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1.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3. Мемлекеттік қызметті Министрліктің Индустриялық даму және өнеркәсіптік қауіпсіздік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www.e.gov.kz "электрондық үкімет" веб-порталы (бұдан әрі – портал) арқылы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24.09.2018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2-тарау. Мемлекеттік қызметті көрсету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24.09.2018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5"/>
    <w:p>
      <w:pPr>
        <w:spacing w:after="0"/>
        <w:ind w:left="0"/>
        <w:jc w:val="both"/>
      </w:pPr>
      <w:r>
        <w:rPr>
          <w:rFonts w:ascii="Times New Roman"/>
          <w:b w:val="false"/>
          <w:i w:val="false"/>
          <w:color w:val="000000"/>
          <w:sz w:val="28"/>
        </w:rPr>
        <w:t>
      4. Мемлекеттік қызмет көрсету мерзімі порталға жүгінген сәттен бастап – 8 (сегіз) жұмыс күні.</w:t>
      </w:r>
    </w:p>
    <w:bookmarkEnd w:id="15"/>
    <w:p>
      <w:pPr>
        <w:spacing w:after="0"/>
        <w:ind w:left="0"/>
        <w:jc w:val="both"/>
      </w:pPr>
      <w:r>
        <w:rPr>
          <w:rFonts w:ascii="Times New Roman"/>
          <w:b w:val="false"/>
          <w:i w:val="false"/>
          <w:color w:val="000000"/>
          <w:sz w:val="28"/>
        </w:rPr>
        <w:t>
      Көрсетілетін қызметті беруші көрсетілетін қызметті алушының өтінішін тіркеген күннен бастап 2 (екі) жұмыс күні ішінде осы стандарттың 9-тармағында көрсетілген, ұсынылған құжаттардың толықтығын тексереді. Ұсынылған құжаттардың толық еместігі және (немесе) қолданылу мерзімі өтіп кеткен құжаттардың ұсыну фактісі анықталған жағдайда, көрсетілетін қызметті беруші көрсетілген мерзімдерде өтініштерді одан әрі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24.09.2018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5. Мемлекеттік қызметті көрсету нысаны – электрондық.</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24.09.2018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6. Мемлекеттік қызметті көрсетудің нәтижесi –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қайта өңдеу шарттары туралы құжат (бұдан әрі – өңдеу шарттары туралы құжат) не осы стандарттың 9-1-тармағында көзделген жағдайларда және негіздер бойынша мемлекеттік қызметті көрсетуден бас тарту туралы дәлелді жауап. </w:t>
      </w:r>
    </w:p>
    <w:bookmarkEnd w:id="17"/>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24.09.2018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8"/>
    <w:bookmarkStart w:name="z30" w:id="19"/>
    <w:p>
      <w:pPr>
        <w:spacing w:after="0"/>
        <w:ind w:left="0"/>
        <w:jc w:val="both"/>
      </w:pPr>
      <w:r>
        <w:rPr>
          <w:rFonts w:ascii="Times New Roman"/>
          <w:b w:val="false"/>
          <w:i w:val="false"/>
          <w:color w:val="000000"/>
          <w:sz w:val="28"/>
        </w:rPr>
        <w:t>
      8. Жұмыс кестесі:</w:t>
      </w:r>
    </w:p>
    <w:bookmarkEnd w:id="19"/>
    <w:bookmarkStart w:name="z74" w:id="20"/>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2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портал арқылы жүзеге асырылады;</w:t>
      </w:r>
    </w:p>
    <w:bookmarkStart w:name="z75" w:id="21"/>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нәтижесін беру келесі жұмыс күнінде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24.09.2018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22"/>
    <w:bookmarkStart w:name="z76" w:id="23"/>
    <w:p>
      <w:pPr>
        <w:spacing w:after="0"/>
        <w:ind w:left="0"/>
        <w:jc w:val="both"/>
      </w:pPr>
      <w:r>
        <w:rPr>
          <w:rFonts w:ascii="Times New Roman"/>
          <w:b w:val="false"/>
          <w:i w:val="false"/>
          <w:color w:val="000000"/>
          <w:sz w:val="28"/>
        </w:rPr>
        <w:t>
      1) осы стандартқа қосымшаға сәйкес нысан бойынша толтырылған, көрсетілетін қызметті алушының ЭЦҚ-сымен куәландырылған электрондық құжат нысанындағы өтініші;</w:t>
      </w:r>
    </w:p>
    <w:bookmarkEnd w:id="23"/>
    <w:bookmarkStart w:name="z77" w:id="24"/>
    <w:p>
      <w:pPr>
        <w:spacing w:after="0"/>
        <w:ind w:left="0"/>
        <w:jc w:val="both"/>
      </w:pPr>
      <w:r>
        <w:rPr>
          <w:rFonts w:ascii="Times New Roman"/>
          <w:b w:val="false"/>
          <w:i w:val="false"/>
          <w:color w:val="000000"/>
          <w:sz w:val="28"/>
        </w:rPr>
        <w:t>
      2) тауарларды иелену, пайдалану және (немесе) оларға билік ету құқығын растайтын құжаттың (құжаттардың), тауарларды қайта өңдеу операциялары (технологиялық процеске негізделген), оларды жасау тәсілдері, кедендік рәсіммен орналастырылатын, өңдеу өнімдеріндегі қалдықтар мен қалған қалдықтардағы тауарларды сәйкестендіру тәсілдері, сондай-ақ тауарларды қайта өңдеу мерзімдері туралы мәліметтерді қамтитын қосымшаның және (немесе) оларға толықтырудың электрондық көшірмесі;</w:t>
      </w:r>
    </w:p>
    <w:bookmarkEnd w:id="24"/>
    <w:bookmarkStart w:name="z78" w:id="25"/>
    <w:p>
      <w:pPr>
        <w:spacing w:after="0"/>
        <w:ind w:left="0"/>
        <w:jc w:val="both"/>
      </w:pPr>
      <w:r>
        <w:rPr>
          <w:rFonts w:ascii="Times New Roman"/>
          <w:b w:val="false"/>
          <w:i w:val="false"/>
          <w:color w:val="000000"/>
          <w:sz w:val="28"/>
        </w:rPr>
        <w:t>
      3) шетелдік тауарлардың және (немесе) Еуразиялық экономикалық одақ тауарларының және ЕАЭО СЭҚ ТН-ға сәйкес оларды қайта өңдеу өнімдерінің атауы мен жіктелуін, сондай-ақ олардың саны мен құнын растайтын құжаттың электрондық көшірмесі;</w:t>
      </w:r>
    </w:p>
    <w:bookmarkEnd w:id="25"/>
    <w:bookmarkStart w:name="z79" w:id="26"/>
    <w:p>
      <w:pPr>
        <w:spacing w:after="0"/>
        <w:ind w:left="0"/>
        <w:jc w:val="both"/>
      </w:pPr>
      <w:r>
        <w:rPr>
          <w:rFonts w:ascii="Times New Roman"/>
          <w:b w:val="false"/>
          <w:i w:val="false"/>
          <w:color w:val="000000"/>
          <w:sz w:val="28"/>
        </w:rPr>
        <w:t>
      4) қайта өңдеу өнімдерінің сандық және (немесе) пайыздық шығу нормаларын есептеу кестесінің электрондық көшірмесі.</w:t>
      </w:r>
    </w:p>
    <w:bookmarkEnd w:id="26"/>
    <w:p>
      <w:pPr>
        <w:spacing w:after="0"/>
        <w:ind w:left="0"/>
        <w:jc w:val="both"/>
      </w:pPr>
      <w:r>
        <w:rPr>
          <w:rFonts w:ascii="Times New Roman"/>
          <w:b w:val="false"/>
          <w:i w:val="false"/>
          <w:color w:val="000000"/>
          <w:sz w:val="28"/>
        </w:rPr>
        <w:t>
      Көрсетілетін қызметті беруші жеке басын куәландыратын құжат туралы, заңды тұлғаны мемлекеттік тіркеу (қайта тіркеу) туралы, жеке кәсіпкер ретінде мемлекеттік тіркеу (қайта тіркеу) туралы құжаттардың мәліметтерін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 –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қабылдағаны туралы мәртебе көрсетіледі.</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көрсетілетін қызметті алушы көрсетілетін қызметті алу үшін ұсынған мәліметтер мен құжаттарды үшінші тұлғаларға жарияламайды және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24.09.2018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7"/>
    <w:p>
      <w:pPr>
        <w:spacing w:after="0"/>
        <w:ind w:left="0"/>
        <w:jc w:val="both"/>
      </w:pPr>
      <w:r>
        <w:rPr>
          <w:rFonts w:ascii="Times New Roman"/>
          <w:b w:val="false"/>
          <w:i w:val="false"/>
          <w:color w:val="000000"/>
          <w:sz w:val="28"/>
        </w:rPr>
        <w:t>
      9-1. Көрсетілетін қызметті алушы мемлекеттік қызметті көрсетуден бас тартуға арналған негіздер:</w:t>
      </w:r>
    </w:p>
    <w:bookmarkEnd w:id="27"/>
    <w:bookmarkStart w:name="z81" w:id="28"/>
    <w:p>
      <w:pPr>
        <w:spacing w:after="0"/>
        <w:ind w:left="0"/>
        <w:jc w:val="both"/>
      </w:pPr>
      <w:r>
        <w:rPr>
          <w:rFonts w:ascii="Times New Roman"/>
          <w:b w:val="false"/>
          <w:i w:val="false"/>
          <w:color w:val="000000"/>
          <w:sz w:val="28"/>
        </w:rPr>
        <w:t>
      1) көрсетілетін қызметті алушының қайта өңдеу шарттары туралы құжатты алу үшін ұсынған құжаттарының және (немесе) оларда қамтылған деректердің (мәліметтердің) дұрыс еместігінін анықтау;</w:t>
      </w:r>
    </w:p>
    <w:bookmarkEnd w:id="28"/>
    <w:bookmarkStart w:name="z82" w:id="29"/>
    <w:p>
      <w:pPr>
        <w:spacing w:after="0"/>
        <w:ind w:left="0"/>
        <w:jc w:val="both"/>
      </w:pPr>
      <w:r>
        <w:rPr>
          <w:rFonts w:ascii="Times New Roman"/>
          <w:b w:val="false"/>
          <w:i w:val="false"/>
          <w:color w:val="000000"/>
          <w:sz w:val="28"/>
        </w:rPr>
        <w:t xml:space="preserve">
      2) қайта өңдеу шарттары туралы құжаттарды алу үшін ұсынылған қажетті деректердің, мәліметтердің Қазақстан Республикасы Үкіметінің 2018 жылғы 28 маусымдағы № 392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қағидаларында белгіленген талаптарға сәйкес келмеуі;</w:t>
      </w:r>
    </w:p>
    <w:bookmarkEnd w:id="29"/>
    <w:bookmarkStart w:name="z83" w:id="30"/>
    <w:p>
      <w:pPr>
        <w:spacing w:after="0"/>
        <w:ind w:left="0"/>
        <w:jc w:val="both"/>
      </w:pPr>
      <w:r>
        <w:rPr>
          <w:rFonts w:ascii="Times New Roman"/>
          <w:b w:val="false"/>
          <w:i w:val="false"/>
          <w:color w:val="000000"/>
          <w:sz w:val="28"/>
        </w:rPr>
        <w:t>
      3) өтініш берушіге тауарларды қайта өңдеу жөніндегі қызметті жүзеге асыруға тыйым салатын сот шешімі (қаулысы, ұйғарымы) заңды күшіне енуі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24.09.2018 </w:t>
      </w:r>
      <w:r>
        <w:rPr>
          <w:rFonts w:ascii="Times New Roman"/>
          <w:b w:val="false"/>
          <w:i w:val="false"/>
          <w:color w:val="00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әрекетіне (әрекетсіздігіне) шағымдану тәртібі</w:t>
      </w:r>
    </w:p>
    <w:bookmarkEnd w:id="31"/>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24.09.2018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32"/>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немесе Министрлік басшысының атына: 010000, Нұр-Сұлтан қаласы, Қабанбай батыр даңғылы, 32/1, "Транспорт Тауэр" ғимараты, № 1012 кабинет мекенжайы бойынша беріледі, телефоны: 8 (7172) 75 43 22, 75 43 23.</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 w:id="33"/>
    <w:p>
      <w:pPr>
        <w:spacing w:after="0"/>
        <w:ind w:left="0"/>
        <w:jc w:val="both"/>
      </w:pPr>
      <w:r>
        <w:rPr>
          <w:rFonts w:ascii="Times New Roman"/>
          <w:b w:val="false"/>
          <w:i w:val="false"/>
          <w:color w:val="000000"/>
          <w:sz w:val="28"/>
        </w:rPr>
        <w:t xml:space="preserve">
      11. Мемлекеттік көрсетілетін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жүгінеді. </w:t>
      </w:r>
    </w:p>
    <w:bookmarkEnd w:id="33"/>
    <w:bookmarkStart w:name="z65" w:id="34"/>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34"/>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24.09.2018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 Мемлекеттік қызмет көрсету орнының мекенжайлары көрсетілетін қызметті берушінің www.comprom.gov.kz интернет-ресурсында, "Мемлекеттік көрсетілетін қызметтер" бөлімінде орналасқан.</w:t>
      </w:r>
    </w:p>
    <w:bookmarkEnd w:id="35"/>
    <w:bookmarkStart w:name="z70" w:id="36"/>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электронды нысанда портал арқылы алуына мүмкіндігі бар.</w:t>
      </w:r>
    </w:p>
    <w:bookmarkEnd w:id="36"/>
    <w:bookmarkStart w:name="z71" w:id="37"/>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37"/>
    <w:bookmarkStart w:name="z72" w:id="38"/>
    <w:p>
      <w:pPr>
        <w:spacing w:after="0"/>
        <w:ind w:left="0"/>
        <w:jc w:val="both"/>
      </w:pPr>
      <w:r>
        <w:rPr>
          <w:rFonts w:ascii="Times New Roman"/>
          <w:b w:val="false"/>
          <w:i w:val="false"/>
          <w:color w:val="000000"/>
          <w:sz w:val="28"/>
        </w:rPr>
        <w:t>
      15. Мемлекеттік қызмет көрсету мәселелері бойынша анықтама қызметінің байланыс телефондары: 8 (7172) 75 48 85, 75 48 76. Мемлекеттік қызмет көрсету мәселелері жөніндегі бірыңғай байланыс орталығы: 1414.</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фармацевтика, ағаш </w:t>
            </w:r>
            <w:r>
              <w:br/>
            </w:r>
            <w:r>
              <w:rPr>
                <w:rFonts w:ascii="Times New Roman"/>
                <w:b w:val="false"/>
                <w:i w:val="false"/>
                <w:color w:val="000000"/>
                <w:sz w:val="20"/>
              </w:rPr>
              <w:t xml:space="preserve">өңдеу өнеркәсібі салаларында, </w:t>
            </w:r>
            <w:r>
              <w:br/>
            </w:r>
            <w:r>
              <w:rPr>
                <w:rFonts w:ascii="Times New Roman"/>
                <w:b w:val="false"/>
                <w:i w:val="false"/>
                <w:color w:val="000000"/>
                <w:sz w:val="20"/>
              </w:rPr>
              <w:t xml:space="preserve">сондай-ақ машина жасау және </w:t>
            </w:r>
            <w:r>
              <w:br/>
            </w:r>
            <w:r>
              <w:rPr>
                <w:rFonts w:ascii="Times New Roman"/>
                <w:b w:val="false"/>
                <w:i w:val="false"/>
                <w:color w:val="000000"/>
                <w:sz w:val="20"/>
              </w:rPr>
              <w:t xml:space="preserve">құрылыс индустриясында </w:t>
            </w:r>
            <w:r>
              <w:br/>
            </w:r>
            <w:r>
              <w:rPr>
                <w:rFonts w:ascii="Times New Roman"/>
                <w:b w:val="false"/>
                <w:i w:val="false"/>
                <w:color w:val="000000"/>
                <w:sz w:val="20"/>
              </w:rPr>
              <w:t xml:space="preserve">тауарларды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аумағында/аумағынан тыс қайта </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 xml:space="preserve">қайта өңдеудің шарттары туралы </w:t>
            </w:r>
            <w:r>
              <w:br/>
            </w:r>
            <w:r>
              <w:rPr>
                <w:rFonts w:ascii="Times New Roman"/>
                <w:b w:val="false"/>
                <w:i w:val="false"/>
                <w:color w:val="000000"/>
                <w:sz w:val="20"/>
              </w:rPr>
              <w:t xml:space="preserve">құжатты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Еуразиялық экономикалық одақтың кедендік аумағында тауарларды қайта өңдеу шарттары туралы құжатты беруге өтініш</w:t>
      </w:r>
    </w:p>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24.09.2018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14.08.2019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w:t>
      </w:r>
    </w:p>
    <w:p>
      <w:pPr>
        <w:spacing w:after="0"/>
        <w:ind w:left="0"/>
        <w:jc w:val="both"/>
      </w:pPr>
      <w:r>
        <w:rPr>
          <w:rFonts w:ascii="Times New Roman"/>
          <w:b w:val="false"/>
          <w:i w:val="false"/>
          <w:color w:val="000000"/>
          <w:sz w:val="28"/>
        </w:rPr>
        <w:t>
      (Т.А.Ә. (ол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Еуразиялық экономикалық одақтың кедендік аумағында қайта өңдеу</w:t>
      </w:r>
    </w:p>
    <w:p>
      <w:pPr>
        <w:spacing w:after="0"/>
        <w:ind w:left="0"/>
        <w:jc w:val="both"/>
      </w:pPr>
      <w:r>
        <w:rPr>
          <w:rFonts w:ascii="Times New Roman"/>
          <w:b w:val="false"/>
          <w:i w:val="false"/>
          <w:color w:val="000000"/>
          <w:sz w:val="28"/>
        </w:rPr>
        <w:t>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1. Адамның атауы 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2. Қайта өңдеу бойынша операцияларды тікелей жасайтын адам (адамдар)</w:t>
      </w:r>
    </w:p>
    <w:p>
      <w:pPr>
        <w:spacing w:after="0"/>
        <w:ind w:left="0"/>
        <w:jc w:val="both"/>
      </w:pPr>
      <w:r>
        <w:rPr>
          <w:rFonts w:ascii="Times New Roman"/>
          <w:b w:val="false"/>
          <w:i w:val="false"/>
          <w:color w:val="000000"/>
          <w:sz w:val="28"/>
        </w:rPr>
        <w:t>
      туралы мәліметтер________________________________________________________</w:t>
      </w:r>
    </w:p>
    <w:p>
      <w:pPr>
        <w:spacing w:after="0"/>
        <w:ind w:left="0"/>
        <w:jc w:val="both"/>
      </w:pPr>
      <w:r>
        <w:rPr>
          <w:rFonts w:ascii="Times New Roman"/>
          <w:b w:val="false"/>
          <w:i w:val="false"/>
          <w:color w:val="000000"/>
          <w:sz w:val="28"/>
        </w:rPr>
        <w:t>
      (адамның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3. Шетелдік тауарлар және оларды қайта өңдеу өнімдері туралы мәліметтер (атауы,</w:t>
      </w:r>
    </w:p>
    <w:p>
      <w:pPr>
        <w:spacing w:after="0"/>
        <w:ind w:left="0"/>
        <w:jc w:val="both"/>
      </w:pPr>
      <w:r>
        <w:rPr>
          <w:rFonts w:ascii="Times New Roman"/>
          <w:b w:val="false"/>
          <w:i w:val="false"/>
          <w:color w:val="000000"/>
          <w:sz w:val="28"/>
        </w:rPr>
        <w:t>
      ЕАЭО СЭҚ ТН бойынша коды, саны мен құны) _________ 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Оларға қатысты Қазақстан Қазақстан Республикасының заңнамасымен кедендік</w:t>
      </w:r>
    </w:p>
    <w:p>
      <w:pPr>
        <w:spacing w:after="0"/>
        <w:ind w:left="0"/>
        <w:jc w:val="both"/>
      </w:pPr>
      <w:r>
        <w:rPr>
          <w:rFonts w:ascii="Times New Roman"/>
          <w:b w:val="false"/>
          <w:i w:val="false"/>
          <w:color w:val="000000"/>
          <w:sz w:val="28"/>
        </w:rPr>
        <w:t>
      әкету баждары белгіленген, шетелдік тауарларды қайта өңдеудің технологиялық</w:t>
      </w:r>
    </w:p>
    <w:p>
      <w:pPr>
        <w:spacing w:after="0"/>
        <w:ind w:left="0"/>
        <w:jc w:val="both"/>
      </w:pPr>
      <w:r>
        <w:rPr>
          <w:rFonts w:ascii="Times New Roman"/>
          <w:b w:val="false"/>
          <w:i w:val="false"/>
          <w:color w:val="000000"/>
          <w:sz w:val="28"/>
        </w:rPr>
        <w:t>
      процесін жүзеге асыруды қамтамасыз ететін, ЕАЭО тауарлары туралы мәліметтер</w:t>
      </w:r>
    </w:p>
    <w:p>
      <w:pPr>
        <w:spacing w:after="0"/>
        <w:ind w:left="0"/>
        <w:jc w:val="both"/>
      </w:pPr>
      <w:r>
        <w:rPr>
          <w:rFonts w:ascii="Times New Roman"/>
          <w:b w:val="false"/>
          <w:i w:val="false"/>
          <w:color w:val="000000"/>
          <w:sz w:val="28"/>
        </w:rPr>
        <w:t>
      (атауы, ЕАЭО СЭҚ ТН бойынша коды және саны)________ 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w:t>
      </w:r>
    </w:p>
    <w:p>
      <w:pPr>
        <w:spacing w:after="0"/>
        <w:ind w:left="0"/>
        <w:jc w:val="both"/>
      </w:pPr>
      <w:r>
        <w:rPr>
          <w:rFonts w:ascii="Times New Roman"/>
          <w:b w:val="false"/>
          <w:i w:val="false"/>
          <w:color w:val="000000"/>
          <w:sz w:val="28"/>
        </w:rPr>
        <w:t>
      құжаттар туралы мәліметтер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ЕАЭО кедендік аумағында қайта өңдеу жөніндегі операциялар,</w:t>
      </w:r>
    </w:p>
    <w:p>
      <w:pPr>
        <w:spacing w:after="0"/>
        <w:ind w:left="0"/>
        <w:jc w:val="both"/>
      </w:pPr>
      <w:r>
        <w:rPr>
          <w:rFonts w:ascii="Times New Roman"/>
          <w:b w:val="false"/>
          <w:i w:val="false"/>
          <w:color w:val="000000"/>
          <w:sz w:val="28"/>
        </w:rPr>
        <w:t>
      оларды жасау тәсілдері туралы мәліметтер ___________________________________</w:t>
      </w:r>
    </w:p>
    <w:p>
      <w:pPr>
        <w:spacing w:after="0"/>
        <w:ind w:left="0"/>
        <w:jc w:val="both"/>
      </w:pPr>
      <w:r>
        <w:rPr>
          <w:rFonts w:ascii="Times New Roman"/>
          <w:b w:val="false"/>
          <w:i w:val="false"/>
          <w:color w:val="000000"/>
          <w:sz w:val="28"/>
        </w:rPr>
        <w:t>
      8. Шетелдік тауарларды, қайта өңдеу өнімдерінде сәйкестендіру тәсілдері</w:t>
      </w:r>
    </w:p>
    <w:p>
      <w:pPr>
        <w:spacing w:after="0"/>
        <w:ind w:left="0"/>
        <w:jc w:val="both"/>
      </w:pPr>
      <w:r>
        <w:rPr>
          <w:rFonts w:ascii="Times New Roman"/>
          <w:b w:val="false"/>
          <w:i w:val="false"/>
          <w:color w:val="000000"/>
          <w:sz w:val="28"/>
        </w:rPr>
        <w:t>
      туралы мәліметтер _______________________________________________________</w:t>
      </w:r>
    </w:p>
    <w:p>
      <w:pPr>
        <w:spacing w:after="0"/>
        <w:ind w:left="0"/>
        <w:jc w:val="both"/>
      </w:pPr>
      <w:r>
        <w:rPr>
          <w:rFonts w:ascii="Times New Roman"/>
          <w:b w:val="false"/>
          <w:i w:val="false"/>
          <w:color w:val="000000"/>
          <w:sz w:val="28"/>
        </w:rPr>
        <w:t>
      9. Қалдықтар және қалған қалдықтар туралы мәліметтер (атауы,</w:t>
      </w:r>
    </w:p>
    <w:p>
      <w:pPr>
        <w:spacing w:after="0"/>
        <w:ind w:left="0"/>
        <w:jc w:val="both"/>
      </w:pPr>
      <w:r>
        <w:rPr>
          <w:rFonts w:ascii="Times New Roman"/>
          <w:b w:val="false"/>
          <w:i w:val="false"/>
          <w:color w:val="000000"/>
          <w:sz w:val="28"/>
        </w:rPr>
        <w:t>
      ЕАЭО СЭҚ ТН бойынша коды, саны мен құны)_________________________________</w:t>
      </w:r>
    </w:p>
    <w:p>
      <w:pPr>
        <w:spacing w:after="0"/>
        <w:ind w:left="0"/>
        <w:jc w:val="both"/>
      </w:pPr>
      <w:r>
        <w:rPr>
          <w:rFonts w:ascii="Times New Roman"/>
          <w:b w:val="false"/>
          <w:i w:val="false"/>
          <w:color w:val="000000"/>
          <w:sz w:val="28"/>
        </w:rPr>
        <w:t>
      10. Тауарларды қайта өңдеу мерзімі _________________________________________</w:t>
      </w:r>
    </w:p>
    <w:p>
      <w:pPr>
        <w:spacing w:after="0"/>
        <w:ind w:left="0"/>
        <w:jc w:val="both"/>
      </w:pPr>
      <w:r>
        <w:rPr>
          <w:rFonts w:ascii="Times New Roman"/>
          <w:b w:val="false"/>
          <w:i w:val="false"/>
          <w:color w:val="000000"/>
          <w:sz w:val="28"/>
        </w:rPr>
        <w:t>
      11. Егер тауарларды балама тауарлармен ауыстыруға жол берілетін болса,</w:t>
      </w:r>
    </w:p>
    <w:p>
      <w:pPr>
        <w:spacing w:after="0"/>
        <w:ind w:left="0"/>
        <w:jc w:val="both"/>
      </w:pPr>
      <w:r>
        <w:rPr>
          <w:rFonts w:ascii="Times New Roman"/>
          <w:b w:val="false"/>
          <w:i w:val="false"/>
          <w:color w:val="000000"/>
          <w:sz w:val="28"/>
        </w:rPr>
        <w:t>
      осындай ауыстыру туралы мәліметтер ________________________________________</w:t>
      </w:r>
    </w:p>
    <w:p>
      <w:pPr>
        <w:spacing w:after="0"/>
        <w:ind w:left="0"/>
        <w:jc w:val="both"/>
      </w:pPr>
      <w:r>
        <w:rPr>
          <w:rFonts w:ascii="Times New Roman"/>
          <w:b w:val="false"/>
          <w:i w:val="false"/>
          <w:color w:val="000000"/>
          <w:sz w:val="28"/>
        </w:rPr>
        <w:t>
      12. Қалдықтарды одан әрі коммерциялық пайдалану мүмкіндігі туралы</w:t>
      </w:r>
    </w:p>
    <w:p>
      <w:pPr>
        <w:spacing w:after="0"/>
        <w:ind w:left="0"/>
        <w:jc w:val="both"/>
      </w:pPr>
      <w:r>
        <w:rPr>
          <w:rFonts w:ascii="Times New Roman"/>
          <w:b w:val="false"/>
          <w:i w:val="false"/>
          <w:color w:val="000000"/>
          <w:sz w:val="28"/>
        </w:rPr>
        <w:t>
      мәліметтер ______________________________________________________________</w:t>
      </w:r>
    </w:p>
    <w:p>
      <w:pPr>
        <w:spacing w:after="0"/>
        <w:ind w:left="0"/>
        <w:jc w:val="both"/>
      </w:pPr>
      <w:r>
        <w:rPr>
          <w:rFonts w:ascii="Times New Roman"/>
          <w:b w:val="false"/>
          <w:i w:val="false"/>
          <w:color w:val="000000"/>
          <w:sz w:val="28"/>
        </w:rPr>
        <w:t>
      13. Кеден органы (кеден органдары) ________________________________________</w:t>
      </w:r>
    </w:p>
    <w:p>
      <w:pPr>
        <w:spacing w:after="0"/>
        <w:ind w:left="0"/>
        <w:jc w:val="both"/>
      </w:pPr>
      <w:r>
        <w:rPr>
          <w:rFonts w:ascii="Times New Roman"/>
          <w:b w:val="false"/>
          <w:i w:val="false"/>
          <w:color w:val="000000"/>
          <w:sz w:val="28"/>
        </w:rPr>
        <w:t>
      (тауарларды қайта өңдеудің кедендік рәсімімен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орналастыру және осы кедендік рәсімді аяқтау болжанатын)</w:t>
      </w:r>
    </w:p>
    <w:p>
      <w:pPr>
        <w:spacing w:after="0"/>
        <w:ind w:left="0"/>
        <w:jc w:val="both"/>
      </w:pPr>
      <w:r>
        <w:rPr>
          <w:rFonts w:ascii="Times New Roman"/>
          <w:b w:val="false"/>
          <w:i w:val="false"/>
          <w:color w:val="000000"/>
          <w:sz w:val="28"/>
        </w:rPr>
        <w:t>
      14. ЕАЭО кедендік аумағында қайта өңдеудің кедендік рәсімімен орналастырылған</w:t>
      </w:r>
    </w:p>
    <w:p>
      <w:pPr>
        <w:spacing w:after="0"/>
        <w:ind w:left="0"/>
        <w:jc w:val="both"/>
      </w:pPr>
      <w:r>
        <w:rPr>
          <w:rFonts w:ascii="Times New Roman"/>
          <w:b w:val="false"/>
          <w:i w:val="false"/>
          <w:color w:val="000000"/>
          <w:sz w:val="28"/>
        </w:rPr>
        <w:t>
      тауарларды пайдалану шарттарын сақтау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15. Өзге де мәліметтер ____________________________________________________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Басшы             ________             ______________________________________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xml:space="preserve">
      БСН – бизнес сәйкестендіру нөмiрi; </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ЕАЭО – Еуразиялық экономикалық одақ.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Еуразиялық экономикалық одақтың кедендік аумағынан тыс қайта өңдеу шарттары туралы құжатты беруге өтініш</w:t>
      </w:r>
    </w:p>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w:t>
      </w:r>
    </w:p>
    <w:p>
      <w:pPr>
        <w:spacing w:after="0"/>
        <w:ind w:left="0"/>
        <w:jc w:val="both"/>
      </w:pPr>
      <w:r>
        <w:rPr>
          <w:rFonts w:ascii="Times New Roman"/>
          <w:b w:val="false"/>
          <w:i w:val="false"/>
          <w:color w:val="000000"/>
          <w:sz w:val="28"/>
        </w:rPr>
        <w:t>
      (Т.А.Ә. (ол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шарттары</w:t>
      </w:r>
    </w:p>
    <w:p>
      <w:pPr>
        <w:spacing w:after="0"/>
        <w:ind w:left="0"/>
        <w:jc w:val="both"/>
      </w:pPr>
      <w:r>
        <w:rPr>
          <w:rFonts w:ascii="Times New Roman"/>
          <w:b w:val="false"/>
          <w:i w:val="false"/>
          <w:color w:val="000000"/>
          <w:sz w:val="28"/>
        </w:rPr>
        <w:t>
      туралы құжатты беруді сұраймын. Қажетті мәліметтер:</w:t>
      </w:r>
    </w:p>
    <w:p>
      <w:pPr>
        <w:spacing w:after="0"/>
        <w:ind w:left="0"/>
        <w:jc w:val="both"/>
      </w:pPr>
      <w:r>
        <w:rPr>
          <w:rFonts w:ascii="Times New Roman"/>
          <w:b w:val="false"/>
          <w:i w:val="false"/>
          <w:color w:val="000000"/>
          <w:sz w:val="28"/>
        </w:rPr>
        <w:t>
      1. Адамның атауы 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2. Қайта өңдеу бойынша операцияларды тікелей жасайтын адам (адамдар)</w:t>
      </w:r>
    </w:p>
    <w:p>
      <w:pPr>
        <w:spacing w:after="0"/>
        <w:ind w:left="0"/>
        <w:jc w:val="both"/>
      </w:pPr>
      <w:r>
        <w:rPr>
          <w:rFonts w:ascii="Times New Roman"/>
          <w:b w:val="false"/>
          <w:i w:val="false"/>
          <w:color w:val="000000"/>
          <w:sz w:val="28"/>
        </w:rPr>
        <w:t>
      туралы мәліметтер ________________________________________________________</w:t>
      </w:r>
    </w:p>
    <w:p>
      <w:pPr>
        <w:spacing w:after="0"/>
        <w:ind w:left="0"/>
        <w:jc w:val="both"/>
      </w:pPr>
      <w:r>
        <w:rPr>
          <w:rFonts w:ascii="Times New Roman"/>
          <w:b w:val="false"/>
          <w:i w:val="false"/>
          <w:color w:val="000000"/>
          <w:sz w:val="28"/>
        </w:rPr>
        <w:t>
      (адамның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3. ЕАЭО тауарлары және оларды қайта өңдеу өнімдері туралы мәліметтер</w:t>
      </w:r>
    </w:p>
    <w:p>
      <w:pPr>
        <w:spacing w:after="0"/>
        <w:ind w:left="0"/>
        <w:jc w:val="both"/>
      </w:pPr>
      <w:r>
        <w:rPr>
          <w:rFonts w:ascii="Times New Roman"/>
          <w:b w:val="false"/>
          <w:i w:val="false"/>
          <w:color w:val="000000"/>
          <w:sz w:val="28"/>
        </w:rPr>
        <w:t>
      (атауы, ЕАЭО СЭҚ ТН бойынша коды, саны мен құны) 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Тауарларды иелену, пайдалану және (немесе) оларға билік ету</w:t>
      </w:r>
    </w:p>
    <w:p>
      <w:pPr>
        <w:spacing w:after="0"/>
        <w:ind w:left="0"/>
        <w:jc w:val="both"/>
      </w:pPr>
      <w:r>
        <w:rPr>
          <w:rFonts w:ascii="Times New Roman"/>
          <w:b w:val="false"/>
          <w:i w:val="false"/>
          <w:color w:val="000000"/>
          <w:sz w:val="28"/>
        </w:rPr>
        <w:t>
      құқығын растайтын құжаттар туралы мәліметтер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Қайта өңдеу өнімдерінің сандық және (немесе) пайыздық мәндегі шығу</w:t>
      </w:r>
    </w:p>
    <w:p>
      <w:pPr>
        <w:spacing w:after="0"/>
        <w:ind w:left="0"/>
        <w:jc w:val="both"/>
      </w:pPr>
      <w:r>
        <w:rPr>
          <w:rFonts w:ascii="Times New Roman"/>
          <w:b w:val="false"/>
          <w:i w:val="false"/>
          <w:color w:val="000000"/>
          <w:sz w:val="28"/>
        </w:rPr>
        <w:t>
      нормалары ______________________________________________________________</w:t>
      </w:r>
    </w:p>
    <w:p>
      <w:pPr>
        <w:spacing w:after="0"/>
        <w:ind w:left="0"/>
        <w:jc w:val="both"/>
      </w:pPr>
      <w:r>
        <w:rPr>
          <w:rFonts w:ascii="Times New Roman"/>
          <w:b w:val="false"/>
          <w:i w:val="false"/>
          <w:color w:val="000000"/>
          <w:sz w:val="28"/>
        </w:rPr>
        <w:t>
      6. ЕАЭО кедендік аумағынан тыс қайта өңдеу жөніндегі операциялар, оларды жасау тәсілдері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 ЕАЭО тауарларын қайта өңдеу өнімдерінде сәйкестендіру тәсілдері</w:t>
      </w:r>
    </w:p>
    <w:p>
      <w:pPr>
        <w:spacing w:after="0"/>
        <w:ind w:left="0"/>
        <w:jc w:val="both"/>
      </w:pPr>
      <w:r>
        <w:rPr>
          <w:rFonts w:ascii="Times New Roman"/>
          <w:b w:val="false"/>
          <w:i w:val="false"/>
          <w:color w:val="000000"/>
          <w:sz w:val="28"/>
        </w:rPr>
        <w:t>
      туралы мәліметтер_______________________________________________________</w:t>
      </w:r>
    </w:p>
    <w:p>
      <w:pPr>
        <w:spacing w:after="0"/>
        <w:ind w:left="0"/>
        <w:jc w:val="both"/>
      </w:pPr>
      <w:r>
        <w:rPr>
          <w:rFonts w:ascii="Times New Roman"/>
          <w:b w:val="false"/>
          <w:i w:val="false"/>
          <w:color w:val="000000"/>
          <w:sz w:val="28"/>
        </w:rPr>
        <w:t>
      8. Тауарларды қайта өңдеу мерзімі _________________________________________</w:t>
      </w:r>
    </w:p>
    <w:p>
      <w:pPr>
        <w:spacing w:after="0"/>
        <w:ind w:left="0"/>
        <w:jc w:val="both"/>
      </w:pPr>
      <w:r>
        <w:rPr>
          <w:rFonts w:ascii="Times New Roman"/>
          <w:b w:val="false"/>
          <w:i w:val="false"/>
          <w:color w:val="000000"/>
          <w:sz w:val="28"/>
        </w:rPr>
        <w:t>
      9. Егер тауарларды балама тауарлармен ауыстыруға жол берілетін болса,</w:t>
      </w:r>
    </w:p>
    <w:p>
      <w:pPr>
        <w:spacing w:after="0"/>
        <w:ind w:left="0"/>
        <w:jc w:val="both"/>
      </w:pPr>
      <w:r>
        <w:rPr>
          <w:rFonts w:ascii="Times New Roman"/>
          <w:b w:val="false"/>
          <w:i w:val="false"/>
          <w:color w:val="000000"/>
          <w:sz w:val="28"/>
        </w:rPr>
        <w:t>
      осындай ауыстыру туралы мәліметтер _______________________________________</w:t>
      </w:r>
    </w:p>
    <w:p>
      <w:pPr>
        <w:spacing w:after="0"/>
        <w:ind w:left="0"/>
        <w:jc w:val="both"/>
      </w:pPr>
      <w:r>
        <w:rPr>
          <w:rFonts w:ascii="Times New Roman"/>
          <w:b w:val="false"/>
          <w:i w:val="false"/>
          <w:color w:val="000000"/>
          <w:sz w:val="28"/>
        </w:rPr>
        <w:t>
      10. Кеден органы (органдары)______________________________________________</w:t>
      </w:r>
    </w:p>
    <w:p>
      <w:pPr>
        <w:spacing w:after="0"/>
        <w:ind w:left="0"/>
        <w:jc w:val="both"/>
      </w:pPr>
      <w:r>
        <w:rPr>
          <w:rFonts w:ascii="Times New Roman"/>
          <w:b w:val="false"/>
          <w:i w:val="false"/>
          <w:color w:val="000000"/>
          <w:sz w:val="28"/>
        </w:rPr>
        <w:t>
      (тауарларды қайта өңдеудің кедендік рәсімімен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орналастыру және осы кедендік рәсімді аяқтау болжанатын)</w:t>
      </w:r>
    </w:p>
    <w:p>
      <w:pPr>
        <w:spacing w:after="0"/>
        <w:ind w:left="0"/>
        <w:jc w:val="both"/>
      </w:pPr>
      <w:r>
        <w:rPr>
          <w:rFonts w:ascii="Times New Roman"/>
          <w:b w:val="false"/>
          <w:i w:val="false"/>
          <w:color w:val="000000"/>
          <w:sz w:val="28"/>
        </w:rPr>
        <w:t>
      11. Қалдықтар, қалған қалдықтар және өндірістік шығындар бойынша мәліметтер</w:t>
      </w:r>
    </w:p>
    <w:p>
      <w:pPr>
        <w:spacing w:after="0"/>
        <w:ind w:left="0"/>
        <w:jc w:val="both"/>
      </w:pPr>
      <w:r>
        <w:rPr>
          <w:rFonts w:ascii="Times New Roman"/>
          <w:b w:val="false"/>
          <w:i w:val="false"/>
          <w:color w:val="000000"/>
          <w:sz w:val="28"/>
        </w:rPr>
        <w:t>
      (атауы, тауарлар позициясы деңгейінде ЕАЭО СЭҚ ТН бойынша</w:t>
      </w:r>
    </w:p>
    <w:p>
      <w:pPr>
        <w:spacing w:after="0"/>
        <w:ind w:left="0"/>
        <w:jc w:val="both"/>
      </w:pPr>
      <w:r>
        <w:rPr>
          <w:rFonts w:ascii="Times New Roman"/>
          <w:b w:val="false"/>
          <w:i w:val="false"/>
          <w:color w:val="000000"/>
          <w:sz w:val="28"/>
        </w:rPr>
        <w:t>
      коды, саны мен құны)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12. ЕАЭО кедендік аумағында қайта өңдеудің кедендік рәсімімен</w:t>
      </w:r>
    </w:p>
    <w:p>
      <w:pPr>
        <w:spacing w:after="0"/>
        <w:ind w:left="0"/>
        <w:jc w:val="both"/>
      </w:pPr>
      <w:r>
        <w:rPr>
          <w:rFonts w:ascii="Times New Roman"/>
          <w:b w:val="false"/>
          <w:i w:val="false"/>
          <w:color w:val="000000"/>
          <w:sz w:val="28"/>
        </w:rPr>
        <w:t>
      орналастырылған тауарларды пайдалану шарттарын сақтау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13. Өзге де мәліметтер ____________________________________________________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Басшы             ________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xml:space="preserve">
      БСН – бизнес сәйкестендіру нөмiрi; </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ЕАЭО – Еуразиялық экономикалық одақ.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Тауарларды ішкі тұтыну үшін қайта өңдеу шарттары туралы құжатты беруге өтініш</w:t>
      </w:r>
    </w:p>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w:t>
      </w:r>
    </w:p>
    <w:p>
      <w:pPr>
        <w:spacing w:after="0"/>
        <w:ind w:left="0"/>
        <w:jc w:val="both"/>
      </w:pPr>
      <w:r>
        <w:rPr>
          <w:rFonts w:ascii="Times New Roman"/>
          <w:b w:val="false"/>
          <w:i w:val="false"/>
          <w:color w:val="000000"/>
          <w:sz w:val="28"/>
        </w:rPr>
        <w:t>
      (Т.А.Ә. (ол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Тауарларды ішкі тұтыну үшін қайта өңдеу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1. Адамның атауы 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2. Қайта өңдеу бойынша операцияларды тікелей жасайтын адам (адамдар)</w:t>
      </w:r>
    </w:p>
    <w:p>
      <w:pPr>
        <w:spacing w:after="0"/>
        <w:ind w:left="0"/>
        <w:jc w:val="both"/>
      </w:pPr>
      <w:r>
        <w:rPr>
          <w:rFonts w:ascii="Times New Roman"/>
          <w:b w:val="false"/>
          <w:i w:val="false"/>
          <w:color w:val="000000"/>
          <w:sz w:val="28"/>
        </w:rPr>
        <w:t>
      туралы мәліметтер _______________________________________________________</w:t>
      </w:r>
    </w:p>
    <w:p>
      <w:pPr>
        <w:spacing w:after="0"/>
        <w:ind w:left="0"/>
        <w:jc w:val="both"/>
      </w:pPr>
      <w:r>
        <w:rPr>
          <w:rFonts w:ascii="Times New Roman"/>
          <w:b w:val="false"/>
          <w:i w:val="false"/>
          <w:color w:val="000000"/>
          <w:sz w:val="28"/>
        </w:rPr>
        <w:t>
      (адамның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3. Шетелдік тауарлар және оларды қайта өңдеу өнімдері туралы мәліметтер (атауы,</w:t>
      </w:r>
    </w:p>
    <w:p>
      <w:pPr>
        <w:spacing w:after="0"/>
        <w:ind w:left="0"/>
        <w:jc w:val="both"/>
      </w:pPr>
      <w:r>
        <w:rPr>
          <w:rFonts w:ascii="Times New Roman"/>
          <w:b w:val="false"/>
          <w:i w:val="false"/>
          <w:color w:val="000000"/>
          <w:sz w:val="28"/>
        </w:rPr>
        <w:t>
      ЕАЭО СЭҚ ТН бойынша коды, саны мен құны) 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Тауарларды иелену, пайдалану және (немесе) оларға билік ету құқығын</w:t>
      </w:r>
    </w:p>
    <w:p>
      <w:pPr>
        <w:spacing w:after="0"/>
        <w:ind w:left="0"/>
        <w:jc w:val="both"/>
      </w:pPr>
      <w:r>
        <w:rPr>
          <w:rFonts w:ascii="Times New Roman"/>
          <w:b w:val="false"/>
          <w:i w:val="false"/>
          <w:color w:val="000000"/>
          <w:sz w:val="28"/>
        </w:rPr>
        <w:t>
      растайтын құжаттар туралы мәліметтер 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Қайта өңдеу өнімдерінің сандық және (немесе) пайыздық мәндегі шығу</w:t>
      </w:r>
    </w:p>
    <w:p>
      <w:pPr>
        <w:spacing w:after="0"/>
        <w:ind w:left="0"/>
        <w:jc w:val="both"/>
      </w:pPr>
      <w:r>
        <w:rPr>
          <w:rFonts w:ascii="Times New Roman"/>
          <w:b w:val="false"/>
          <w:i w:val="false"/>
          <w:color w:val="000000"/>
          <w:sz w:val="28"/>
        </w:rPr>
        <w:t>
      нормалары _____________________________________________________________</w:t>
      </w:r>
    </w:p>
    <w:p>
      <w:pPr>
        <w:spacing w:after="0"/>
        <w:ind w:left="0"/>
        <w:jc w:val="both"/>
      </w:pPr>
      <w:r>
        <w:rPr>
          <w:rFonts w:ascii="Times New Roman"/>
          <w:b w:val="false"/>
          <w:i w:val="false"/>
          <w:color w:val="000000"/>
          <w:sz w:val="28"/>
        </w:rPr>
        <w:t>
      6. Ішкі тұтыну үшін қайта өңдеу жөніндегі операциялар және оларды жасау</w:t>
      </w:r>
    </w:p>
    <w:p>
      <w:pPr>
        <w:spacing w:after="0"/>
        <w:ind w:left="0"/>
        <w:jc w:val="both"/>
      </w:pPr>
      <w:r>
        <w:rPr>
          <w:rFonts w:ascii="Times New Roman"/>
          <w:b w:val="false"/>
          <w:i w:val="false"/>
          <w:color w:val="000000"/>
          <w:sz w:val="28"/>
        </w:rPr>
        <w:t>
      тәсілдері туралы мәліметтер _______________________________________________</w:t>
      </w:r>
    </w:p>
    <w:p>
      <w:pPr>
        <w:spacing w:after="0"/>
        <w:ind w:left="0"/>
        <w:jc w:val="both"/>
      </w:pPr>
      <w:r>
        <w:rPr>
          <w:rFonts w:ascii="Times New Roman"/>
          <w:b w:val="false"/>
          <w:i w:val="false"/>
          <w:color w:val="000000"/>
          <w:sz w:val="28"/>
        </w:rPr>
        <w:t>
      7. Шетелдік тауарларды, қайта өңдеу өнімдерінде сәйкестендіру тәсілдері</w:t>
      </w:r>
    </w:p>
    <w:p>
      <w:pPr>
        <w:spacing w:after="0"/>
        <w:ind w:left="0"/>
        <w:jc w:val="both"/>
      </w:pPr>
      <w:r>
        <w:rPr>
          <w:rFonts w:ascii="Times New Roman"/>
          <w:b w:val="false"/>
          <w:i w:val="false"/>
          <w:color w:val="000000"/>
          <w:sz w:val="28"/>
        </w:rPr>
        <w:t>
      туралы мәліметтер________________________________________________________</w:t>
      </w:r>
    </w:p>
    <w:p>
      <w:pPr>
        <w:spacing w:after="0"/>
        <w:ind w:left="0"/>
        <w:jc w:val="both"/>
      </w:pPr>
      <w:r>
        <w:rPr>
          <w:rFonts w:ascii="Times New Roman"/>
          <w:b w:val="false"/>
          <w:i w:val="false"/>
          <w:color w:val="000000"/>
          <w:sz w:val="28"/>
        </w:rPr>
        <w:t>
      8. Қалдықтар және қалған қалдықтар туралы мәлімет (атауы,</w:t>
      </w:r>
    </w:p>
    <w:p>
      <w:pPr>
        <w:spacing w:after="0"/>
        <w:ind w:left="0"/>
        <w:jc w:val="both"/>
      </w:pPr>
      <w:r>
        <w:rPr>
          <w:rFonts w:ascii="Times New Roman"/>
          <w:b w:val="false"/>
          <w:i w:val="false"/>
          <w:color w:val="000000"/>
          <w:sz w:val="28"/>
        </w:rPr>
        <w:t>
      ЕАЭО СЭҚ ТН бойынша коды, саны мен құны) _________________________________</w:t>
      </w:r>
    </w:p>
    <w:p>
      <w:pPr>
        <w:spacing w:after="0"/>
        <w:ind w:left="0"/>
        <w:jc w:val="both"/>
      </w:pPr>
      <w:r>
        <w:rPr>
          <w:rFonts w:ascii="Times New Roman"/>
          <w:b w:val="false"/>
          <w:i w:val="false"/>
          <w:color w:val="000000"/>
          <w:sz w:val="28"/>
        </w:rPr>
        <w:t>
      9. Тауарларды қайта өңдеу мерзімі __________________________________________</w:t>
      </w:r>
    </w:p>
    <w:p>
      <w:pPr>
        <w:spacing w:after="0"/>
        <w:ind w:left="0"/>
        <w:jc w:val="both"/>
      </w:pPr>
      <w:r>
        <w:rPr>
          <w:rFonts w:ascii="Times New Roman"/>
          <w:b w:val="false"/>
          <w:i w:val="false"/>
          <w:color w:val="000000"/>
          <w:sz w:val="28"/>
        </w:rPr>
        <w:t>
      10. Қалдықтарды одан әрі коммерциялық пайдалану мүмкіндігі туралы</w:t>
      </w:r>
    </w:p>
    <w:p>
      <w:pPr>
        <w:spacing w:after="0"/>
        <w:ind w:left="0"/>
        <w:jc w:val="both"/>
      </w:pPr>
      <w:r>
        <w:rPr>
          <w:rFonts w:ascii="Times New Roman"/>
          <w:b w:val="false"/>
          <w:i w:val="false"/>
          <w:color w:val="000000"/>
          <w:sz w:val="28"/>
        </w:rPr>
        <w:t>
      мәліметтер ______________________________________________________________</w:t>
      </w:r>
    </w:p>
    <w:p>
      <w:pPr>
        <w:spacing w:after="0"/>
        <w:ind w:left="0"/>
        <w:jc w:val="both"/>
      </w:pPr>
      <w:r>
        <w:rPr>
          <w:rFonts w:ascii="Times New Roman"/>
          <w:b w:val="false"/>
          <w:i w:val="false"/>
          <w:color w:val="000000"/>
          <w:sz w:val="28"/>
        </w:rPr>
        <w:t>
      11. Кеден органы (органдары) ______________________________________________</w:t>
      </w:r>
    </w:p>
    <w:p>
      <w:pPr>
        <w:spacing w:after="0"/>
        <w:ind w:left="0"/>
        <w:jc w:val="both"/>
      </w:pPr>
      <w:r>
        <w:rPr>
          <w:rFonts w:ascii="Times New Roman"/>
          <w:b w:val="false"/>
          <w:i w:val="false"/>
          <w:color w:val="000000"/>
          <w:sz w:val="28"/>
        </w:rPr>
        <w:t>
      (тауарларды қайта өңдеудің кедендік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рәсімімен орналастыру және осы кедендік рәсімді аяқтау болжанатын)</w:t>
      </w:r>
    </w:p>
    <w:p>
      <w:pPr>
        <w:spacing w:after="0"/>
        <w:ind w:left="0"/>
        <w:jc w:val="both"/>
      </w:pPr>
      <w:r>
        <w:rPr>
          <w:rFonts w:ascii="Times New Roman"/>
          <w:b w:val="false"/>
          <w:i w:val="false"/>
          <w:color w:val="000000"/>
          <w:sz w:val="28"/>
        </w:rPr>
        <w:t>
      12. Қайта өңдеу өнімдерін экономикалық тиімді тәсілмен бастапқы жай-күйіне</w:t>
      </w:r>
    </w:p>
    <w:p>
      <w:pPr>
        <w:spacing w:after="0"/>
        <w:ind w:left="0"/>
        <w:jc w:val="both"/>
      </w:pPr>
      <w:r>
        <w:rPr>
          <w:rFonts w:ascii="Times New Roman"/>
          <w:b w:val="false"/>
          <w:i w:val="false"/>
          <w:color w:val="000000"/>
          <w:sz w:val="28"/>
        </w:rPr>
        <w:t>
      дейін қалпына келтірудің мүмкін еместігі туралы мәліметтер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Ішкі тұтыну үшін қайта өңдеудің кедендік рәсімімен орналастырылған</w:t>
      </w:r>
    </w:p>
    <w:p>
      <w:pPr>
        <w:spacing w:after="0"/>
        <w:ind w:left="0"/>
        <w:jc w:val="both"/>
      </w:pPr>
      <w:r>
        <w:rPr>
          <w:rFonts w:ascii="Times New Roman"/>
          <w:b w:val="false"/>
          <w:i w:val="false"/>
          <w:color w:val="000000"/>
          <w:sz w:val="28"/>
        </w:rPr>
        <w:t>
      тауарларды пайдалану шарттарын сақтау туралы мәліметтер 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14. Өзге де мәліметтер ____________________________________________________</w:t>
      </w:r>
    </w:p>
    <w:p>
      <w:pPr>
        <w:spacing w:after="0"/>
        <w:ind w:left="0"/>
        <w:jc w:val="both"/>
      </w:pPr>
      <w:r>
        <w:rPr>
          <w:rFonts w:ascii="Times New Roman"/>
          <w:b w:val="false"/>
          <w:i w:val="false"/>
          <w:color w:val="000000"/>
          <w:sz w:val="28"/>
        </w:rPr>
        <w:t>
      Қоса берілген құжаттар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Басшы             ________             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xml:space="preserve">
      БСН – бизнес сәйкестендіру нөмiрi; </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