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2c03" w14:textId="ded2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20 қазандағы № 856 бұйрығы. Қазақстан Республикасының Әділет министрлігінде 2015 жылы 26 қазанда № 12196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«Нормативтiк құқықтық актiлер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министрінің кейбір бұйрықтарына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«Азаматтық қорғаныстың инженерлік-техникалық іс-шараларының көлемі мен мазмұнын бекіту туралы» Қазақстан Республикасы Ішкі істер министрінің 2014 жылғы 24 қазандағы № 732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9922 болып тіркелген, «Казахстанская правда» газетінің 2015 жылғы 19 мамырдағы № 91 (27967), «Егемен Қазақстан» газетінің 2015 жылғы 19 мамырдағы № 91 (28569) санында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Азаматтық қорғаныстың инженерлік-техникалық іс-шараларының көлемі мен </w:t>
      </w:r>
      <w:r>
        <w:rPr>
          <w:rFonts w:ascii="Times New Roman"/>
          <w:b w:val="false"/>
          <w:i w:val="false"/>
          <w:color w:val="000000"/>
          <w:sz w:val="28"/>
        </w:rPr>
        <w:t>мазмұнында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«51. Халықты және ауыл шаруашылығы малдарын сумен жабдықтау үшін қолданыстағы және жобаланатын шахталық құдықтар мен жер асты суын алуға арналған басқа да құрылыстар оларға радиоактивті жауын-шашындардың, улы заттардың және биологиялық зақымдау құралдарының түсуінен қорғалады.».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«Бейбіт уақытта азаматтық қорғаныс әскери бөлімдерін қолдану қағидаларын бекiту туралы» Қазақстан Республикасы Ішкі істер министрінің 2015 жылғы 28 қаңтардағы № 66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10390 болып тіркелген, «Әділет» ақпараттық-құқықтық жүйесінде 2015 жылғы 27 сәуірде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Бейбіт уақытта азаматтық қорғаныс әскери бөлімдерін қолдану 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«18) жұмылдырып өрістетуге дайындық және жауынгерлік әзірлікке келтіру жөніндегі іс-шараларды жүзеге асыру;»;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«24) азаматтық қорғау мәселелері бойынша жергілікті атқарушы органдардың міндеттерін шешуге қатысу үшін қолданылады.»;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Министрдің шешімі бойынша азаматтық қорғаныс әскери бөлімдерінің бөлімшелері Қазақстан Республикасы Ішкі істер министрлігінің Төтенше жағдайлар комитеті (бұдан әрі – ТЖК) төрағасының жедел бағынысына беріледі.».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Қазақстан Республикасы Ішкі істер министрлігінің Төтенше жағдайлар комитеті (В.В. Петров) заңнамада белгіленген 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мемлекеттiк тiркелгеннен кейін күнтiзбелiк он күн iшiнде оны мерзiмдi баспа басылымдарында және «Әдiлет» ақпараттық-құқықтық жүйесiнде ресми жариялауға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Iшкi iстер министрлiгiнiң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В.К. Божкоға жүктелсін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генерал-полковнигі                  Қ. Қасымов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