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159e68" w14:textId="3159e6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азаматтық авиациясындағы медициналық куәландыру қағидасын бекіту туралы" Қазақстан Республикасы Көлік және коммуникация Министрінің 2013 жылғы 28 тамыздағы № 666 және Қазақстан Республикасы Денсаулық сақтау Министрінің міндетін атқарушының 2013 жылғы 17 қыркүйектегі № 532 бірлескен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Инвестициялар және даму министрінің м.а. 2015 жылғы 15 қыркүйектегі № 920 және Қазақстан Республикасы Денсаулық сақтау және әлеуметтік даму министрінің 2015 жылғы 18 қыркүйектегі № 731 бірлескен бұйрығы. Қазақстан Республикасының Әділет министрлігінде 2015 жылы 28 қазанда № 12205 болып тіркелді. Күші жойылды - Қазақстан Республикасы Инвестициялар және даму министрінің 2017 жылғы 30 маусымдағы № 428 және Қазақстан Республикасы Денсаулық сақтау министрінің 2017 жылғы 12 шілдедегі № 501 бірлескен бұйрығымен</w:t>
      </w:r>
    </w:p>
    <w:p>
      <w:pPr>
        <w:spacing w:after="0"/>
        <w:ind w:left="0"/>
        <w:jc w:val="both"/>
      </w:pPr>
      <w:r>
        <w:rPr>
          <w:rFonts w:ascii="Times New Roman"/>
          <w:b w:val="false"/>
          <w:i w:val="false"/>
          <w:color w:val="ff0000"/>
          <w:sz w:val="28"/>
        </w:rPr>
        <w:t xml:space="preserve">
      Ескерту. Күші жойылды – ҚР Инвестициялар және даму министрінің 30.06.2017 </w:t>
      </w:r>
      <w:r>
        <w:rPr>
          <w:rFonts w:ascii="Times New Roman"/>
          <w:b w:val="false"/>
          <w:i w:val="false"/>
          <w:color w:val="ff0000"/>
          <w:sz w:val="28"/>
        </w:rPr>
        <w:t>№ 428</w:t>
      </w:r>
      <w:r>
        <w:rPr>
          <w:rFonts w:ascii="Times New Roman"/>
          <w:b w:val="false"/>
          <w:i w:val="false"/>
          <w:color w:val="ff0000"/>
          <w:sz w:val="28"/>
        </w:rPr>
        <w:t xml:space="preserve"> және ҚР Денсаулық сақтау министрінің 12.07.2017 № 501 бірлескен (алғаш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Республикасының әуе кеңістігін пайдалану және авиация қызметі туралы" Қазақстан Республикасының 2010 жылғы 15 шілдедегі Заңының 10-2-бабының </w:t>
      </w:r>
      <w:r>
        <w:rPr>
          <w:rFonts w:ascii="Times New Roman"/>
          <w:b w:val="false"/>
          <w:i w:val="false"/>
          <w:color w:val="000000"/>
          <w:sz w:val="28"/>
        </w:rPr>
        <w:t xml:space="preserve"> 11) тармақшасына</w:t>
      </w:r>
      <w:r>
        <w:rPr>
          <w:rFonts w:ascii="Times New Roman"/>
          <w:b w:val="false"/>
          <w:i w:val="false"/>
          <w:color w:val="000000"/>
          <w:sz w:val="28"/>
        </w:rPr>
        <w:t xml:space="preserve"> және 54-бабының  </w:t>
      </w:r>
      <w:r>
        <w:rPr>
          <w:rFonts w:ascii="Times New Roman"/>
          <w:b w:val="false"/>
          <w:i w:val="false"/>
          <w:color w:val="000000"/>
          <w:sz w:val="28"/>
        </w:rPr>
        <w:t xml:space="preserve"> 3-тармағына</w:t>
      </w:r>
      <w:r>
        <w:rPr>
          <w:rFonts w:ascii="Times New Roman"/>
          <w:b w:val="false"/>
          <w:i w:val="false"/>
          <w:color w:val="000000"/>
          <w:sz w:val="28"/>
        </w:rPr>
        <w:t xml:space="preserve"> сәйкес, </w:t>
      </w:r>
      <w:r>
        <w:rPr>
          <w:rFonts w:ascii="Times New Roman"/>
          <w:b/>
          <w:i w:val="false"/>
          <w:color w:val="000000"/>
          <w:sz w:val="28"/>
        </w:rPr>
        <w:t>БҰЙЫРАМЫЗ:</w:t>
      </w:r>
    </w:p>
    <w:bookmarkEnd w:id="0"/>
    <w:bookmarkStart w:name="z2" w:id="1"/>
    <w:p>
      <w:pPr>
        <w:spacing w:after="0"/>
        <w:ind w:left="0"/>
        <w:jc w:val="both"/>
      </w:pPr>
      <w:r>
        <w:rPr>
          <w:rFonts w:ascii="Times New Roman"/>
          <w:b w:val="false"/>
          <w:i w:val="false"/>
          <w:color w:val="000000"/>
          <w:sz w:val="28"/>
        </w:rPr>
        <w:t xml:space="preserve">
      1. "Қазақстан Республикасының азаматтық авиациясындағы медициналық куәландыру қағидасын бекіту туралы" Қазақстан Республикасы Көлік және коммуникация Министрінің 2013 жылғы 28 тамыздағы № 666 және Қазақстан Республикасы Денсаулық сақтау Министрінің міндетін атқарушының 2013 жылғы 17 қыркүйектегі № 532 бірлескен </w:t>
      </w:r>
      <w:r>
        <w:rPr>
          <w:rFonts w:ascii="Times New Roman"/>
          <w:b w:val="false"/>
          <w:i w:val="false"/>
          <w:color w:val="000000"/>
          <w:sz w:val="28"/>
        </w:rPr>
        <w:t xml:space="preserve"> бұйрығына</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2013 жылы 5 қазанда № 8784 тіркелді, 2014 жылғы 25 қаңтарда "Егемен Қазақстан" республикалық газетінде № 17 (28241) жарияланған) келесі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бұйрықтың </w:t>
      </w:r>
      <w:r>
        <w:rPr>
          <w:rFonts w:ascii="Times New Roman"/>
          <w:b w:val="false"/>
          <w:i w:val="false"/>
          <w:color w:val="000000"/>
          <w:sz w:val="28"/>
        </w:rPr>
        <w:t xml:space="preserve"> атауы</w:t>
      </w:r>
      <w:r>
        <w:rPr>
          <w:rFonts w:ascii="Times New Roman"/>
          <w:b w:val="false"/>
          <w:i w:val="false"/>
          <w:color w:val="000000"/>
          <w:sz w:val="28"/>
        </w:rPr>
        <w:t xml:space="preserve"> мынадай редакцияда жазылсын:</w:t>
      </w:r>
    </w:p>
    <w:bookmarkEnd w:id="2"/>
    <w:p>
      <w:pPr>
        <w:spacing w:after="0"/>
        <w:ind w:left="0"/>
        <w:jc w:val="both"/>
      </w:pPr>
      <w:r>
        <w:rPr>
          <w:rFonts w:ascii="Times New Roman"/>
          <w:b w:val="false"/>
          <w:i w:val="false"/>
          <w:color w:val="000000"/>
          <w:sz w:val="28"/>
        </w:rPr>
        <w:t>
      "Қазақстан Республикасының азаматтық авиациясында медициналық куәландыру қағидаларын бекіту туралы";</w:t>
      </w:r>
    </w:p>
    <w:bookmarkStart w:name="z4" w:id="3"/>
    <w:p>
      <w:pPr>
        <w:spacing w:after="0"/>
        <w:ind w:left="0"/>
        <w:jc w:val="both"/>
      </w:pPr>
      <w:r>
        <w:rPr>
          <w:rFonts w:ascii="Times New Roman"/>
          <w:b w:val="false"/>
          <w:i w:val="false"/>
          <w:color w:val="000000"/>
          <w:sz w:val="28"/>
        </w:rPr>
        <w:t xml:space="preserve">
      бұйрықтың </w:t>
      </w:r>
      <w:r>
        <w:rPr>
          <w:rFonts w:ascii="Times New Roman"/>
          <w:b w:val="false"/>
          <w:i w:val="false"/>
          <w:color w:val="000000"/>
          <w:sz w:val="28"/>
        </w:rPr>
        <w:t xml:space="preserve"> 1-тармағы</w:t>
      </w:r>
      <w:r>
        <w:rPr>
          <w:rFonts w:ascii="Times New Roman"/>
          <w:b w:val="false"/>
          <w:i w:val="false"/>
          <w:color w:val="000000"/>
          <w:sz w:val="28"/>
        </w:rPr>
        <w:t xml:space="preserve"> мынадай редакцияда жазылсын:</w:t>
      </w:r>
    </w:p>
    <w:bookmarkEnd w:id="3"/>
    <w:p>
      <w:pPr>
        <w:spacing w:after="0"/>
        <w:ind w:left="0"/>
        <w:jc w:val="both"/>
      </w:pPr>
      <w:r>
        <w:rPr>
          <w:rFonts w:ascii="Times New Roman"/>
          <w:b w:val="false"/>
          <w:i w:val="false"/>
          <w:color w:val="000000"/>
          <w:sz w:val="28"/>
        </w:rPr>
        <w:t>
      "1. Қазақстан Республикасының азаматтық авиациясында медициналық куәландыру қағидалары бекітілсін.";</w:t>
      </w:r>
    </w:p>
    <w:bookmarkStart w:name="z5" w:id="4"/>
    <w:p>
      <w:pPr>
        <w:spacing w:after="0"/>
        <w:ind w:left="0"/>
        <w:jc w:val="both"/>
      </w:pPr>
      <w:r>
        <w:rPr>
          <w:rFonts w:ascii="Times New Roman"/>
          <w:b w:val="false"/>
          <w:i w:val="false"/>
          <w:color w:val="000000"/>
          <w:sz w:val="28"/>
        </w:rPr>
        <w:t xml:space="preserve">
      көрсетілген бірлескен бұйрықпен бекітілген Қазақстан Республикасының азаматтық авиациясындағы медициналық куәландыру </w:t>
      </w:r>
      <w:r>
        <w:rPr>
          <w:rFonts w:ascii="Times New Roman"/>
          <w:b w:val="false"/>
          <w:i w:val="false"/>
          <w:color w:val="000000"/>
          <w:sz w:val="28"/>
        </w:rPr>
        <w:t xml:space="preserve"> қағидаларында</w:t>
      </w:r>
      <w:r>
        <w:rPr>
          <w:rFonts w:ascii="Times New Roman"/>
          <w:b w:val="false"/>
          <w:i w:val="false"/>
          <w:color w:val="000000"/>
          <w:sz w:val="28"/>
        </w:rPr>
        <w:t>:</w:t>
      </w:r>
    </w:p>
    <w:bookmarkEnd w:id="4"/>
    <w:bookmarkStart w:name="z6" w:id="5"/>
    <w:p>
      <w:pPr>
        <w:spacing w:after="0"/>
        <w:ind w:left="0"/>
        <w:jc w:val="both"/>
      </w:pPr>
      <w:r>
        <w:rPr>
          <w:rFonts w:ascii="Times New Roman"/>
          <w:b w:val="false"/>
          <w:i w:val="false"/>
          <w:color w:val="000000"/>
          <w:sz w:val="28"/>
        </w:rPr>
        <w:t>
      атауы мынадай редакцияда жазылсын:</w:t>
      </w:r>
    </w:p>
    <w:bookmarkEnd w:id="5"/>
    <w:p>
      <w:pPr>
        <w:spacing w:after="0"/>
        <w:ind w:left="0"/>
        <w:jc w:val="both"/>
      </w:pPr>
      <w:r>
        <w:rPr>
          <w:rFonts w:ascii="Times New Roman"/>
          <w:b w:val="false"/>
          <w:i w:val="false"/>
          <w:color w:val="000000"/>
          <w:sz w:val="28"/>
        </w:rPr>
        <w:t>
      "Қазақстан Республикасының азаматтық авиациясында медициналық куәландыру қағидалары";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1-тармақ</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"1. Осы Қазақстан Республикасының азаматтық авиациясында медициналық куәландыру қағидалары (бұдан әрі - Қағидалар) 2013 жылғы 15 шілде "Қазақстан Республикасының әуе кеңістігін пайдалану және авиация қызметі туралы" Қазақстан Республикасының Заңының 54-бабының 3-тармағына сәйкес әзірленген және 1944 жылғы 7 желтоқсанда Чикаго қаласында қол қойылған Халықаралық азаматтық авиация туралы конвенцияның (бұдан әрі - ИКАО) талаптарына, Еуропалық авиациялық талаптарға сәйкес авиация мамандарын міндетті медициналық куәландырудан өткізу тәртібін анықтайды және меншік нысанына қарамастан барлық заңды және жеке тұлғаларға қолданылады.";</w:t>
      </w:r>
    </w:p>
    <w:bookmarkStart w:name="z8" w:id="6"/>
    <w:p>
      <w:pPr>
        <w:spacing w:after="0"/>
        <w:ind w:left="0"/>
        <w:jc w:val="both"/>
      </w:pPr>
      <w:r>
        <w:rPr>
          <w:rFonts w:ascii="Times New Roman"/>
          <w:b w:val="false"/>
          <w:i w:val="false"/>
          <w:color w:val="000000"/>
          <w:sz w:val="28"/>
        </w:rPr>
        <w:t>
      көрсетілген бірлескен бұйрықпен бекітілген Қазақстан Республикасының азаматтық авиациясындағы медициналық куәландыру қағидаларында:</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2-тармақ</w:t>
      </w:r>
      <w:r>
        <w:rPr>
          <w:rFonts w:ascii="Times New Roman"/>
          <w:b w:val="false"/>
          <w:i w:val="false"/>
          <w:color w:val="000000"/>
          <w:sz w:val="28"/>
        </w:rPr>
        <w:t xml:space="preserve"> келесі редакцияда жазылсын:</w:t>
      </w:r>
    </w:p>
    <w:p>
      <w:pPr>
        <w:spacing w:after="0"/>
        <w:ind w:left="0"/>
        <w:jc w:val="both"/>
      </w:pPr>
      <w:r>
        <w:rPr>
          <w:rFonts w:ascii="Times New Roman"/>
          <w:b w:val="false"/>
          <w:i w:val="false"/>
          <w:color w:val="000000"/>
          <w:sz w:val="28"/>
        </w:rPr>
        <w:t>
      "1) авиация дәрігері - ұшу жұмысы мен ұшу қауіпсіздігінің тиімділігі байланысты болатын тұлғалардың кәсіби денсаулығы мен жұмысының сенімділігін қамтамасыз ететін жоғары медициналық білімі және авиациялық медицина саласында даярлығы бар маман;</w:t>
      </w:r>
    </w:p>
    <w:p>
      <w:pPr>
        <w:spacing w:after="0"/>
        <w:ind w:left="0"/>
        <w:jc w:val="both"/>
      </w:pPr>
      <w:r>
        <w:rPr>
          <w:rFonts w:ascii="Times New Roman"/>
          <w:b w:val="false"/>
          <w:i w:val="false"/>
          <w:color w:val="000000"/>
          <w:sz w:val="28"/>
        </w:rPr>
        <w:t>
      2) дәрігерлік-ұшу сараптама комиссиясы (бұдан әрі - ДҰСК) - әуе кемелерінде ұшуларды орындау және әуе қозғалысын ұйымдастыру үшін адамның еңбекке қабілеттілігін анықтайтын және болжамдайтын сараптама органы;</w:t>
      </w:r>
    </w:p>
    <w:p>
      <w:pPr>
        <w:spacing w:after="0"/>
        <w:ind w:left="0"/>
        <w:jc w:val="both"/>
      </w:pPr>
      <w:r>
        <w:rPr>
          <w:rFonts w:ascii="Times New Roman"/>
          <w:b w:val="false"/>
          <w:i w:val="false"/>
          <w:color w:val="000000"/>
          <w:sz w:val="28"/>
        </w:rPr>
        <w:t>
      3) медициналық куәландыру - жеке тұлғаның ауруларын бар және жоқтығын анықтау немесе растау, денсаулық жағдайын анықтау, сондай-ақ уақытша еңбекке жарамсыздығын, кәсіби және өзге жарамдылығын анықтау мақсатында жеке тұлғаны тексеру;</w:t>
      </w:r>
    </w:p>
    <w:p>
      <w:pPr>
        <w:spacing w:after="0"/>
        <w:ind w:left="0"/>
        <w:jc w:val="both"/>
      </w:pPr>
      <w:r>
        <w:rPr>
          <w:rFonts w:ascii="Times New Roman"/>
          <w:b w:val="false"/>
          <w:i w:val="false"/>
          <w:color w:val="000000"/>
          <w:sz w:val="28"/>
        </w:rPr>
        <w:t>
      4) сарапшы-дәрігер - өз мамандығы бойынша авиация қызметкерлерінің денсаулығын бағалап, жұмысқа жарамдылығы туралы сараптамалық қорытынды шығарушы авиация дәрігері.</w:t>
      </w:r>
    </w:p>
    <w:p>
      <w:pPr>
        <w:spacing w:after="0"/>
        <w:ind w:left="0"/>
        <w:jc w:val="both"/>
      </w:pPr>
      <w:r>
        <w:rPr>
          <w:rFonts w:ascii="Times New Roman"/>
          <w:b w:val="false"/>
          <w:i w:val="false"/>
          <w:color w:val="000000"/>
          <w:sz w:val="28"/>
        </w:rPr>
        <w:t>
      5) авиациялық медицина бойынша басқарма - азаматтық авиация саласындағы уәкілетті органның авиация персоналын дәрігерлік-ұшу сарапшылық комиссияларының куәландыруын ұйымдастыруына бақылау мен қадағалау жүргізетін құрылымдық бөлімше;</w:t>
      </w:r>
    </w:p>
    <w:p>
      <w:pPr>
        <w:spacing w:after="0"/>
        <w:ind w:left="0"/>
        <w:jc w:val="both"/>
      </w:pPr>
      <w:r>
        <w:rPr>
          <w:rFonts w:ascii="Times New Roman"/>
          <w:b w:val="false"/>
          <w:i w:val="false"/>
          <w:color w:val="000000"/>
          <w:sz w:val="28"/>
        </w:rPr>
        <w:t>
      6) медициналық қорытынды - авиациялық персонал куәлік иесінің денсаулық жағдайына бойынша жарамдылыққа қойылатын нақты талаптарға сәйкестігін дәлелдейтін құжат."</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9-тармақ</w:t>
      </w:r>
      <w:r>
        <w:rPr>
          <w:rFonts w:ascii="Times New Roman"/>
          <w:b w:val="false"/>
          <w:i w:val="false"/>
          <w:color w:val="000000"/>
          <w:sz w:val="28"/>
        </w:rPr>
        <w:t xml:space="preserve"> келесі редакцияда жазылсын:</w:t>
      </w:r>
    </w:p>
    <w:p>
      <w:pPr>
        <w:spacing w:after="0"/>
        <w:ind w:left="0"/>
        <w:jc w:val="both"/>
      </w:pPr>
      <w:r>
        <w:rPr>
          <w:rFonts w:ascii="Times New Roman"/>
          <w:b w:val="false"/>
          <w:i w:val="false"/>
          <w:color w:val="000000"/>
          <w:sz w:val="28"/>
        </w:rPr>
        <w:t>
      "9. Келесі жағдайларда:</w:t>
      </w:r>
    </w:p>
    <w:p>
      <w:pPr>
        <w:spacing w:after="0"/>
        <w:ind w:left="0"/>
        <w:jc w:val="both"/>
      </w:pPr>
      <w:r>
        <w:rPr>
          <w:rFonts w:ascii="Times New Roman"/>
          <w:b w:val="false"/>
          <w:i w:val="false"/>
          <w:color w:val="000000"/>
          <w:sz w:val="28"/>
        </w:rPr>
        <w:t>
      1) 60 жасқа толған әуекомпаниялардың желілік пилоттардың (ұшақ, тікұшақ) куәлік иелері, коммерциялық авиация пилоттарының (ұшақ, тікұшақ) куәліктері және коммерциялық әуе тасымалдауын орындайтын көпмүшелі экипаж пилоттарының куәліктері;</w:t>
      </w:r>
    </w:p>
    <w:p>
      <w:pPr>
        <w:spacing w:after="0"/>
        <w:ind w:left="0"/>
        <w:jc w:val="both"/>
      </w:pPr>
      <w:r>
        <w:rPr>
          <w:rFonts w:ascii="Times New Roman"/>
          <w:b w:val="false"/>
          <w:i w:val="false"/>
          <w:color w:val="000000"/>
          <w:sz w:val="28"/>
        </w:rPr>
        <w:t>
      2) 40 жасқа толған бір пилот басқаратын әуекомпаниялардың желілік пилоттардың (ұшақ, тікұшақ) куәлік иелері, коммерциялық авиация пилоттарының (ұшақ, тікұшақ, дирижабль) куәліктері және коммерциялық жолаушылар тасымалдауын орындайтын пилоттарының куәліктері иелерінің медициналық қорытындылардың мерзімі 6 айға дейін қысқарады.";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15-тармақ</w:t>
      </w:r>
      <w:r>
        <w:rPr>
          <w:rFonts w:ascii="Times New Roman"/>
          <w:b w:val="false"/>
          <w:i w:val="false"/>
          <w:color w:val="000000"/>
          <w:sz w:val="28"/>
        </w:rPr>
        <w:t xml:space="preserve"> келесі редакцияда жазылсын:</w:t>
      </w:r>
    </w:p>
    <w:p>
      <w:pPr>
        <w:spacing w:after="0"/>
        <w:ind w:left="0"/>
        <w:jc w:val="both"/>
      </w:pPr>
      <w:r>
        <w:rPr>
          <w:rFonts w:ascii="Times New Roman"/>
          <w:b w:val="false"/>
          <w:i w:val="false"/>
          <w:color w:val="000000"/>
          <w:sz w:val="28"/>
        </w:rPr>
        <w:t>
      "15. Медициналық куәландыруды өткізу үшін үй-жайларды орналастыру, пайдалану Қазақстан Республикасы Ұлттық экономика министрінің міндетін атқарушының 2015 жылдың 24 ақпанында № 127 бұйрығымен бекітілген "Денсаулық сақтау нысандарына қойылатын санитариялық-эпидемиологиялық талаптарына" (Нормативтік құқықтық актілерді мемлекеттік тіркеу тізілімінде 2015 жылғы 14 сәуірінде № 10713 тіркелген) сәйкес берілген санитариялық-эпидемиологиялық қорытынды болған жағдайда жол 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29-тармақ</w:t>
      </w:r>
      <w:r>
        <w:rPr>
          <w:rFonts w:ascii="Times New Roman"/>
          <w:b w:val="false"/>
          <w:i w:val="false"/>
          <w:color w:val="000000"/>
          <w:sz w:val="28"/>
        </w:rPr>
        <w:t xml:space="preserve"> келесі редакцияда жазылсын:</w:t>
      </w:r>
    </w:p>
    <w:p>
      <w:pPr>
        <w:spacing w:after="0"/>
        <w:ind w:left="0"/>
        <w:jc w:val="both"/>
      </w:pPr>
      <w:r>
        <w:rPr>
          <w:rFonts w:ascii="Times New Roman"/>
          <w:b w:val="false"/>
          <w:i w:val="false"/>
          <w:color w:val="000000"/>
          <w:sz w:val="28"/>
        </w:rPr>
        <w:t>
      29. ДҰСК-та (ОДҰСК) авиация қызметкерлерін медициналық куәландыру нәтижелері бойынша келесі медициналық қорытынды шығарылады:</w:t>
      </w:r>
    </w:p>
    <w:p>
      <w:pPr>
        <w:spacing w:after="0"/>
        <w:ind w:left="0"/>
        <w:jc w:val="both"/>
      </w:pPr>
      <w:r>
        <w:rPr>
          <w:rFonts w:ascii="Times New Roman"/>
          <w:b w:val="false"/>
          <w:i w:val="false"/>
          <w:color w:val="000000"/>
          <w:sz w:val="28"/>
        </w:rPr>
        <w:t>
      1) жұмысқа жарамды;</w:t>
      </w:r>
    </w:p>
    <w:p>
      <w:pPr>
        <w:spacing w:after="0"/>
        <w:ind w:left="0"/>
        <w:jc w:val="both"/>
      </w:pPr>
      <w:r>
        <w:rPr>
          <w:rFonts w:ascii="Times New Roman"/>
          <w:b w:val="false"/>
          <w:i w:val="false"/>
          <w:color w:val="000000"/>
          <w:sz w:val="28"/>
        </w:rPr>
        <w:t>
      2) жұмысқа шектеулермен жарамды;</w:t>
      </w:r>
    </w:p>
    <w:p>
      <w:pPr>
        <w:spacing w:after="0"/>
        <w:ind w:left="0"/>
        <w:jc w:val="both"/>
      </w:pPr>
      <w:r>
        <w:rPr>
          <w:rFonts w:ascii="Times New Roman"/>
          <w:b w:val="false"/>
          <w:i w:val="false"/>
          <w:color w:val="000000"/>
          <w:sz w:val="28"/>
        </w:rPr>
        <w:t>
      3) кейінгі медициналық куәландырумен емделуге (сауығуға) жатады;</w:t>
      </w:r>
    </w:p>
    <w:p>
      <w:pPr>
        <w:spacing w:after="0"/>
        <w:ind w:left="0"/>
        <w:jc w:val="both"/>
      </w:pPr>
      <w:r>
        <w:rPr>
          <w:rFonts w:ascii="Times New Roman"/>
          <w:b w:val="false"/>
          <w:i w:val="false"/>
          <w:color w:val="000000"/>
          <w:sz w:val="28"/>
        </w:rPr>
        <w:t>
      4) жұмысқа жарамсыз.";</w:t>
      </w:r>
    </w:p>
    <w:bookmarkStart w:name="z13" w:id="7"/>
    <w:p>
      <w:pPr>
        <w:spacing w:after="0"/>
        <w:ind w:left="0"/>
        <w:jc w:val="both"/>
      </w:pPr>
      <w:r>
        <w:rPr>
          <w:rFonts w:ascii="Times New Roman"/>
          <w:b w:val="false"/>
          <w:i w:val="false"/>
          <w:color w:val="000000"/>
          <w:sz w:val="28"/>
        </w:rPr>
        <w:t>
      Келесі мазмұндағы 29-1-тармағымен толықтырылсын:</w:t>
      </w:r>
    </w:p>
    <w:bookmarkEnd w:id="7"/>
    <w:p>
      <w:pPr>
        <w:spacing w:after="0"/>
        <w:ind w:left="0"/>
        <w:jc w:val="both"/>
      </w:pPr>
      <w:r>
        <w:rPr>
          <w:rFonts w:ascii="Times New Roman"/>
          <w:b w:val="false"/>
          <w:i w:val="false"/>
          <w:color w:val="000000"/>
          <w:sz w:val="28"/>
        </w:rPr>
        <w:t>
      "29-1. ДҰСК (ОДҰСК) денсаулық жағдайы бойынша осы Қағидаларға 6-1-қосымшаға сәйкес медициналық қорытындыда шектеулер қояды.</w:t>
      </w:r>
    </w:p>
    <w:p>
      <w:pPr>
        <w:spacing w:after="0"/>
        <w:ind w:left="0"/>
        <w:jc w:val="both"/>
      </w:pPr>
      <w:r>
        <w:rPr>
          <w:rFonts w:ascii="Times New Roman"/>
          <w:b w:val="false"/>
          <w:i w:val="false"/>
          <w:color w:val="000000"/>
          <w:sz w:val="28"/>
        </w:rPr>
        <w:t>
      Жарамдылық туралы шешім тек шектеулер қойылған жағдайда ғана мүмкін болса, ДҰСК (ОДҰСК) медициналық куәландыруға талап білдірушінің денсаулық жағдайын бағалайды және ұшуды пайдалану, әуе қозғалысын басқару мамандарымен немесе өзге мамандармен кеңеседі.</w:t>
      </w:r>
    </w:p>
    <w:p>
      <w:pPr>
        <w:spacing w:after="0"/>
        <w:ind w:left="0"/>
        <w:jc w:val="both"/>
      </w:pPr>
      <w:r>
        <w:rPr>
          <w:rFonts w:ascii="Times New Roman"/>
          <w:b w:val="false"/>
          <w:i w:val="false"/>
          <w:color w:val="000000"/>
          <w:sz w:val="28"/>
        </w:rPr>
        <w:t>
      Шектеулер, медициналық куәландыруға талап білдірушінің денсаулық жағдайы толық сәйкес келмеген және мұның ұшу қауіпсіздігіне қатер болмаған жағдайда қойылады.";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30-тармақ</w:t>
      </w:r>
      <w:r>
        <w:rPr>
          <w:rFonts w:ascii="Times New Roman"/>
          <w:b w:val="false"/>
          <w:i w:val="false"/>
          <w:color w:val="000000"/>
          <w:sz w:val="28"/>
        </w:rPr>
        <w:t xml:space="preserve"> келесі редакцияда жазылсын:</w:t>
      </w:r>
    </w:p>
    <w:p>
      <w:pPr>
        <w:spacing w:after="0"/>
        <w:ind w:left="0"/>
        <w:jc w:val="both"/>
      </w:pPr>
      <w:r>
        <w:rPr>
          <w:rFonts w:ascii="Times New Roman"/>
          <w:b w:val="false"/>
          <w:i w:val="false"/>
          <w:color w:val="000000"/>
          <w:sz w:val="28"/>
        </w:rPr>
        <w:t>
      "30. ДҰСК (ОДҰСК) медициналық қорытындысы осы Қағидаларға 1-қосымшаға сәйкес рәсімделеді.";</w:t>
      </w:r>
    </w:p>
    <w:bookmarkStart w:name="z15" w:id="8"/>
    <w:p>
      <w:pPr>
        <w:spacing w:after="0"/>
        <w:ind w:left="0"/>
        <w:jc w:val="both"/>
      </w:pPr>
      <w:r>
        <w:rPr>
          <w:rFonts w:ascii="Times New Roman"/>
          <w:b w:val="false"/>
          <w:i w:val="false"/>
          <w:color w:val="000000"/>
          <w:sz w:val="28"/>
        </w:rPr>
        <w:t>
      Келесі мазмұндағы 33-1-тармағымен толықтырылсын:</w:t>
      </w:r>
    </w:p>
    <w:bookmarkEnd w:id="8"/>
    <w:p>
      <w:pPr>
        <w:spacing w:after="0"/>
        <w:ind w:left="0"/>
        <w:jc w:val="both"/>
      </w:pPr>
      <w:r>
        <w:rPr>
          <w:rFonts w:ascii="Times New Roman"/>
          <w:b w:val="false"/>
          <w:i w:val="false"/>
          <w:color w:val="000000"/>
          <w:sz w:val="28"/>
        </w:rPr>
        <w:t>
      "33-1. Мынадай денсаулық жарамдылығын төмендетуші факторлар:</w:t>
      </w:r>
    </w:p>
    <w:p>
      <w:pPr>
        <w:spacing w:after="0"/>
        <w:ind w:left="0"/>
        <w:jc w:val="both"/>
      </w:pPr>
      <w:r>
        <w:rPr>
          <w:rFonts w:ascii="Times New Roman"/>
          <w:b w:val="false"/>
          <w:i w:val="false"/>
          <w:color w:val="000000"/>
          <w:sz w:val="28"/>
        </w:rPr>
        <w:t>
      1) оған хирургиялық ота немесе инвазивтік процедура өткізілсе;</w:t>
      </w:r>
    </w:p>
    <w:p>
      <w:pPr>
        <w:spacing w:after="0"/>
        <w:ind w:left="0"/>
        <w:jc w:val="both"/>
      </w:pPr>
      <w:r>
        <w:rPr>
          <w:rFonts w:ascii="Times New Roman"/>
          <w:b w:val="false"/>
          <w:i w:val="false"/>
          <w:color w:val="000000"/>
          <w:sz w:val="28"/>
        </w:rPr>
        <w:t>
      2) қандай-да бір дәрілік препаратты тұрақты қабылдау тағайындалса;</w:t>
      </w:r>
    </w:p>
    <w:p>
      <w:pPr>
        <w:spacing w:after="0"/>
        <w:ind w:left="0"/>
        <w:jc w:val="both"/>
      </w:pPr>
      <w:r>
        <w:rPr>
          <w:rFonts w:ascii="Times New Roman"/>
          <w:b w:val="false"/>
          <w:i w:val="false"/>
          <w:color w:val="000000"/>
          <w:sz w:val="28"/>
        </w:rPr>
        <w:t>
      3) сәйкесінше куәлік иесінің мамандығы бойынша міндеттерін атқаруға қабілетсіздікке жағдайына алып келетін айтарлықтай жарақаттар алса;</w:t>
      </w:r>
    </w:p>
    <w:p>
      <w:pPr>
        <w:spacing w:after="0"/>
        <w:ind w:left="0"/>
        <w:jc w:val="both"/>
      </w:pPr>
      <w:r>
        <w:rPr>
          <w:rFonts w:ascii="Times New Roman"/>
          <w:b w:val="false"/>
          <w:i w:val="false"/>
          <w:color w:val="000000"/>
          <w:sz w:val="28"/>
        </w:rPr>
        <w:t>
      4) сәйкесінше куәлік иесінің мамандығы бойынша міндеттерін атқаруға қабілетсіздікке жағдайына алып келетін ауруға шалдықса;</w:t>
      </w:r>
    </w:p>
    <w:p>
      <w:pPr>
        <w:spacing w:after="0"/>
        <w:ind w:left="0"/>
        <w:jc w:val="both"/>
      </w:pPr>
      <w:r>
        <w:rPr>
          <w:rFonts w:ascii="Times New Roman"/>
          <w:b w:val="false"/>
          <w:i w:val="false"/>
          <w:color w:val="000000"/>
          <w:sz w:val="28"/>
        </w:rPr>
        <w:t>
      5) жүктілік жағдайында;</w:t>
      </w:r>
    </w:p>
    <w:p>
      <w:pPr>
        <w:spacing w:after="0"/>
        <w:ind w:left="0"/>
        <w:jc w:val="both"/>
      </w:pPr>
      <w:r>
        <w:rPr>
          <w:rFonts w:ascii="Times New Roman"/>
          <w:b w:val="false"/>
          <w:i w:val="false"/>
          <w:color w:val="000000"/>
          <w:sz w:val="28"/>
        </w:rPr>
        <w:t>
      6) ауруханаға жатқызылса;</w:t>
      </w:r>
    </w:p>
    <w:p>
      <w:pPr>
        <w:spacing w:after="0"/>
        <w:ind w:left="0"/>
        <w:jc w:val="both"/>
      </w:pPr>
      <w:r>
        <w:rPr>
          <w:rFonts w:ascii="Times New Roman"/>
          <w:b w:val="false"/>
          <w:i w:val="false"/>
          <w:color w:val="000000"/>
          <w:sz w:val="28"/>
        </w:rPr>
        <w:t>
      7) алғаш рет түзетуші линза тағайындалса, авиация қызметкері куәлік иелері ДҰСК (ОДҰСК) төрағасына жүгінеді.</w:t>
      </w:r>
    </w:p>
    <w:p>
      <w:pPr>
        <w:spacing w:after="0"/>
        <w:ind w:left="0"/>
        <w:jc w:val="both"/>
      </w:pPr>
      <w:r>
        <w:rPr>
          <w:rFonts w:ascii="Times New Roman"/>
          <w:b w:val="false"/>
          <w:i w:val="false"/>
          <w:color w:val="000000"/>
          <w:sz w:val="28"/>
        </w:rPr>
        <w:t>
      Медициналық қорытынды иелері ДҰСК (ОДҰСК) төрағасына 21 күнтізбелік күн ішінде авиациялық персонал куәлігі иесінің мамандығы бойынша міндеттерін атқаруға қабілетсіздікке жағдайына алып келетін кез-келген денсаулық жағдайы бойынша, қандай да бір ауру туындаған жағдайда жүгінеді.";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34-тармақ</w:t>
      </w:r>
      <w:r>
        <w:rPr>
          <w:rFonts w:ascii="Times New Roman"/>
          <w:b w:val="false"/>
          <w:i w:val="false"/>
          <w:color w:val="000000"/>
          <w:sz w:val="28"/>
        </w:rPr>
        <w:t xml:space="preserve"> келесі редакцияда жазылсын:</w:t>
      </w:r>
    </w:p>
    <w:p>
      <w:pPr>
        <w:spacing w:after="0"/>
        <w:ind w:left="0"/>
        <w:jc w:val="both"/>
      </w:pPr>
      <w:r>
        <w:rPr>
          <w:rFonts w:ascii="Times New Roman"/>
          <w:b w:val="false"/>
          <w:i w:val="false"/>
          <w:color w:val="000000"/>
          <w:sz w:val="28"/>
        </w:rPr>
        <w:t>
      "34. Авиация қызметкерлерінде Талаптарға сәйкес жұмысты (оқуды) жалғастыруға кедергі болатын аурулар анықталған жағдайда, ДҰСК (ОДҰСК) жұмысқа жарамсыздығы туралы сараптамалық медициналық қорытындыны шығарады. Авиация қызметкерлері ДҰСК сараптамалық медициналық қорытындысымен келіспеген жағдайда, ОДҰСК-ге жүгінеді, ОДҰСК сараптамалық медициналық қорытындысымен келіспеген жағдайда - азаматтық авиация саласындағы уәкілетті органның сараптама кеңесіне жүгінеді, сараптама кеңесінің шешімімен келіспеген жағдайда сот тәртібімен оған шағымданады.";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38-тармақ</w:t>
      </w:r>
      <w:r>
        <w:rPr>
          <w:rFonts w:ascii="Times New Roman"/>
          <w:b w:val="false"/>
          <w:i w:val="false"/>
          <w:color w:val="000000"/>
          <w:sz w:val="28"/>
        </w:rPr>
        <w:t xml:space="preserve"> келесі редакцияда жазылсын:</w:t>
      </w:r>
    </w:p>
    <w:p>
      <w:pPr>
        <w:spacing w:after="0"/>
        <w:ind w:left="0"/>
        <w:jc w:val="both"/>
      </w:pPr>
      <w:r>
        <w:rPr>
          <w:rFonts w:ascii="Times New Roman"/>
          <w:b w:val="false"/>
          <w:i w:val="false"/>
          <w:color w:val="000000"/>
          <w:sz w:val="28"/>
        </w:rPr>
        <w:t>
      "38. Медициналық куәландыру алдыңғы медициналық қорытындының жарамдылық мерзімі шегінде, оның мерзімі аяқталудан 45 күнтізбелік күннен артық емес уақытта өткізіледі.</w:t>
      </w:r>
    </w:p>
    <w:p>
      <w:pPr>
        <w:spacing w:after="0"/>
        <w:ind w:left="0"/>
        <w:jc w:val="both"/>
      </w:pPr>
      <w:r>
        <w:rPr>
          <w:rFonts w:ascii="Times New Roman"/>
          <w:b w:val="false"/>
          <w:i w:val="false"/>
          <w:color w:val="000000"/>
          <w:sz w:val="28"/>
        </w:rPr>
        <w:t>
      Медициналық қорытындының жарамдылық мерзімі алдыңғы медициналық қорытындының жарамдылық мерзімі аяқталғаннан соң, ал алғашқы медициналық куәландыру өткенде, ДҰСК (ОДҰСК) сараптамалық шешімі шығарылған мерзімнен басталады.";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39-тармақ</w:t>
      </w:r>
      <w:r>
        <w:rPr>
          <w:rFonts w:ascii="Times New Roman"/>
          <w:b w:val="false"/>
          <w:i w:val="false"/>
          <w:color w:val="000000"/>
          <w:sz w:val="28"/>
        </w:rPr>
        <w:t xml:space="preserve"> алынып тасталынсын;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42-тармақ</w:t>
      </w:r>
      <w:r>
        <w:rPr>
          <w:rFonts w:ascii="Times New Roman"/>
          <w:b w:val="false"/>
          <w:i w:val="false"/>
          <w:color w:val="000000"/>
          <w:sz w:val="28"/>
        </w:rPr>
        <w:t xml:space="preserve"> келесі редакцияда жазылсын:</w:t>
      </w:r>
    </w:p>
    <w:p>
      <w:pPr>
        <w:spacing w:after="0"/>
        <w:ind w:left="0"/>
        <w:jc w:val="both"/>
      </w:pPr>
      <w:r>
        <w:rPr>
          <w:rFonts w:ascii="Times New Roman"/>
          <w:b w:val="false"/>
          <w:i w:val="false"/>
          <w:color w:val="000000"/>
          <w:sz w:val="28"/>
        </w:rPr>
        <w:t>
      "42. Авиация қызметкерлерін алдын ала медициналық куәландыру кезінде оқуға немесе жұмысқа орналасу кезінде осы Қағидалардың 9-қосымшасына сәйкес нысаны бойынша медициналық картасы толтырылады.</w:t>
      </w:r>
    </w:p>
    <w:p>
      <w:pPr>
        <w:spacing w:after="0"/>
        <w:ind w:left="0"/>
        <w:jc w:val="both"/>
      </w:pPr>
      <w:r>
        <w:rPr>
          <w:rFonts w:ascii="Times New Roman"/>
          <w:b w:val="false"/>
          <w:i w:val="false"/>
          <w:color w:val="000000"/>
          <w:sz w:val="28"/>
        </w:rPr>
        <w:t>
      Медициналық карта (сканирленген көшірме) ол толтырылғаннан соң 2 жұмыс күн ішінде Авиациялық медицина басқармасына жіберіледі.</w:t>
      </w:r>
    </w:p>
    <w:p>
      <w:pPr>
        <w:spacing w:after="0"/>
        <w:ind w:left="0"/>
        <w:jc w:val="both"/>
      </w:pPr>
      <w:r>
        <w:rPr>
          <w:rFonts w:ascii="Times New Roman"/>
          <w:b w:val="false"/>
          <w:i w:val="false"/>
          <w:color w:val="000000"/>
          <w:sz w:val="28"/>
        </w:rPr>
        <w:t>
      Авиациялық медицина басқармасы медициналық картаны 3 жұмыс күн ішінде осы Қағидалардың талаптарына сәйкестігін қарайды. Сәйкессіздіктер анықталған жағдайда, оларды жойғанға дейін медициналық қорытындының күші уақытша тоқтатылып, ДҰСК (ОДҰСК) төрағасына ескертулер мен ұсыныстар жолданады.";</w:t>
      </w:r>
    </w:p>
    <w:bookmarkStart w:name="z20" w:id="9"/>
    <w:p>
      <w:pPr>
        <w:spacing w:after="0"/>
        <w:ind w:left="0"/>
        <w:jc w:val="both"/>
      </w:pPr>
      <w:r>
        <w:rPr>
          <w:rFonts w:ascii="Times New Roman"/>
          <w:b w:val="false"/>
          <w:i w:val="false"/>
          <w:color w:val="000000"/>
          <w:sz w:val="28"/>
        </w:rPr>
        <w:t>
      келесі мазмұндағы 54-1 тармағымен толықтырылсын:</w:t>
      </w:r>
    </w:p>
    <w:bookmarkEnd w:id="9"/>
    <w:p>
      <w:pPr>
        <w:spacing w:after="0"/>
        <w:ind w:left="0"/>
        <w:jc w:val="both"/>
      </w:pPr>
      <w:r>
        <w:rPr>
          <w:rFonts w:ascii="Times New Roman"/>
          <w:b w:val="false"/>
          <w:i w:val="false"/>
          <w:color w:val="000000"/>
          <w:sz w:val="28"/>
        </w:rPr>
        <w:t>
      "54-1. Авиация қызметкері динамикалық дәрігерлік бақылауға келмеген жағдайда, авиациялық дәрігер, ДҰСК (ОДҰСК) дәрігер-сарапшылары және өзге де азаматтық авиация ұйымдарының медициналық мамандары 3 күнтізбелік күн ішінде Авиациялық медицина басқармасын хатпен хабардар етеді. Авиациялық медицина басқарма медициналық қорытынды күшін уақытша тоқтатады.";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56-тармақ</w:t>
      </w:r>
      <w:r>
        <w:rPr>
          <w:rFonts w:ascii="Times New Roman"/>
          <w:b w:val="false"/>
          <w:i w:val="false"/>
          <w:color w:val="000000"/>
          <w:sz w:val="28"/>
        </w:rPr>
        <w:t xml:space="preserve"> келесі редакцияда жазылсын:</w:t>
      </w:r>
    </w:p>
    <w:p>
      <w:pPr>
        <w:spacing w:after="0"/>
        <w:ind w:left="0"/>
        <w:jc w:val="both"/>
      </w:pPr>
      <w:r>
        <w:rPr>
          <w:rFonts w:ascii="Times New Roman"/>
          <w:b w:val="false"/>
          <w:i w:val="false"/>
          <w:color w:val="000000"/>
          <w:sz w:val="28"/>
        </w:rPr>
        <w:t>
      "56. Ұшу алды (ауысым алды) медициналық тексеріп-қарау:</w:t>
      </w:r>
    </w:p>
    <w:p>
      <w:pPr>
        <w:spacing w:after="0"/>
        <w:ind w:left="0"/>
        <w:jc w:val="both"/>
      </w:pPr>
      <w:r>
        <w:rPr>
          <w:rFonts w:ascii="Times New Roman"/>
          <w:b w:val="false"/>
          <w:i w:val="false"/>
          <w:color w:val="000000"/>
          <w:sz w:val="28"/>
        </w:rPr>
        <w:t>
      1) жылына 30 000 (отыз мың) адамнан астам жолаушылар тасымалы бар аэродром (вертодром) мен аэропорттарда азаматтық авиация ұйымының медициналық орталығы/денсаулық сақтау/медициналық бекетінің наркологиялық диспансерде (ауруханада) арнайы дайындықтан өткен кезекші жұмыскерімен (дәрігер немесе орта медициналық қызметкер) жүргізіледі;</w:t>
      </w:r>
    </w:p>
    <w:p>
      <w:pPr>
        <w:spacing w:after="0"/>
        <w:ind w:left="0"/>
        <w:jc w:val="both"/>
      </w:pPr>
      <w:r>
        <w:rPr>
          <w:rFonts w:ascii="Times New Roman"/>
          <w:b w:val="false"/>
          <w:i w:val="false"/>
          <w:color w:val="000000"/>
          <w:sz w:val="28"/>
        </w:rPr>
        <w:t>
      2) жылына 30 000 (отыз мың) адамнан кем жолаушылар тасымалы бар аэродром (вертодром) мен аэропорттарда, классифицирленбеген аэродромдарда (вертодромдарда) азаматтық авиация ұйымының денсаулық сақтау/медициналық бекетінің немесе азаматтық авиация ұйымымен шарт негізінде аймақтық медициналық ұйымдардың кезекші жұмыскерімен (дәрігер немесе орта медициналық қызметкер) медициналық қызметкерлері жүргізеді. Сонымен бірге, барлық медициналық қызметкерлер наркологиялық диспансерде (ауруханада) арнайы дайындығы бар.;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57-тармақ</w:t>
      </w:r>
      <w:r>
        <w:rPr>
          <w:rFonts w:ascii="Times New Roman"/>
          <w:b w:val="false"/>
          <w:i w:val="false"/>
          <w:color w:val="000000"/>
          <w:sz w:val="28"/>
        </w:rPr>
        <w:t xml:space="preserve"> келесі редакцияда жазылсын:</w:t>
      </w:r>
    </w:p>
    <w:p>
      <w:pPr>
        <w:spacing w:after="0"/>
        <w:ind w:left="0"/>
        <w:jc w:val="both"/>
      </w:pPr>
      <w:r>
        <w:rPr>
          <w:rFonts w:ascii="Times New Roman"/>
          <w:b w:val="false"/>
          <w:i w:val="false"/>
          <w:color w:val="000000"/>
          <w:sz w:val="28"/>
        </w:rPr>
        <w:t>
      "57. ӘК экипаж мүшелері ұшу алды (ауысым алды) медициналық тексеріп-қараудан ұшулар алдында, бірақ ұшып шыққанға дейін кемінде 2 сағат бұрын өтеді; ұшып шығу 6 және одан артық сағатқа кешіктірілуіне байланысты ӘК экипаж мүшелері медициналық тексеруден қайта өтеді.";</w:t>
      </w:r>
    </w:p>
    <w:bookmarkStart w:name="z23" w:id="10"/>
    <w:p>
      <w:pPr>
        <w:spacing w:after="0"/>
        <w:ind w:left="0"/>
        <w:jc w:val="both"/>
      </w:pPr>
      <w:r>
        <w:rPr>
          <w:rFonts w:ascii="Times New Roman"/>
          <w:b w:val="false"/>
          <w:i w:val="false"/>
          <w:color w:val="000000"/>
          <w:sz w:val="28"/>
        </w:rPr>
        <w:t>
      Келесі мазмұндағы 60-1-тармағымен толықтырылсын:</w:t>
      </w:r>
    </w:p>
    <w:bookmarkEnd w:id="10"/>
    <w:p>
      <w:pPr>
        <w:spacing w:after="0"/>
        <w:ind w:left="0"/>
        <w:jc w:val="both"/>
      </w:pPr>
      <w:r>
        <w:rPr>
          <w:rFonts w:ascii="Times New Roman"/>
          <w:b w:val="false"/>
          <w:i w:val="false"/>
          <w:color w:val="000000"/>
          <w:sz w:val="28"/>
        </w:rPr>
        <w:t>
      "60-1. Ұшу алды (ауысым алды) медициналық тексеріп-қарауларды пилот-нұсқаушылар, авиациялық оқу орталықтарының тыңдаушылары мен курсанттары, жалпы тағайындалымдағы авиация пилоттар, парашют қызметінің нұсқаушылары мен парашютистері өтеді.";</w:t>
      </w:r>
    </w:p>
    <w:bookmarkStart w:name="z24" w:id="11"/>
    <w:p>
      <w:pPr>
        <w:spacing w:after="0"/>
        <w:ind w:left="0"/>
        <w:jc w:val="both"/>
      </w:pPr>
      <w:r>
        <w:rPr>
          <w:rFonts w:ascii="Times New Roman"/>
          <w:b w:val="false"/>
          <w:i w:val="false"/>
          <w:color w:val="000000"/>
          <w:sz w:val="28"/>
        </w:rPr>
        <w:t xml:space="preserve">
      Көрсетілген Қағидалардың 5-қосымшасының </w:t>
      </w:r>
      <w:r>
        <w:rPr>
          <w:rFonts w:ascii="Times New Roman"/>
          <w:b w:val="false"/>
          <w:i w:val="false"/>
          <w:color w:val="000000"/>
          <w:sz w:val="28"/>
        </w:rPr>
        <w:t xml:space="preserve"> 9-тармағы</w:t>
      </w:r>
      <w:r>
        <w:rPr>
          <w:rFonts w:ascii="Times New Roman"/>
          <w:b w:val="false"/>
          <w:i w:val="false"/>
          <w:color w:val="000000"/>
          <w:sz w:val="28"/>
        </w:rPr>
        <w:t xml:space="preserve"> келесі редакцияда жазылсын:</w:t>
      </w:r>
    </w:p>
    <w:bookmarkEnd w:id="11"/>
    <w:bookmarkStart w:name="z29" w:id="12"/>
    <w:p>
      <w:pPr>
        <w:spacing w:after="0"/>
        <w:ind w:left="0"/>
        <w:jc w:val="both"/>
      </w:pPr>
      <w:r>
        <w:rPr>
          <w:rFonts w:ascii="Times New Roman"/>
          <w:b w:val="false"/>
          <w:i w:val="false"/>
          <w:color w:val="000000"/>
          <w:sz w:val="28"/>
        </w:rPr>
        <w:t>
      "9. Психологиялық тексеру:</w:t>
      </w:r>
    </w:p>
    <w:bookmarkEnd w:id="12"/>
    <w:p>
      <w:pPr>
        <w:spacing w:after="0"/>
        <w:ind w:left="0"/>
        <w:jc w:val="both"/>
      </w:pPr>
      <w:r>
        <w:rPr>
          <w:rFonts w:ascii="Times New Roman"/>
          <w:b w:val="false"/>
          <w:i w:val="false"/>
          <w:color w:val="000000"/>
          <w:sz w:val="28"/>
        </w:rPr>
        <w:t>
      ұшқыш, авиадиспетчері мамандығы бойынша ААО түсуші үміткерлер тұлғаларға алғаш рет медициналық куәландыруда;</w:t>
      </w:r>
    </w:p>
    <w:p>
      <w:pPr>
        <w:spacing w:after="0"/>
        <w:ind w:left="0"/>
        <w:jc w:val="both"/>
      </w:pPr>
      <w:r>
        <w:rPr>
          <w:rFonts w:ascii="Times New Roman"/>
          <w:b w:val="false"/>
          <w:i w:val="false"/>
          <w:color w:val="000000"/>
          <w:sz w:val="28"/>
        </w:rPr>
        <w:t>
      жұмысқа қабылдағанда АА ұйымы әкімшілігінің жолдамасы бойынша, жаңа авиациялық техникаға қайта оқитын пилоттарға, ӘК командирі, пилот-нұсқаушы, ұшу жетекшісі дәрежесіне көтерілгенде;</w:t>
      </w:r>
    </w:p>
    <w:p>
      <w:pPr>
        <w:spacing w:after="0"/>
        <w:ind w:left="0"/>
        <w:jc w:val="both"/>
      </w:pPr>
      <w:r>
        <w:rPr>
          <w:rFonts w:ascii="Times New Roman"/>
          <w:b w:val="false"/>
          <w:i w:val="false"/>
          <w:color w:val="000000"/>
          <w:sz w:val="28"/>
        </w:rPr>
        <w:t>
      медициналық көрсеткіштер бойынша жүргізіледі.";</w:t>
      </w:r>
    </w:p>
    <w:bookmarkStart w:name="z30" w:id="13"/>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 xml:space="preserve"> 1</w:t>
      </w:r>
      <w:r>
        <w:rPr>
          <w:rFonts w:ascii="Times New Roman"/>
          <w:b w:val="false"/>
          <w:i w:val="false"/>
          <w:color w:val="000000"/>
          <w:sz w:val="28"/>
        </w:rPr>
        <w:t xml:space="preserve">, </w:t>
      </w:r>
      <w:r>
        <w:rPr>
          <w:rFonts w:ascii="Times New Roman"/>
          <w:b w:val="false"/>
          <w:i w:val="false"/>
          <w:color w:val="000000"/>
          <w:sz w:val="28"/>
        </w:rPr>
        <w:t xml:space="preserve"> 9</w:t>
      </w:r>
      <w:r>
        <w:rPr>
          <w:rFonts w:ascii="Times New Roman"/>
          <w:b w:val="false"/>
          <w:i w:val="false"/>
          <w:color w:val="000000"/>
          <w:sz w:val="28"/>
        </w:rPr>
        <w:t xml:space="preserve"> және </w:t>
      </w:r>
      <w:r>
        <w:rPr>
          <w:rFonts w:ascii="Times New Roman"/>
          <w:b w:val="false"/>
          <w:i w:val="false"/>
          <w:color w:val="000000"/>
          <w:sz w:val="28"/>
        </w:rPr>
        <w:t xml:space="preserve"> 10-қосымшалар</w:t>
      </w:r>
      <w:r>
        <w:rPr>
          <w:rFonts w:ascii="Times New Roman"/>
          <w:b w:val="false"/>
          <w:i w:val="false"/>
          <w:color w:val="000000"/>
          <w:sz w:val="28"/>
        </w:rPr>
        <w:t xml:space="preserve"> осы бірлескен бұйрыққа </w:t>
      </w:r>
      <w:r>
        <w:rPr>
          <w:rFonts w:ascii="Times New Roman"/>
          <w:b w:val="false"/>
          <w:i w:val="false"/>
          <w:color w:val="000000"/>
          <w:sz w:val="28"/>
        </w:rPr>
        <w:t xml:space="preserve"> 1</w:t>
      </w:r>
      <w:r>
        <w:rPr>
          <w:rFonts w:ascii="Times New Roman"/>
          <w:b w:val="false"/>
          <w:i w:val="false"/>
          <w:color w:val="000000"/>
          <w:sz w:val="28"/>
        </w:rPr>
        <w:t xml:space="preserve">, </w:t>
      </w:r>
      <w:r>
        <w:rPr>
          <w:rFonts w:ascii="Times New Roman"/>
          <w:b w:val="false"/>
          <w:i w:val="false"/>
          <w:color w:val="000000"/>
          <w:sz w:val="28"/>
        </w:rPr>
        <w:t xml:space="preserve"> 2</w:t>
      </w:r>
      <w:r>
        <w:rPr>
          <w:rFonts w:ascii="Times New Roman"/>
          <w:b w:val="false"/>
          <w:i w:val="false"/>
          <w:color w:val="000000"/>
          <w:sz w:val="28"/>
        </w:rPr>
        <w:t xml:space="preserve"> және </w:t>
      </w:r>
      <w:r>
        <w:rPr>
          <w:rFonts w:ascii="Times New Roman"/>
          <w:b w:val="false"/>
          <w:i w:val="false"/>
          <w:color w:val="000000"/>
          <w:sz w:val="28"/>
        </w:rPr>
        <w:t xml:space="preserve"> 3-қосымшаларға</w:t>
      </w:r>
      <w:r>
        <w:rPr>
          <w:rFonts w:ascii="Times New Roman"/>
          <w:b w:val="false"/>
          <w:i w:val="false"/>
          <w:color w:val="000000"/>
          <w:sz w:val="28"/>
        </w:rPr>
        <w:t xml:space="preserve"> сәйкес жаңа редакцияда жазылсын;</w:t>
      </w:r>
    </w:p>
    <w:bookmarkEnd w:id="13"/>
    <w:bookmarkStart w:name="z31" w:id="14"/>
    <w:p>
      <w:pPr>
        <w:spacing w:after="0"/>
        <w:ind w:left="0"/>
        <w:jc w:val="both"/>
      </w:pPr>
      <w:r>
        <w:rPr>
          <w:rFonts w:ascii="Times New Roman"/>
          <w:b w:val="false"/>
          <w:i w:val="false"/>
          <w:color w:val="000000"/>
          <w:sz w:val="28"/>
        </w:rPr>
        <w:t xml:space="preserve">
      осы бірлескен бұйрыққа </w:t>
      </w:r>
      <w:r>
        <w:rPr>
          <w:rFonts w:ascii="Times New Roman"/>
          <w:b w:val="false"/>
          <w:i w:val="false"/>
          <w:color w:val="000000"/>
          <w:sz w:val="28"/>
        </w:rPr>
        <w:t xml:space="preserve"> 4-қосымшаға</w:t>
      </w:r>
      <w:r>
        <w:rPr>
          <w:rFonts w:ascii="Times New Roman"/>
          <w:b w:val="false"/>
          <w:i w:val="false"/>
          <w:color w:val="000000"/>
          <w:sz w:val="28"/>
        </w:rPr>
        <w:t xml:space="preserve"> сәйкес 14-қосымшамен толықтырылсын.</w:t>
      </w:r>
    </w:p>
    <w:bookmarkEnd w:id="14"/>
    <w:bookmarkStart w:name="z32" w:id="15"/>
    <w:p>
      <w:pPr>
        <w:spacing w:after="0"/>
        <w:ind w:left="0"/>
        <w:jc w:val="both"/>
      </w:pPr>
      <w:r>
        <w:rPr>
          <w:rFonts w:ascii="Times New Roman"/>
          <w:b w:val="false"/>
          <w:i w:val="false"/>
          <w:color w:val="000000"/>
          <w:sz w:val="28"/>
        </w:rPr>
        <w:t>
      2. Қазақстан Республикасы Инвестициялар мен даму министрлігінің Азаматтық авиация комитеті (Б.К. Сейдахметов):</w:t>
      </w:r>
    </w:p>
    <w:bookmarkEnd w:id="15"/>
    <w:bookmarkStart w:name="z35" w:id="16"/>
    <w:p>
      <w:pPr>
        <w:spacing w:after="0"/>
        <w:ind w:left="0"/>
        <w:jc w:val="both"/>
      </w:pPr>
      <w:r>
        <w:rPr>
          <w:rFonts w:ascii="Times New Roman"/>
          <w:b w:val="false"/>
          <w:i w:val="false"/>
          <w:color w:val="000000"/>
          <w:sz w:val="28"/>
        </w:rPr>
        <w:t>
      1) осы бірлескен бұйрықтың Қазақстан Республикасы Әділет министрлігінде мемлекеттік тіркелуін;</w:t>
      </w:r>
    </w:p>
    <w:bookmarkEnd w:id="16"/>
    <w:bookmarkStart w:name="z36" w:id="17"/>
    <w:p>
      <w:pPr>
        <w:spacing w:after="0"/>
        <w:ind w:left="0"/>
        <w:jc w:val="both"/>
      </w:pPr>
      <w:r>
        <w:rPr>
          <w:rFonts w:ascii="Times New Roman"/>
          <w:b w:val="false"/>
          <w:i w:val="false"/>
          <w:color w:val="000000"/>
          <w:sz w:val="28"/>
        </w:rPr>
        <w:t>
      2) осы бірлескен бұйрық Қазақстан Республикасы Әділет министрлігінде мемлекеттік тіркелгеннен кейін күнтізбелік он күн ішінде оның көшірмелерін мерзімді баспа басылымдарында және Қазақстан Республикасы Әділет министрлігінің "Әділет" ақпараттық-құқықтық жүйесінде ресми жариялауға жіберуді;</w:t>
      </w:r>
    </w:p>
    <w:bookmarkEnd w:id="17"/>
    <w:bookmarkStart w:name="z38" w:id="18"/>
    <w:p>
      <w:pPr>
        <w:spacing w:after="0"/>
        <w:ind w:left="0"/>
        <w:jc w:val="both"/>
      </w:pPr>
      <w:r>
        <w:rPr>
          <w:rFonts w:ascii="Times New Roman"/>
          <w:b w:val="false"/>
          <w:i w:val="false"/>
          <w:color w:val="000000"/>
          <w:sz w:val="28"/>
        </w:rPr>
        <w:t>
      3) осы бірлескен бұйрықты Қазақстан Республикасы Инвестициялар және даму министрлігінің интернет-ресурсында және мемлекеттік органдардың интернет-порталында орналастыруды;</w:t>
      </w:r>
    </w:p>
    <w:bookmarkEnd w:id="18"/>
    <w:bookmarkStart w:name="z37" w:id="19"/>
    <w:p>
      <w:pPr>
        <w:spacing w:after="0"/>
        <w:ind w:left="0"/>
        <w:jc w:val="both"/>
      </w:pPr>
      <w:r>
        <w:rPr>
          <w:rFonts w:ascii="Times New Roman"/>
          <w:b w:val="false"/>
          <w:i w:val="false"/>
          <w:color w:val="000000"/>
          <w:sz w:val="28"/>
        </w:rPr>
        <w:t>
      4) осы бірлескен бұйрық Қазақстан Республикасы Әділет министрлігінде мемлекеттік тіркелгеннен кейін он жұмыс күні ішінде осы тармақтың 1), 2) және 3) тармақшаларында көзделген іс-шаралардың орындалуы туралы мәліметтерді Қазақстан Республикасы Инвестициялар және даму министрлігінің Заң департаментіне ұсынуды қамтамасыз етсін.</w:t>
      </w:r>
    </w:p>
    <w:bookmarkEnd w:id="19"/>
    <w:bookmarkStart w:name="z33" w:id="20"/>
    <w:p>
      <w:pPr>
        <w:spacing w:after="0"/>
        <w:ind w:left="0"/>
        <w:jc w:val="both"/>
      </w:pPr>
      <w:r>
        <w:rPr>
          <w:rFonts w:ascii="Times New Roman"/>
          <w:b w:val="false"/>
          <w:i w:val="false"/>
          <w:color w:val="000000"/>
          <w:sz w:val="28"/>
        </w:rPr>
        <w:t>
      3. Осы бірлескен бұйрықтың орындалуын бақылау Қазақстан Республикасы Инвестициялар және даму вице-министрі С.С. Сәрсеновке жүктелсін.</w:t>
      </w:r>
    </w:p>
    <w:bookmarkEnd w:id="20"/>
    <w:bookmarkStart w:name="z34" w:id="21"/>
    <w:p>
      <w:pPr>
        <w:spacing w:after="0"/>
        <w:ind w:left="0"/>
        <w:jc w:val="both"/>
      </w:pPr>
      <w:r>
        <w:rPr>
          <w:rFonts w:ascii="Times New Roman"/>
          <w:b w:val="false"/>
          <w:i w:val="false"/>
          <w:color w:val="000000"/>
          <w:sz w:val="28"/>
        </w:rPr>
        <w:t>
      4. Осы бірлескен бұйрық алғаш ресми жарияланған күнінен кейін күнтізбелік он күн өткен соң қолданысқа енгізіледі.</w:t>
      </w:r>
    </w:p>
    <w:bookmarkEnd w:id="21"/>
    <w:tbl>
      <w:tblPr>
        <w:tblW w:w="0" w:type="auto"/>
        <w:tblCellSpacing w:w="0" w:type="auto"/>
        <w:tblBorders>
          <w:top w:val="none"/>
          <w:left w:val="none"/>
          <w:bottom w:val="none"/>
          <w:right w:val="none"/>
          <w:insideH w:val="none"/>
          <w:insideV w:val="none"/>
        </w:tblBorders>
      </w:tblPr>
      <w:tblGrid>
        <w:gridCol w:w="5918"/>
        <w:gridCol w:w="6382"/>
      </w:tblGrid>
      <w:tr>
        <w:trPr>
          <w:trHeight w:val="30" w:hRule="atLeast"/>
        </w:trPr>
        <w:tc>
          <w:tcPr>
            <w:tcW w:w="59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w:t>
            </w:r>
            <w:r>
              <w:br/>
            </w:r>
            <w:r>
              <w:rPr>
                <w:rFonts w:ascii="Times New Roman"/>
                <w:b w:val="false"/>
                <w:i w:val="false"/>
                <w:color w:val="000000"/>
                <w:sz w:val="20"/>
              </w:rPr>
              <w:t>___________ Т.Дүйсенова</w:t>
            </w:r>
          </w:p>
        </w:tc>
        <w:tc>
          <w:tcPr>
            <w:tcW w:w="63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міндетін атқарушы</w:t>
            </w:r>
            <w:r>
              <w:br/>
            </w:r>
            <w:r>
              <w:rPr>
                <w:rFonts w:ascii="Times New Roman"/>
                <w:b w:val="false"/>
                <w:i w:val="false"/>
                <w:color w:val="000000"/>
                <w:sz w:val="20"/>
              </w:rPr>
              <w:t>____________ А.Рау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мен даму министрінің</w:t>
            </w:r>
            <w:r>
              <w:br/>
            </w:r>
            <w:r>
              <w:rPr>
                <w:rFonts w:ascii="Times New Roman"/>
                <w:b w:val="false"/>
                <w:i w:val="false"/>
                <w:color w:val="000000"/>
                <w:sz w:val="20"/>
              </w:rPr>
              <w:t>2015 жылғы 15 қыркүйектегі № 920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 әлеуметтік даму</w:t>
            </w:r>
            <w:r>
              <w:br/>
            </w:r>
            <w:r>
              <w:rPr>
                <w:rFonts w:ascii="Times New Roman"/>
                <w:b w:val="false"/>
                <w:i w:val="false"/>
                <w:color w:val="000000"/>
                <w:sz w:val="20"/>
              </w:rPr>
              <w:t>министрінің міндетін атқарушының</w:t>
            </w:r>
            <w:r>
              <w:br/>
            </w:r>
            <w:r>
              <w:rPr>
                <w:rFonts w:ascii="Times New Roman"/>
                <w:b w:val="false"/>
                <w:i w:val="false"/>
                <w:color w:val="000000"/>
                <w:sz w:val="20"/>
              </w:rPr>
              <w:t>2015 жылғы 12 қыркүйектегі № 731</w:t>
            </w:r>
            <w:r>
              <w:br/>
            </w:r>
            <w:r>
              <w:rPr>
                <w:rFonts w:ascii="Times New Roman"/>
                <w:b w:val="false"/>
                <w:i w:val="false"/>
                <w:color w:val="000000"/>
                <w:sz w:val="20"/>
              </w:rPr>
              <w:t>Бірлескен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азаматтық авиациясындағы</w:t>
            </w:r>
            <w:r>
              <w:br/>
            </w:r>
            <w:r>
              <w:rPr>
                <w:rFonts w:ascii="Times New Roman"/>
                <w:b w:val="false"/>
                <w:i w:val="false"/>
                <w:color w:val="000000"/>
                <w:sz w:val="20"/>
              </w:rPr>
              <w:t>медициналық куәландыру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xml:space="preserve">
      Нысан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47"/>
        <w:gridCol w:w="3312"/>
        <w:gridCol w:w="3719"/>
        <w:gridCol w:w="12407"/>
      </w:tblGrid>
      <w:tr>
        <w:trPr>
          <w:trHeight w:val="30" w:hRule="atLeast"/>
        </w:trPr>
        <w:tc>
          <w:tcPr>
            <w:tcW w:w="6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p>
            <w:pPr>
              <w:spacing w:after="20"/>
              <w:ind w:left="20"/>
              <w:jc w:val="both"/>
            </w:pPr>
            <w:r>
              <w:rPr>
                <w:rFonts w:ascii="Times New Roman"/>
                <w:b w:val="false"/>
                <w:i w:val="false"/>
                <w:color w:val="000000"/>
                <w:sz w:val="20"/>
              </w:rPr>
              <w:t>
Республика Казахстан</w:t>
            </w:r>
          </w:p>
          <w:p>
            <w:pPr>
              <w:spacing w:after="20"/>
              <w:ind w:left="20"/>
              <w:jc w:val="both"/>
            </w:pPr>
            <w:r>
              <w:rPr>
                <w:rFonts w:ascii="Times New Roman"/>
                <w:b w:val="false"/>
                <w:i w:val="false"/>
                <w:color w:val="000000"/>
                <w:sz w:val="20"/>
              </w:rPr>
              <w:t>
Republic of Kazakhstan</w:t>
            </w:r>
          </w:p>
          <w:p>
            <w:pPr>
              <w:spacing w:after="20"/>
              <w:ind w:left="20"/>
              <w:jc w:val="both"/>
            </w:pPr>
            <w:r>
              <w:rPr>
                <w:rFonts w:ascii="Times New Roman"/>
                <w:b w:val="false"/>
                <w:i w:val="false"/>
                <w:color w:val="000000"/>
                <w:sz w:val="20"/>
              </w:rPr>
              <w:t>
</w:t>
            </w:r>
            <w:r>
              <w:rPr>
                <w:rFonts w:ascii="Times New Roman"/>
                <w:b/>
                <w:i w:val="false"/>
                <w:color w:val="000000"/>
                <w:sz w:val="20"/>
              </w:rPr>
              <w:t>Медициналық қорытынды класс</w:t>
            </w:r>
          </w:p>
          <w:p>
            <w:pPr>
              <w:spacing w:after="20"/>
              <w:ind w:left="20"/>
              <w:jc w:val="both"/>
            </w:pPr>
            <w:r>
              <w:rPr>
                <w:rFonts w:ascii="Times New Roman"/>
                <w:b w:val="false"/>
                <w:i w:val="false"/>
                <w:color w:val="000000"/>
                <w:sz w:val="20"/>
              </w:rPr>
              <w:t>
</w:t>
            </w:r>
            <w:r>
              <w:rPr>
                <w:rFonts w:ascii="Times New Roman"/>
                <w:b/>
                <w:i w:val="false"/>
                <w:color w:val="000000"/>
                <w:sz w:val="20"/>
              </w:rPr>
              <w:t>Медицинское заключение класса</w:t>
            </w:r>
          </w:p>
          <w:p>
            <w:pPr>
              <w:spacing w:after="20"/>
              <w:ind w:left="20"/>
              <w:jc w:val="both"/>
            </w:pPr>
            <w:r>
              <w:rPr>
                <w:rFonts w:ascii="Times New Roman"/>
                <w:b w:val="false"/>
                <w:i w:val="false"/>
                <w:color w:val="000000"/>
                <w:sz w:val="20"/>
              </w:rPr>
              <w:t>
</w:t>
            </w:r>
            <w:r>
              <w:rPr>
                <w:rFonts w:ascii="Times New Roman"/>
                <w:b/>
                <w:i w:val="false"/>
                <w:color w:val="000000"/>
                <w:sz w:val="20"/>
              </w:rPr>
              <w:t>Medical certificate class</w:t>
            </w:r>
          </w:p>
          <w:p>
            <w:pPr>
              <w:spacing w:after="20"/>
              <w:ind w:left="20"/>
              <w:jc w:val="both"/>
            </w:pPr>
            <w:r>
              <w:rPr>
                <w:rFonts w:ascii="Times New Roman"/>
                <w:b w:val="false"/>
                <w:i w:val="false"/>
                <w:color w:val="000000"/>
                <w:sz w:val="20"/>
              </w:rPr>
              <w:t>
ХААҰ конвенциясының 1-қосымшасына сәйкес берілген</w:t>
            </w:r>
          </w:p>
          <w:p>
            <w:pPr>
              <w:spacing w:after="20"/>
              <w:ind w:left="20"/>
              <w:jc w:val="both"/>
            </w:pPr>
            <w:r>
              <w:rPr>
                <w:rFonts w:ascii="Times New Roman"/>
                <w:b w:val="false"/>
                <w:i w:val="false"/>
                <w:color w:val="000000"/>
                <w:sz w:val="20"/>
              </w:rPr>
              <w:t>
Выдано в соответствии с Приложением 1 к Конвенции ИКАО</w:t>
            </w:r>
          </w:p>
          <w:p>
            <w:pPr>
              <w:spacing w:after="20"/>
              <w:ind w:left="20"/>
              <w:jc w:val="both"/>
            </w:pPr>
            <w:r>
              <w:rPr>
                <w:rFonts w:ascii="Times New Roman"/>
                <w:b w:val="false"/>
                <w:i w:val="false"/>
                <w:color w:val="000000"/>
                <w:sz w:val="20"/>
              </w:rPr>
              <w:t>
Issued in accordance with Annex I Convention of ICAO</w:t>
            </w:r>
          </w:p>
          <w:p>
            <w:pPr>
              <w:spacing w:after="0"/>
              <w:ind w:left="0"/>
              <w:jc w:val="both"/>
            </w:pPr>
            <w:r>
              <w:rPr>
                <w:rFonts w:ascii="Times New Roman"/>
                <w:b w:val="false"/>
                <w:i w:val="false"/>
                <w:color w:val="000000"/>
                <w:sz w:val="20"/>
              </w:rPr>
              <w:t>
</w:t>
            </w:r>
            <w:r>
              <w:br/>
            </w:r>
          </w:p>
          <w:p>
            <w:pPr>
              <w:spacing w:after="20"/>
              <w:ind w:left="20"/>
              <w:jc w:val="both"/>
            </w:pPr>
            <w:r>
              <w:drawing>
                <wp:inline distT="0" distB="0" distL="0" distR="0">
                  <wp:extent cx="3898900" cy="2133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898900" cy="2133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персонал куәлігін берген құзыретті орган/Уполномоченный орган, выдавший свидетельство авиационного персонала/Authority that issued or is to issue the aviation personnel licence:</w:t>
            </w:r>
          </w:p>
          <w:p>
            <w:pPr>
              <w:spacing w:after="20"/>
              <w:ind w:left="20"/>
              <w:jc w:val="both"/>
            </w:pPr>
            <w:r>
              <w:rPr>
                <w:rFonts w:ascii="Times New Roman"/>
                <w:b w:val="false"/>
                <w:i w:val="false"/>
                <w:color w:val="000000"/>
                <w:sz w:val="20"/>
              </w:rPr>
              <w:t>
_______________</w:t>
            </w:r>
          </w:p>
          <w:p>
            <w:pPr>
              <w:spacing w:after="20"/>
              <w:ind w:left="20"/>
              <w:jc w:val="both"/>
            </w:pPr>
            <w:r>
              <w:rPr>
                <w:rFonts w:ascii="Times New Roman"/>
                <w:b w:val="false"/>
                <w:i w:val="false"/>
                <w:color w:val="000000"/>
                <w:sz w:val="20"/>
              </w:rPr>
              <w:t>
Медициналық қорытынды нөмірі:</w:t>
            </w:r>
          </w:p>
          <w:p>
            <w:pPr>
              <w:spacing w:after="20"/>
              <w:ind w:left="20"/>
              <w:jc w:val="both"/>
            </w:pPr>
            <w:r>
              <w:rPr>
                <w:rFonts w:ascii="Times New Roman"/>
                <w:b w:val="false"/>
                <w:i w:val="false"/>
                <w:color w:val="000000"/>
                <w:sz w:val="20"/>
              </w:rPr>
              <w:t>
Номер медицинского заключения:</w:t>
            </w:r>
          </w:p>
          <w:p>
            <w:pPr>
              <w:spacing w:after="20"/>
              <w:ind w:left="20"/>
              <w:jc w:val="both"/>
            </w:pPr>
            <w:r>
              <w:rPr>
                <w:rFonts w:ascii="Times New Roman"/>
                <w:b w:val="false"/>
                <w:i w:val="false"/>
                <w:color w:val="000000"/>
                <w:sz w:val="20"/>
              </w:rPr>
              <w:t>
Certificate number:</w:t>
            </w:r>
          </w:p>
          <w:p>
            <w:pPr>
              <w:spacing w:after="20"/>
              <w:ind w:left="20"/>
              <w:jc w:val="both"/>
            </w:pPr>
            <w:r>
              <w:rPr>
                <w:rFonts w:ascii="Times New Roman"/>
                <w:b w:val="false"/>
                <w:i w:val="false"/>
                <w:color w:val="000000"/>
                <w:sz w:val="20"/>
              </w:rPr>
              <w:t>
Медициналық қорытынды иесінің аты жөні/Фамилия, имя, отчество владельца медицинского заключения/Last and first name of holder:</w:t>
            </w:r>
          </w:p>
          <w:p>
            <w:pPr>
              <w:spacing w:after="20"/>
              <w:ind w:left="20"/>
              <w:jc w:val="both"/>
            </w:pPr>
            <w:r>
              <w:rPr>
                <w:rFonts w:ascii="Times New Roman"/>
                <w:b w:val="false"/>
                <w:i w:val="false"/>
                <w:color w:val="000000"/>
                <w:sz w:val="20"/>
              </w:rPr>
              <w:t>
_______________</w:t>
            </w:r>
          </w:p>
          <w:p>
            <w:pPr>
              <w:spacing w:after="20"/>
              <w:ind w:left="20"/>
              <w:jc w:val="both"/>
            </w:pPr>
            <w:r>
              <w:rPr>
                <w:rFonts w:ascii="Times New Roman"/>
                <w:b w:val="false"/>
                <w:i w:val="false"/>
                <w:color w:val="000000"/>
                <w:sz w:val="20"/>
              </w:rPr>
              <w:t>
Туған жылы, айы, күні/Год, месяц, день рождения/Date of birth:_________Ұлты/Национальность/Nationality:</w:t>
            </w:r>
          </w:p>
          <w:p>
            <w:pPr>
              <w:spacing w:after="20"/>
              <w:ind w:left="20"/>
              <w:jc w:val="both"/>
            </w:pPr>
            <w:r>
              <w:rPr>
                <w:rFonts w:ascii="Times New Roman"/>
                <w:b w:val="false"/>
                <w:i w:val="false"/>
                <w:color w:val="000000"/>
                <w:sz w:val="20"/>
              </w:rPr>
              <w:t>
_______________</w:t>
            </w:r>
          </w:p>
          <w:p>
            <w:pPr>
              <w:spacing w:after="20"/>
              <w:ind w:left="20"/>
              <w:jc w:val="both"/>
            </w:pPr>
            <w:r>
              <w:rPr>
                <w:rFonts w:ascii="Times New Roman"/>
                <w:b w:val="false"/>
                <w:i w:val="false"/>
                <w:color w:val="000000"/>
                <w:sz w:val="20"/>
              </w:rPr>
              <w:t>
Медициналық қорытынды иесінің қолтаңбасы/Подпись обладателя медицинского заключения/Signature of holder:________</w:t>
            </w:r>
          </w:p>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Шектеулер/Ограничения/Limitations:_______</w:t>
            </w:r>
          </w:p>
          <w:p>
            <w:pPr>
              <w:spacing w:after="20"/>
              <w:ind w:left="20"/>
              <w:jc w:val="both"/>
            </w:pPr>
            <w:r>
              <w:rPr>
                <w:rFonts w:ascii="Times New Roman"/>
                <w:b w:val="false"/>
                <w:i w:val="false"/>
                <w:color w:val="000000"/>
                <w:sz w:val="20"/>
              </w:rPr>
              <w:t>
Код/Code</w:t>
            </w:r>
          </w:p>
          <w:p>
            <w:pPr>
              <w:spacing w:after="20"/>
              <w:ind w:left="20"/>
              <w:jc w:val="both"/>
            </w:pPr>
            <w:r>
              <w:rPr>
                <w:rFonts w:ascii="Times New Roman"/>
                <w:b w:val="false"/>
                <w:i w:val="false"/>
                <w:color w:val="000000"/>
                <w:sz w:val="20"/>
              </w:rPr>
              <w:t>
Берілген күні/Дата выдачи/Date of issue:</w:t>
            </w:r>
          </w:p>
          <w:p>
            <w:pPr>
              <w:spacing w:after="20"/>
              <w:ind w:left="20"/>
              <w:jc w:val="both"/>
            </w:pPr>
            <w:r>
              <w:rPr>
                <w:rFonts w:ascii="Times New Roman"/>
                <w:b w:val="false"/>
                <w:i w:val="false"/>
                <w:color w:val="000000"/>
                <w:sz w:val="20"/>
              </w:rPr>
              <w:t>
______________(кк.аа.жж/дд.мм.гг./dd.mm.yy)</w:t>
            </w:r>
          </w:p>
          <w:p>
            <w:pPr>
              <w:spacing w:after="20"/>
              <w:ind w:left="20"/>
              <w:jc w:val="both"/>
            </w:pPr>
            <w:r>
              <w:rPr>
                <w:rFonts w:ascii="Times New Roman"/>
                <w:b w:val="false"/>
                <w:i w:val="false"/>
                <w:color w:val="000000"/>
                <w:sz w:val="20"/>
              </w:rPr>
              <w:t>
Медициналық қорытынды берушінің қолы/Подпись выдавшего медицинское заключение/Signature of issuing, Chairman of Flight Medical Commission:</w:t>
            </w:r>
          </w:p>
          <w:p>
            <w:pPr>
              <w:spacing w:after="20"/>
              <w:ind w:left="20"/>
              <w:jc w:val="both"/>
            </w:pPr>
            <w:r>
              <w:rPr>
                <w:rFonts w:ascii="Times New Roman"/>
                <w:b w:val="false"/>
                <w:i w:val="false"/>
                <w:color w:val="000000"/>
                <w:sz w:val="20"/>
              </w:rPr>
              <w:t>
______________</w:t>
            </w:r>
          </w:p>
          <w:p>
            <w:pPr>
              <w:spacing w:after="20"/>
              <w:ind w:left="20"/>
              <w:jc w:val="both"/>
            </w:pPr>
            <w:r>
              <w:rPr>
                <w:rFonts w:ascii="Times New Roman"/>
                <w:b w:val="false"/>
                <w:i w:val="false"/>
                <w:color w:val="000000"/>
                <w:sz w:val="20"/>
              </w:rPr>
              <w:t>
Мөр/печать/Stamp:</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қорытындының аяқталу мерзімі/срок окончания медицинского заключения/Expiry date of this certificate:</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90"/>
              <w:gridCol w:w="310"/>
            </w:tblGrid>
            <w:tr>
              <w:trPr>
                <w:trHeight w:val="30" w:hRule="atLeast"/>
              </w:trPr>
              <w:tc>
                <w:tcPr>
                  <w:tcW w:w="1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класс(кк.аа.жж/дд.мм.гг./dd.mm.yy)</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класс(кк.аа.жж/дд.мм.гг./dd.mm.yy)</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класс(кк.аа.жж/дд.мм.гг./dd.mm.yy)</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Соңғы қаралу мерзімі/дата последнего осмотра/ Last examination date:</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66"/>
              <w:gridCol w:w="134"/>
            </w:tblGrid>
            <w:tr>
              <w:trPr>
                <w:trHeight w:val="30" w:hRule="atLeast"/>
              </w:trPr>
              <w:tc>
                <w:tcPr>
                  <w:tcW w:w="1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медициналық қаралу мерзімі/дата последнего медицинского осмотра/Last examination date:(кк.аа.жж/дд.мм.гг./dd.mm.yy)</w:t>
                  </w:r>
                </w:p>
              </w:tc>
              <w:tc>
                <w:tcPr>
                  <w:tcW w:w="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Электрокардиограмма/Electrocardiogram(кк.аа.жж/дд.мм.гг./dd.mm.yy)</w:t>
                  </w:r>
                </w:p>
              </w:tc>
              <w:tc>
                <w:tcPr>
                  <w:tcW w:w="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Аудиограмма/Audiogram(кк.аа.жж/дд.мм.гг./dd.mm.yy)</w:t>
                  </w:r>
                </w:p>
              </w:tc>
              <w:tc>
                <w:tcPr>
                  <w:tcW w:w="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 тексеру/Обследование Офтальмология/Ophtalmology(кк.аа.жж/дд.мм.гг./dd.mm.yy)</w:t>
                  </w:r>
                </w:p>
              </w:tc>
              <w:tc>
                <w:tcPr>
                  <w:tcW w:w="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Алдыңғы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5"/>
        <w:gridCol w:w="2812"/>
        <w:gridCol w:w="1956"/>
        <w:gridCol w:w="6327"/>
      </w:tblGrid>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Медициналық жарамдылықты төмендетуші жағдайлар/факторы снижающие медицинскую годность/Decrease in medical fitness:</w:t>
            </w:r>
          </w:p>
          <w:p>
            <w:pPr>
              <w:spacing w:after="20"/>
              <w:ind w:left="20"/>
              <w:jc w:val="both"/>
            </w:pPr>
            <w:r>
              <w:rPr>
                <w:rFonts w:ascii="Times New Roman"/>
                <w:b w:val="false"/>
                <w:i w:val="false"/>
                <w:color w:val="000000"/>
                <w:sz w:val="20"/>
              </w:rPr>
              <w:t>
(а) куәлік  иелері мынадай уақыттарда құқықтары мен сәйкес рейтингтерін кез-келген уақытта жүзеге асырмау қажет:</w:t>
            </w:r>
          </w:p>
          <w:p>
            <w:pPr>
              <w:spacing w:after="20"/>
              <w:ind w:left="20"/>
              <w:jc w:val="both"/>
            </w:pPr>
            <w:r>
              <w:rPr>
                <w:rFonts w:ascii="Times New Roman"/>
                <w:b w:val="false"/>
                <w:i w:val="false"/>
                <w:color w:val="000000"/>
                <w:sz w:val="20"/>
              </w:rPr>
              <w:t>
(1) Ұшуларды қауіпсіз, сәтті жүзеге асыру қабілетіне әсер ете алатын олардың денсаулық жағдайларының қандайда бір төмендеуін сезінгенде;</w:t>
            </w:r>
          </w:p>
          <w:p>
            <w:pPr>
              <w:spacing w:after="20"/>
              <w:ind w:left="20"/>
              <w:jc w:val="both"/>
            </w:pPr>
            <w:r>
              <w:rPr>
                <w:rFonts w:ascii="Times New Roman"/>
                <w:b w:val="false"/>
                <w:i w:val="false"/>
                <w:color w:val="000000"/>
                <w:sz w:val="20"/>
              </w:rPr>
              <w:t>
(2) қазіргі  қорытындымен берілген құқықтарды қауіпсіз жүзеге асыруға кедергі келтіре алатын кез-келген тағайындалған немесе тағайындалмаған дәрілік заттарды қабылдаса немесе қолданса.</w:t>
            </w:r>
          </w:p>
          <w:p>
            <w:pPr>
              <w:spacing w:after="20"/>
              <w:ind w:left="20"/>
              <w:jc w:val="both"/>
            </w:pPr>
            <w:r>
              <w:rPr>
                <w:rFonts w:ascii="Times New Roman"/>
                <w:b w:val="false"/>
                <w:i w:val="false"/>
                <w:color w:val="000000"/>
                <w:sz w:val="20"/>
              </w:rPr>
              <w:t>
(3) ұшу қауіпсіздігіне кедергі келтіретін кез-келген медициналық, хирургиялық немесе басқа да ем қабылдаса;</w:t>
            </w:r>
          </w:p>
          <w:p>
            <w:pPr>
              <w:spacing w:after="20"/>
              <w:ind w:left="20"/>
              <w:jc w:val="both"/>
            </w:pPr>
            <w:r>
              <w:rPr>
                <w:rFonts w:ascii="Times New Roman"/>
                <w:b w:val="false"/>
                <w:i w:val="false"/>
                <w:color w:val="000000"/>
                <w:sz w:val="20"/>
              </w:rPr>
              <w:t>
(б) Сонымен қатар, мынадай жағдайда, медициналық қорытынды иелері ақталмаған бөгеліссіз авиамедициналық кеңеске жүгінуі қажет:</w:t>
            </w:r>
          </w:p>
          <w:p>
            <w:pPr>
              <w:spacing w:after="20"/>
              <w:ind w:left="20"/>
              <w:jc w:val="both"/>
            </w:pPr>
            <w:r>
              <w:rPr>
                <w:rFonts w:ascii="Times New Roman"/>
                <w:b w:val="false"/>
                <w:i w:val="false"/>
                <w:color w:val="000000"/>
                <w:sz w:val="20"/>
              </w:rPr>
              <w:t>
(1) хирургиялық операциялар немесе инвазивті процедуралардан өтсе;</w:t>
            </w:r>
          </w:p>
          <w:p>
            <w:pPr>
              <w:spacing w:after="20"/>
              <w:ind w:left="20"/>
              <w:jc w:val="both"/>
            </w:pPr>
            <w:r>
              <w:rPr>
                <w:rFonts w:ascii="Times New Roman"/>
                <w:b w:val="false"/>
                <w:i w:val="false"/>
                <w:color w:val="000000"/>
                <w:sz w:val="20"/>
              </w:rPr>
              <w:t>
(2) кез-келген медициналық қорларды тұрақты қолдануды бастаса;</w:t>
            </w:r>
          </w:p>
          <w:p>
            <w:pPr>
              <w:spacing w:after="20"/>
              <w:ind w:left="20"/>
              <w:jc w:val="both"/>
            </w:pPr>
            <w:r>
              <w:rPr>
                <w:rFonts w:ascii="Times New Roman"/>
                <w:b w:val="false"/>
                <w:i w:val="false"/>
                <w:color w:val="000000"/>
                <w:sz w:val="20"/>
              </w:rPr>
              <w:t>
(3) ұшу экипажы мүшесі ретінде қызмет атқару қабілетсіздігіне әкелген кез-келген елеулі персоналды жарақаттардан жапа шексе;</w:t>
            </w:r>
          </w:p>
          <w:p>
            <w:pPr>
              <w:spacing w:after="20"/>
              <w:ind w:left="20"/>
              <w:jc w:val="both"/>
            </w:pPr>
            <w:r>
              <w:rPr>
                <w:rFonts w:ascii="Times New Roman"/>
                <w:b w:val="false"/>
                <w:i w:val="false"/>
                <w:color w:val="000000"/>
                <w:sz w:val="20"/>
              </w:rPr>
              <w:t>
(4) ұшу экипажы мүшесі ретінде жұмыс істеу қабілетсіздігіне әкелген қандайда бір маңызды аурумен ауырса;</w:t>
            </w:r>
          </w:p>
          <w:p>
            <w:pPr>
              <w:spacing w:after="20"/>
              <w:ind w:left="20"/>
              <w:jc w:val="both"/>
            </w:pPr>
            <w:r>
              <w:rPr>
                <w:rFonts w:ascii="Times New Roman"/>
                <w:b w:val="false"/>
                <w:i w:val="false"/>
                <w:color w:val="000000"/>
                <w:sz w:val="20"/>
              </w:rPr>
              <w:t>
(5) жүктілік кезінде;</w:t>
            </w:r>
          </w:p>
          <w:p>
            <w:pPr>
              <w:spacing w:after="20"/>
              <w:ind w:left="20"/>
              <w:jc w:val="both"/>
            </w:pPr>
            <w:r>
              <w:rPr>
                <w:rFonts w:ascii="Times New Roman"/>
                <w:b w:val="false"/>
                <w:i w:val="false"/>
                <w:color w:val="000000"/>
                <w:sz w:val="20"/>
              </w:rPr>
              <w:t>
(6) ауруханада немесе медициналық клиникаларда емделген болса;</w:t>
            </w:r>
          </w:p>
          <w:p>
            <w:pPr>
              <w:spacing w:after="20"/>
              <w:ind w:left="20"/>
              <w:jc w:val="both"/>
            </w:pPr>
            <w:r>
              <w:rPr>
                <w:rFonts w:ascii="Times New Roman"/>
                <w:b w:val="false"/>
                <w:i w:val="false"/>
                <w:color w:val="000000"/>
                <w:sz w:val="20"/>
              </w:rPr>
              <w:t>
(7) линзаны алғашқы коррекциялаудан өтсе.</w:t>
            </w:r>
          </w:p>
          <w:p>
            <w:pPr>
              <w:spacing w:after="20"/>
              <w:ind w:left="20"/>
              <w:jc w:val="both"/>
            </w:pPr>
            <w:r>
              <w:rPr>
                <w:rFonts w:ascii="Times New Roman"/>
                <w:b w:val="false"/>
                <w:i w:val="false"/>
                <w:color w:val="000000"/>
                <w:sz w:val="20"/>
              </w:rPr>
              <w:t>
Медициналық қорытынды иелері тым болмаса 21 күн бойы әуе кемесі экипаж мүшесі ретінде қызмет ету қабілетсіздігіне әкелген кез-келген аурудан жапа шеккен кезде, дәрігерлік-ұшу комиссиясы төрағасы кеңеске жүгінуі қажет.</w:t>
            </w:r>
          </w:p>
          <w:p>
            <w:pPr>
              <w:spacing w:after="20"/>
              <w:ind w:left="20"/>
              <w:jc w:val="both"/>
            </w:pPr>
            <w:r>
              <w:rPr>
                <w:rFonts w:ascii="Times New Roman"/>
                <w:b w:val="false"/>
                <w:i w:val="false"/>
                <w:color w:val="000000"/>
                <w:sz w:val="20"/>
              </w:rPr>
              <w:t>
(а) обладатели свидетельств авиационного персонала не должны осуществлять права, и соответствующие рейтинги в любое время, когда они:</w:t>
            </w:r>
          </w:p>
          <w:p>
            <w:pPr>
              <w:spacing w:after="20"/>
              <w:ind w:left="20"/>
              <w:jc w:val="both"/>
            </w:pPr>
            <w:r>
              <w:rPr>
                <w:rFonts w:ascii="Times New Roman"/>
                <w:b w:val="false"/>
                <w:i w:val="false"/>
                <w:color w:val="000000"/>
                <w:sz w:val="20"/>
              </w:rPr>
              <w:t>
(1) осознают какие-либо снижения их состояния здоровья, которые могут влиять на способность безопасно, благополучно выполнить полеты;</w:t>
            </w:r>
          </w:p>
          <w:p>
            <w:pPr>
              <w:spacing w:after="20"/>
              <w:ind w:left="20"/>
              <w:jc w:val="both"/>
            </w:pPr>
            <w:r>
              <w:rPr>
                <w:rFonts w:ascii="Times New Roman"/>
                <w:b w:val="false"/>
                <w:i w:val="false"/>
                <w:color w:val="000000"/>
                <w:sz w:val="20"/>
              </w:rPr>
              <w:t>
(2) принимают или используют любые назначенные или не назначенные лекарственные средства, которые могут препятствовать безопасному осуществлению прав, предоставляемых данным медицинским заключением;</w:t>
            </w:r>
          </w:p>
          <w:p>
            <w:pPr>
              <w:spacing w:after="20"/>
              <w:ind w:left="20"/>
              <w:jc w:val="both"/>
            </w:pPr>
            <w:r>
              <w:rPr>
                <w:rFonts w:ascii="Times New Roman"/>
                <w:b w:val="false"/>
                <w:i w:val="false"/>
                <w:color w:val="000000"/>
                <w:sz w:val="20"/>
              </w:rPr>
              <w:t>
(3) получение любых медицинских, хирургических или другое лечение, которые могут препятствовать безопасности полетов.</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Кроме того, владельцы медицинского заключения должны без неоправданных задержек, обратиться за авиамедицинским советом, когда они:</w:t>
            </w:r>
          </w:p>
          <w:p>
            <w:pPr>
              <w:spacing w:after="20"/>
              <w:ind w:left="20"/>
              <w:jc w:val="both"/>
            </w:pPr>
            <w:r>
              <w:rPr>
                <w:rFonts w:ascii="Times New Roman"/>
                <w:b w:val="false"/>
                <w:i w:val="false"/>
                <w:color w:val="000000"/>
                <w:sz w:val="20"/>
              </w:rPr>
              <w:t>
1) перенесли хирургические операции или инвазивные процедуры;</w:t>
            </w:r>
          </w:p>
          <w:p>
            <w:pPr>
              <w:spacing w:after="20"/>
              <w:ind w:left="20"/>
              <w:jc w:val="both"/>
            </w:pPr>
            <w:r>
              <w:rPr>
                <w:rFonts w:ascii="Times New Roman"/>
                <w:b w:val="false"/>
                <w:i w:val="false"/>
                <w:color w:val="000000"/>
                <w:sz w:val="20"/>
              </w:rPr>
              <w:t>
(2) начали регулярное использование любых медицинских средств;</w:t>
            </w:r>
          </w:p>
          <w:p>
            <w:pPr>
              <w:spacing w:after="20"/>
              <w:ind w:left="20"/>
              <w:jc w:val="both"/>
            </w:pPr>
            <w:r>
              <w:rPr>
                <w:rFonts w:ascii="Times New Roman"/>
                <w:b w:val="false"/>
                <w:i w:val="false"/>
                <w:color w:val="000000"/>
                <w:sz w:val="20"/>
              </w:rPr>
              <w:t>
(3) пострадали от любых существенных персональных травм, привлекшие неспособность функционировать в качестве члена летного экипажа;</w:t>
            </w:r>
          </w:p>
          <w:p>
            <w:pPr>
              <w:spacing w:after="20"/>
              <w:ind w:left="20"/>
              <w:jc w:val="both"/>
            </w:pPr>
            <w:r>
              <w:rPr>
                <w:rFonts w:ascii="Times New Roman"/>
                <w:b w:val="false"/>
                <w:i w:val="false"/>
                <w:color w:val="000000"/>
                <w:sz w:val="20"/>
              </w:rPr>
              <w:t>
(4) страдают от каких-либо значительных болезней, приведшие к неспособности работать в качестве члена летного экипажа;</w:t>
            </w:r>
          </w:p>
          <w:p>
            <w:pPr>
              <w:spacing w:after="20"/>
              <w:ind w:left="20"/>
              <w:jc w:val="both"/>
            </w:pPr>
            <w:r>
              <w:rPr>
                <w:rFonts w:ascii="Times New Roman"/>
                <w:b w:val="false"/>
                <w:i w:val="false"/>
                <w:color w:val="000000"/>
                <w:sz w:val="20"/>
              </w:rPr>
              <w:t>
(5) при беременности;</w:t>
            </w:r>
          </w:p>
          <w:p>
            <w:pPr>
              <w:spacing w:after="20"/>
              <w:ind w:left="20"/>
              <w:jc w:val="both"/>
            </w:pPr>
            <w:r>
              <w:rPr>
                <w:rFonts w:ascii="Times New Roman"/>
                <w:b w:val="false"/>
                <w:i w:val="false"/>
                <w:color w:val="000000"/>
                <w:sz w:val="20"/>
              </w:rPr>
              <w:t>
(6) были госпитализированы в госпитали или медицинские клиники;</w:t>
            </w:r>
          </w:p>
          <w:p>
            <w:pPr>
              <w:spacing w:after="20"/>
              <w:ind w:left="20"/>
              <w:jc w:val="both"/>
            </w:pPr>
            <w:r>
              <w:rPr>
                <w:rFonts w:ascii="Times New Roman"/>
                <w:b w:val="false"/>
                <w:i w:val="false"/>
                <w:color w:val="000000"/>
                <w:sz w:val="20"/>
              </w:rPr>
              <w:t>
(7) впервые корректировали линзы.</w:t>
            </w:r>
          </w:p>
          <w:p>
            <w:pPr>
              <w:spacing w:after="20"/>
              <w:ind w:left="20"/>
              <w:jc w:val="both"/>
            </w:pPr>
            <w:r>
              <w:rPr>
                <w:rFonts w:ascii="Times New Roman"/>
                <w:b w:val="false"/>
                <w:i w:val="false"/>
                <w:color w:val="000000"/>
                <w:sz w:val="20"/>
              </w:rPr>
              <w:t>
Обладатели медицинского заключения должны обратиться за советом к председателю врачебно-летной комиссии, когда они страдают от какой-либо болезни, приведшего к неспособности функционировать в качестве члена экипажа воздушного судна в течении по крайней мере 21 дней.</w:t>
            </w:r>
          </w:p>
          <w:p>
            <w:pPr>
              <w:spacing w:after="20"/>
              <w:ind w:left="20"/>
              <w:jc w:val="both"/>
            </w:pPr>
            <w:r>
              <w:rPr>
                <w:rFonts w:ascii="Times New Roman"/>
                <w:b w:val="false"/>
                <w:i w:val="false"/>
                <w:color w:val="000000"/>
                <w:sz w:val="20"/>
              </w:rPr>
              <w:t>
(a) Licence holders shall not exercise the privileges of their licence and related ratings or certificates at any time when they:</w:t>
            </w:r>
          </w:p>
          <w:p>
            <w:pPr>
              <w:spacing w:after="20"/>
              <w:ind w:left="20"/>
              <w:jc w:val="both"/>
            </w:pPr>
            <w:r>
              <w:rPr>
                <w:rFonts w:ascii="Times New Roman"/>
                <w:b w:val="false"/>
                <w:i w:val="false"/>
                <w:color w:val="000000"/>
                <w:sz w:val="20"/>
              </w:rPr>
              <w:t>
(1) are aware of any decrease in their medical fitness which might render them unable to safely exercise those privileges;</w:t>
            </w:r>
          </w:p>
          <w:p>
            <w:pPr>
              <w:spacing w:after="20"/>
              <w:ind w:left="20"/>
              <w:jc w:val="both"/>
            </w:pPr>
            <w:r>
              <w:rPr>
                <w:rFonts w:ascii="Times New Roman"/>
                <w:b w:val="false"/>
                <w:i w:val="false"/>
                <w:color w:val="000000"/>
                <w:sz w:val="20"/>
              </w:rPr>
              <w:t>
(2) take or use any prescribed or non-prescribed medication which is likely to interfere with the safe exercise of the privileges of the applicable licence;</w:t>
            </w:r>
          </w:p>
          <w:p>
            <w:pPr>
              <w:spacing w:after="20"/>
              <w:ind w:left="20"/>
              <w:jc w:val="both"/>
            </w:pPr>
            <w:r>
              <w:rPr>
                <w:rFonts w:ascii="Times New Roman"/>
                <w:b w:val="false"/>
                <w:i w:val="false"/>
                <w:color w:val="000000"/>
                <w:sz w:val="20"/>
              </w:rPr>
              <w:t>
(3) receive any medical, surgical or other treatment that is likely to interfere with flight safety.</w:t>
            </w:r>
          </w:p>
          <w:p>
            <w:pPr>
              <w:spacing w:after="20"/>
              <w:ind w:left="20"/>
              <w:jc w:val="both"/>
            </w:pPr>
            <w:r>
              <w:rPr>
                <w:rFonts w:ascii="Times New Roman"/>
                <w:b w:val="false"/>
                <w:i w:val="false"/>
                <w:color w:val="000000"/>
                <w:sz w:val="20"/>
              </w:rPr>
              <w:t>
(b) In addition, licence holders shall, without undue delay, seek aero-medical advice when they:</w:t>
            </w:r>
          </w:p>
          <w:p>
            <w:pPr>
              <w:spacing w:after="20"/>
              <w:ind w:left="20"/>
              <w:jc w:val="both"/>
            </w:pPr>
            <w:r>
              <w:rPr>
                <w:rFonts w:ascii="Times New Roman"/>
                <w:b w:val="false"/>
                <w:i w:val="false"/>
                <w:color w:val="000000"/>
                <w:sz w:val="20"/>
              </w:rPr>
              <w:t>
(1) have undergone a surgical operation or invasive procedure;</w:t>
            </w:r>
          </w:p>
          <w:p>
            <w:pPr>
              <w:spacing w:after="20"/>
              <w:ind w:left="20"/>
              <w:jc w:val="both"/>
            </w:pPr>
            <w:r>
              <w:rPr>
                <w:rFonts w:ascii="Times New Roman"/>
                <w:b w:val="false"/>
                <w:i w:val="false"/>
                <w:color w:val="000000"/>
                <w:sz w:val="20"/>
              </w:rPr>
              <w:t>
(2) have commenced the regular use of any medication;</w:t>
            </w:r>
          </w:p>
          <w:p>
            <w:pPr>
              <w:spacing w:after="20"/>
              <w:ind w:left="20"/>
              <w:jc w:val="both"/>
            </w:pPr>
            <w:r>
              <w:rPr>
                <w:rFonts w:ascii="Times New Roman"/>
                <w:b w:val="false"/>
                <w:i w:val="false"/>
                <w:color w:val="000000"/>
                <w:sz w:val="20"/>
              </w:rPr>
              <w:t>
(3) have suffered any significant personal injury involving incapacity to function as a member of the flight crew;</w:t>
            </w:r>
          </w:p>
          <w:p>
            <w:pPr>
              <w:spacing w:after="20"/>
              <w:ind w:left="20"/>
              <w:jc w:val="both"/>
            </w:pPr>
            <w:r>
              <w:rPr>
                <w:rFonts w:ascii="Times New Roman"/>
                <w:b w:val="false"/>
                <w:i w:val="false"/>
                <w:color w:val="000000"/>
                <w:sz w:val="20"/>
              </w:rPr>
              <w:t>
(4) have been suffering from any significant illness involving incapacity to function as a member of the flight crew;</w:t>
            </w:r>
          </w:p>
          <w:p>
            <w:pPr>
              <w:spacing w:after="20"/>
              <w:ind w:left="20"/>
              <w:jc w:val="both"/>
            </w:pPr>
            <w:r>
              <w:rPr>
                <w:rFonts w:ascii="Times New Roman"/>
                <w:b w:val="false"/>
                <w:i w:val="false"/>
                <w:color w:val="000000"/>
                <w:sz w:val="20"/>
              </w:rPr>
              <w:t>
(5) are pregnant;</w:t>
            </w:r>
          </w:p>
          <w:p>
            <w:pPr>
              <w:spacing w:after="20"/>
              <w:ind w:left="20"/>
              <w:jc w:val="both"/>
            </w:pPr>
            <w:r>
              <w:rPr>
                <w:rFonts w:ascii="Times New Roman"/>
                <w:b w:val="false"/>
                <w:i w:val="false"/>
                <w:color w:val="000000"/>
                <w:sz w:val="20"/>
              </w:rPr>
              <w:t>
(6) have been admitted to hospital or medical clinic;</w:t>
            </w:r>
          </w:p>
          <w:p>
            <w:pPr>
              <w:spacing w:after="20"/>
              <w:ind w:left="20"/>
              <w:jc w:val="both"/>
            </w:pPr>
            <w:r>
              <w:rPr>
                <w:rFonts w:ascii="Times New Roman"/>
                <w:b w:val="false"/>
                <w:i w:val="false"/>
                <w:color w:val="000000"/>
                <w:sz w:val="20"/>
              </w:rPr>
              <w:t>
(7) first require correcting lenses.</w:t>
            </w:r>
          </w:p>
          <w:p>
            <w:pPr>
              <w:spacing w:after="20"/>
              <w:ind w:left="20"/>
              <w:jc w:val="both"/>
            </w:pPr>
            <w:r>
              <w:rPr>
                <w:rFonts w:ascii="Times New Roman"/>
                <w:b w:val="false"/>
                <w:i w:val="false"/>
                <w:color w:val="000000"/>
                <w:sz w:val="20"/>
              </w:rPr>
              <w:t>
Holders of a medical certificate should seek the advice of an chaiman of medical comission when they have been suffering from any illness involving incapacity to function as a member of the flight crew for a period of at least 21 days.</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Коды/Cods</w:t>
            </w:r>
          </w:p>
          <w:p>
            <w:pPr>
              <w:spacing w:after="20"/>
              <w:ind w:left="20"/>
              <w:jc w:val="both"/>
            </w:pPr>
            <w:r>
              <w:rPr>
                <w:rFonts w:ascii="Times New Roman"/>
                <w:b w:val="false"/>
                <w:i w:val="false"/>
                <w:color w:val="000000"/>
                <w:sz w:val="20"/>
              </w:rPr>
              <w:t>
TML – медициналық қорытындыың қолдану мерзімінің шектелуі/ ограничения срока действия медицинского заключения; restriction of the period of validity of the medical certificate;</w:t>
            </w:r>
          </w:p>
          <w:p>
            <w:pPr>
              <w:spacing w:after="20"/>
              <w:ind w:left="20"/>
              <w:jc w:val="both"/>
            </w:pPr>
            <w:r>
              <w:rPr>
                <w:rFonts w:ascii="Times New Roman"/>
                <w:b w:val="false"/>
                <w:i w:val="false"/>
                <w:color w:val="000000"/>
                <w:sz w:val="20"/>
              </w:rPr>
              <w:t>
VDL - алыстан көргіштік пен аралық және жақыннан көргіштік секілді көру қабілеті мәселелеріндегі түзету/коррекция при проблемах со зрением как дальнозоркость и промежуточное и близорукость/Correction for defective distant, intermediate and near vision;</w:t>
            </w:r>
          </w:p>
          <w:p>
            <w:pPr>
              <w:spacing w:after="20"/>
              <w:ind w:left="20"/>
              <w:jc w:val="both"/>
            </w:pPr>
            <w:r>
              <w:rPr>
                <w:rFonts w:ascii="Times New Roman"/>
                <w:b w:val="false"/>
                <w:i w:val="false"/>
                <w:color w:val="000000"/>
                <w:sz w:val="20"/>
              </w:rPr>
              <w:t>
VML - алыс, орта және жақын қашықтықтағы көру қабілетінің мәселелерін түзету/коррекция нарушения зрения для дальнего, среднего и близкого расстояния/correction for defective distant, intermediate and near vision;</w:t>
            </w:r>
          </w:p>
          <w:p>
            <w:pPr>
              <w:spacing w:after="20"/>
              <w:ind w:left="20"/>
              <w:jc w:val="both"/>
            </w:pPr>
            <w:r>
              <w:rPr>
                <w:rFonts w:ascii="Times New Roman"/>
                <w:b w:val="false"/>
                <w:i w:val="false"/>
                <w:color w:val="000000"/>
                <w:sz w:val="20"/>
              </w:rPr>
              <w:t>
VNL - жақыннан көргіштіктегі түзету/коррекция при близорукости/Correction for defective near vision;</w:t>
            </w:r>
          </w:p>
          <w:p>
            <w:pPr>
              <w:spacing w:after="20"/>
              <w:ind w:left="20"/>
              <w:jc w:val="both"/>
            </w:pPr>
            <w:r>
              <w:rPr>
                <w:rFonts w:ascii="Times New Roman"/>
                <w:b w:val="false"/>
                <w:i w:val="false"/>
                <w:color w:val="000000"/>
                <w:sz w:val="20"/>
              </w:rPr>
              <w:t>
VXL - өндіріс жағдайына сай алыстан көргіштік мәселелерін түзету/коррекция нарушения зрения для дали, в зависимости от производственных условий (только для 3 класса, диспетчеров УВД)/ Correction for defective distant vision depending on the working environment (for 3 class only, ATCOs);</w:t>
            </w:r>
          </w:p>
          <w:p>
            <w:pPr>
              <w:spacing w:after="20"/>
              <w:ind w:left="20"/>
              <w:jc w:val="both"/>
            </w:pPr>
            <w:r>
              <w:rPr>
                <w:rFonts w:ascii="Times New Roman"/>
                <w:b w:val="false"/>
                <w:i w:val="false"/>
                <w:color w:val="000000"/>
                <w:sz w:val="20"/>
              </w:rPr>
              <w:t>
CCL – контакттық линзаларды қолдану жолымен ғана түзету/коррекция только путем использования контактных линз/Correction by means of contact lenses only;</w:t>
            </w:r>
          </w:p>
          <w:p>
            <w:pPr>
              <w:spacing w:after="20"/>
              <w:ind w:left="20"/>
              <w:jc w:val="both"/>
            </w:pPr>
            <w:r>
              <w:rPr>
                <w:rFonts w:ascii="Times New Roman"/>
                <w:b w:val="false"/>
                <w:i w:val="false"/>
                <w:color w:val="000000"/>
                <w:sz w:val="20"/>
              </w:rPr>
              <w:t>
VCL – күндізгі уақытта ғана жарамды (күндізгі ұшулар)/действительный только в дневное время (дневные полеты)/Period valid by day only;</w:t>
            </w:r>
          </w:p>
          <w:p>
            <w:pPr>
              <w:spacing w:after="20"/>
              <w:ind w:left="20"/>
              <w:jc w:val="both"/>
            </w:pPr>
            <w:r>
              <w:rPr>
                <w:rFonts w:ascii="Times New Roman"/>
                <w:b w:val="false"/>
                <w:i w:val="false"/>
                <w:color w:val="000000"/>
                <w:sz w:val="20"/>
              </w:rPr>
              <w:t>
OML – екінші ұшқыш немесе білікті екінші ұшқышқа ғана жарамды (1-ші сыныпқа ғана)/действительный только как с вторым пилотом или с квалифицированного вторым пилотом (только для 1 го класса)/Valid only as or with qualified co-pilot (class 1 only);</w:t>
            </w:r>
          </w:p>
          <w:p>
            <w:pPr>
              <w:spacing w:after="20"/>
              <w:ind w:left="20"/>
              <w:jc w:val="both"/>
            </w:pPr>
            <w:r>
              <w:rPr>
                <w:rFonts w:ascii="Times New Roman"/>
                <w:b w:val="false"/>
                <w:i w:val="false"/>
                <w:color w:val="000000"/>
                <w:sz w:val="20"/>
              </w:rPr>
              <w:t>
OCL – екінші ұшқышқа ғана жарамды (1-ші сыныпқа ғана)/действительный только для второго пилота (только для 1го класса)/Valid only as co pilot (class 1 only);</w:t>
            </w:r>
          </w:p>
          <w:p>
            <w:pPr>
              <w:spacing w:after="20"/>
              <w:ind w:left="20"/>
              <w:jc w:val="both"/>
            </w:pPr>
            <w:r>
              <w:rPr>
                <w:rFonts w:ascii="Times New Roman"/>
                <w:b w:val="false"/>
                <w:i w:val="false"/>
                <w:color w:val="000000"/>
                <w:sz w:val="20"/>
              </w:rPr>
              <w:t>
OPL – жолаушыларсыз ғана жарамды (АЖА-ның 2-ші сыныбына ғана)/действителен только без пассажиров (только для 2ого класса СЛА)/Valid only without passengers (class 2 LAPL only);</w:t>
            </w:r>
          </w:p>
          <w:p>
            <w:pPr>
              <w:spacing w:after="20"/>
              <w:ind w:left="20"/>
              <w:jc w:val="both"/>
            </w:pPr>
            <w:r>
              <w:rPr>
                <w:rFonts w:ascii="Times New Roman"/>
                <w:b w:val="false"/>
                <w:i w:val="false"/>
                <w:color w:val="000000"/>
                <w:sz w:val="20"/>
              </w:rPr>
              <w:t>
OSL – қауіпсіздікті қамтамасыз ететін ұшқыштың болуы немесе екеулік басқаруы бар ӘК-не ғана жарамды/действителен только в наличии пилота, обеспечивающего безопасность или на ВС с двойным управлением/Valid only with safety pilot and in aircraft with dual controls.</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949700" cy="394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949700" cy="3949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Артқы беті</w:t>
      </w:r>
    </w:p>
    <w:p>
      <w:pPr>
        <w:spacing w:after="0"/>
        <w:ind w:left="0"/>
        <w:jc w:val="both"/>
      </w:pPr>
      <w:r>
        <w:rPr>
          <w:rFonts w:ascii="Times New Roman"/>
          <w:b w:val="false"/>
          <w:i w:val="false"/>
          <w:color w:val="000000"/>
          <w:sz w:val="28"/>
        </w:rPr>
        <w:t>
      Ескерту: бланк пішіні А7 (44 х 8 см), екібетті, "ҚР картасының контуры" сутаңбалары бар қағаз.</w:t>
      </w:r>
    </w:p>
    <w:p>
      <w:pPr>
        <w:spacing w:after="0"/>
        <w:ind w:left="0"/>
        <w:jc w:val="both"/>
      </w:pPr>
      <w:r>
        <w:rPr>
          <w:rFonts w:ascii="Times New Roman"/>
          <w:b w:val="false"/>
          <w:i w:val="false"/>
          <w:color w:val="000000"/>
          <w:sz w:val="28"/>
        </w:rPr>
        <w:t>
      Голограмманың диаметрі 12 мм, BARCODE өлшемі: ұзындығы - 40 мм, ені - 40 мм.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мен даму министрінің</w:t>
            </w:r>
            <w:r>
              <w:br/>
            </w:r>
            <w:r>
              <w:rPr>
                <w:rFonts w:ascii="Times New Roman"/>
                <w:b w:val="false"/>
                <w:i w:val="false"/>
                <w:color w:val="000000"/>
                <w:sz w:val="20"/>
              </w:rPr>
              <w:t>2015 жылғы 15 қыркүйектегі № 920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 әлеуметтік даму</w:t>
            </w:r>
            <w:r>
              <w:br/>
            </w:r>
            <w:r>
              <w:rPr>
                <w:rFonts w:ascii="Times New Roman"/>
                <w:b w:val="false"/>
                <w:i w:val="false"/>
                <w:color w:val="000000"/>
                <w:sz w:val="20"/>
              </w:rPr>
              <w:t>министрінің міндетін атқарушының</w:t>
            </w:r>
            <w:r>
              <w:br/>
            </w:r>
            <w:r>
              <w:rPr>
                <w:rFonts w:ascii="Times New Roman"/>
                <w:b w:val="false"/>
                <w:i w:val="false"/>
                <w:color w:val="000000"/>
                <w:sz w:val="20"/>
              </w:rPr>
              <w:t>2015 жылғы 12 қыркүйектегі № 731</w:t>
            </w:r>
            <w:r>
              <w:br/>
            </w:r>
            <w:r>
              <w:rPr>
                <w:rFonts w:ascii="Times New Roman"/>
                <w:b w:val="false"/>
                <w:i w:val="false"/>
                <w:color w:val="000000"/>
                <w:sz w:val="20"/>
              </w:rPr>
              <w:t>Бірлескен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азаматтық авиациясындағы</w:t>
            </w:r>
            <w:r>
              <w:br/>
            </w:r>
            <w:r>
              <w:rPr>
                <w:rFonts w:ascii="Times New Roman"/>
                <w:b w:val="false"/>
                <w:i w:val="false"/>
                <w:color w:val="000000"/>
                <w:sz w:val="20"/>
              </w:rPr>
              <w:t>медициналық куәландыру</w:t>
            </w:r>
            <w:r>
              <w:br/>
            </w:r>
            <w:r>
              <w:rPr>
                <w:rFonts w:ascii="Times New Roman"/>
                <w:b w:val="false"/>
                <w:i w:val="false"/>
                <w:color w:val="000000"/>
                <w:sz w:val="20"/>
              </w:rPr>
              <w:t>қағидаларына</w:t>
            </w:r>
            <w:r>
              <w:br/>
            </w:r>
            <w:r>
              <w:rPr>
                <w:rFonts w:ascii="Times New Roman"/>
                <w:b w:val="false"/>
                <w:i w:val="false"/>
                <w:color w:val="000000"/>
                <w:sz w:val="20"/>
              </w:rPr>
              <w:t>9-қосымша</w:t>
            </w:r>
          </w:p>
        </w:tc>
      </w:tr>
    </w:tbl>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ДҰСК (ОДҰСК) атауы көрсетілген штампы</w:t>
      </w:r>
    </w:p>
    <w:p>
      <w:pPr>
        <w:spacing w:after="0"/>
        <w:ind w:left="0"/>
        <w:jc w:val="left"/>
      </w:pPr>
      <w:r>
        <w:rPr>
          <w:rFonts w:ascii="Times New Roman"/>
          <w:b/>
          <w:i w:val="false"/>
          <w:color w:val="000000"/>
        </w:rPr>
        <w:t xml:space="preserve"> МЕДИЦИНАЛЫҚ КАРТА</w:t>
      </w:r>
    </w:p>
    <w:p>
      <w:pPr>
        <w:spacing w:after="0"/>
        <w:ind w:left="0"/>
        <w:jc w:val="both"/>
      </w:pPr>
      <w:r>
        <w:rPr>
          <w:rFonts w:ascii="Times New Roman"/>
          <w:b w:val="false"/>
          <w:i w:val="false"/>
          <w:color w:val="000000"/>
          <w:sz w:val="28"/>
        </w:rPr>
        <w:t>
      ДҰСК (ОДҰСК) мөрі қойылған</w:t>
      </w:r>
    </w:p>
    <w:p>
      <w:pPr>
        <w:spacing w:after="0"/>
        <w:ind w:left="0"/>
        <w:jc w:val="both"/>
      </w:pPr>
      <w:r>
        <w:rPr>
          <w:rFonts w:ascii="Times New Roman"/>
          <w:b w:val="false"/>
          <w:i w:val="false"/>
          <w:color w:val="000000"/>
          <w:sz w:val="28"/>
        </w:rPr>
        <w:t>
      сурет орны</w:t>
      </w:r>
    </w:p>
    <w:p>
      <w:pPr>
        <w:spacing w:after="0"/>
        <w:ind w:left="0"/>
        <w:jc w:val="both"/>
      </w:pPr>
      <w:r>
        <w:rPr>
          <w:rFonts w:ascii="Times New Roman"/>
          <w:b w:val="false"/>
          <w:i w:val="false"/>
          <w:color w:val="000000"/>
          <w:sz w:val="28"/>
        </w:rPr>
        <w:t>
             1. Тегі _______________________________________________________</w:t>
      </w:r>
    </w:p>
    <w:p>
      <w:pPr>
        <w:spacing w:after="0"/>
        <w:ind w:left="0"/>
        <w:jc w:val="both"/>
      </w:pPr>
      <w:r>
        <w:rPr>
          <w:rFonts w:ascii="Times New Roman"/>
          <w:b w:val="false"/>
          <w:i w:val="false"/>
          <w:color w:val="000000"/>
          <w:sz w:val="28"/>
        </w:rPr>
        <w:t>
             2. Аты ________________________________________________________</w:t>
      </w:r>
    </w:p>
    <w:p>
      <w:pPr>
        <w:spacing w:after="0"/>
        <w:ind w:left="0"/>
        <w:jc w:val="both"/>
      </w:pPr>
      <w:r>
        <w:rPr>
          <w:rFonts w:ascii="Times New Roman"/>
          <w:b w:val="false"/>
          <w:i w:val="false"/>
          <w:color w:val="000000"/>
          <w:sz w:val="28"/>
        </w:rPr>
        <w:t>
             3. Әкесінің аты (бар болса) ___________________________________</w:t>
      </w:r>
    </w:p>
    <w:p>
      <w:pPr>
        <w:spacing w:after="0"/>
        <w:ind w:left="0"/>
        <w:jc w:val="both"/>
      </w:pPr>
      <w:r>
        <w:rPr>
          <w:rFonts w:ascii="Times New Roman"/>
          <w:b w:val="false"/>
          <w:i w:val="false"/>
          <w:color w:val="000000"/>
          <w:sz w:val="28"/>
        </w:rPr>
        <w:t>
             4. Туған күні (күні, айы, жылы) _______________________________</w:t>
      </w:r>
    </w:p>
    <w:p>
      <w:pPr>
        <w:spacing w:after="0"/>
        <w:ind w:left="0"/>
        <w:jc w:val="both"/>
      </w:pPr>
      <w:r>
        <w:rPr>
          <w:rFonts w:ascii="Times New Roman"/>
          <w:b w:val="false"/>
          <w:i w:val="false"/>
          <w:color w:val="000000"/>
          <w:sz w:val="28"/>
        </w:rPr>
        <w:t>
             5. Білімі _____________________________________________________</w:t>
      </w:r>
    </w:p>
    <w:p>
      <w:pPr>
        <w:spacing w:after="0"/>
        <w:ind w:left="0"/>
        <w:jc w:val="both"/>
      </w:pPr>
      <w:r>
        <w:rPr>
          <w:rFonts w:ascii="Times New Roman"/>
          <w:b w:val="false"/>
          <w:i w:val="false"/>
          <w:color w:val="000000"/>
          <w:sz w:val="28"/>
        </w:rPr>
        <w:t>
             6. Негізгі мамандығы   ________________________________________</w:t>
      </w:r>
    </w:p>
    <w:p>
      <w:pPr>
        <w:spacing w:after="0"/>
        <w:ind w:left="0"/>
        <w:jc w:val="both"/>
      </w:pPr>
      <w:r>
        <w:rPr>
          <w:rFonts w:ascii="Times New Roman"/>
          <w:b w:val="false"/>
          <w:i w:val="false"/>
          <w:color w:val="000000"/>
          <w:sz w:val="28"/>
        </w:rPr>
        <w:t>
             7. Тұрғылықты мекен-жайы, байланыс телефондары ________________</w:t>
      </w:r>
    </w:p>
    <w:p>
      <w:pPr>
        <w:spacing w:after="0"/>
        <w:ind w:left="0"/>
        <w:jc w:val="both"/>
      </w:pPr>
      <w:r>
        <w:rPr>
          <w:rFonts w:ascii="Times New Roman"/>
          <w:b w:val="false"/>
          <w:i w:val="false"/>
          <w:color w:val="000000"/>
          <w:sz w:val="28"/>
        </w:rPr>
        <w:t>
             8. Анамнез (комиссия аралық мерзім ішіндегі аурудың) 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ДҰСК (ОДҰСК) қорытындысы:</w:t>
      </w:r>
    </w:p>
    <w:p>
      <w:pPr>
        <w:spacing w:after="0"/>
        <w:ind w:left="0"/>
        <w:jc w:val="both"/>
      </w:pPr>
      <w:r>
        <w:rPr>
          <w:rFonts w:ascii="Times New Roman"/>
          <w:b w:val="false"/>
          <w:i w:val="false"/>
          <w:color w:val="000000"/>
          <w:sz w:val="28"/>
        </w:rPr>
        <w:t>
             1. ДҰСК (ОДҰСК) мәжілісі хаттамасының күні мен нөмірі: ________</w:t>
      </w:r>
    </w:p>
    <w:p>
      <w:pPr>
        <w:spacing w:after="0"/>
        <w:ind w:left="0"/>
        <w:jc w:val="both"/>
      </w:pPr>
      <w:r>
        <w:rPr>
          <w:rFonts w:ascii="Times New Roman"/>
          <w:b w:val="false"/>
          <w:i w:val="false"/>
          <w:color w:val="000000"/>
          <w:sz w:val="28"/>
        </w:rPr>
        <w:t>
             2. Медициналық куәландырудың себебі ___________________________</w:t>
      </w:r>
    </w:p>
    <w:p>
      <w:pPr>
        <w:spacing w:after="0"/>
        <w:ind w:left="0"/>
        <w:jc w:val="both"/>
      </w:pPr>
      <w:r>
        <w:rPr>
          <w:rFonts w:ascii="Times New Roman"/>
          <w:b w:val="false"/>
          <w:i w:val="false"/>
          <w:color w:val="000000"/>
          <w:sz w:val="28"/>
        </w:rPr>
        <w:t>
             3. Диагноз: ___________________________________________________</w:t>
      </w:r>
    </w:p>
    <w:p>
      <w:pPr>
        <w:spacing w:after="0"/>
        <w:ind w:left="0"/>
        <w:jc w:val="both"/>
      </w:pPr>
      <w:r>
        <w:rPr>
          <w:rFonts w:ascii="Times New Roman"/>
          <w:b w:val="false"/>
          <w:i w:val="false"/>
          <w:color w:val="000000"/>
          <w:sz w:val="28"/>
        </w:rPr>
        <w:t>
            4. Қазақстан Республикасының азаматтық авиациясындағы</w:t>
      </w:r>
    </w:p>
    <w:p>
      <w:pPr>
        <w:spacing w:after="0"/>
        <w:ind w:left="0"/>
        <w:jc w:val="both"/>
      </w:pPr>
      <w:r>
        <w:rPr>
          <w:rFonts w:ascii="Times New Roman"/>
          <w:b w:val="false"/>
          <w:i w:val="false"/>
          <w:color w:val="000000"/>
          <w:sz w:val="28"/>
        </w:rPr>
        <w:t>
      медициналық куәландыру қағидаларының _________ бағаны _______________</w:t>
      </w:r>
    </w:p>
    <w:p>
      <w:pPr>
        <w:spacing w:after="0"/>
        <w:ind w:left="0"/>
        <w:jc w:val="both"/>
      </w:pPr>
      <w:r>
        <w:rPr>
          <w:rFonts w:ascii="Times New Roman"/>
          <w:b w:val="false"/>
          <w:i w:val="false"/>
          <w:color w:val="000000"/>
          <w:sz w:val="28"/>
        </w:rPr>
        <w:t>
      тармағы (тармақтары) бойынша: 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5. Диспансерлік есепке алудың тобы: ___________________________</w:t>
      </w:r>
    </w:p>
    <w:p>
      <w:pPr>
        <w:spacing w:after="0"/>
        <w:ind w:left="0"/>
        <w:jc w:val="both"/>
      </w:pPr>
      <w:r>
        <w:rPr>
          <w:rFonts w:ascii="Times New Roman"/>
          <w:b w:val="false"/>
          <w:i w:val="false"/>
          <w:color w:val="000000"/>
          <w:sz w:val="28"/>
        </w:rPr>
        <w:t>
             6. ДҰСК (ОДҰСК) ұсыныстары:____________________________________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7. ДҰСК (ОДҰСК) төрағасы (тегі, қолы, жеке мөрі) ______________</w:t>
      </w:r>
    </w:p>
    <w:p>
      <w:pPr>
        <w:spacing w:after="0"/>
        <w:ind w:left="0"/>
        <w:jc w:val="both"/>
      </w:pPr>
      <w:r>
        <w:rPr>
          <w:rFonts w:ascii="Times New Roman"/>
          <w:b w:val="false"/>
          <w:i w:val="false"/>
          <w:color w:val="000000"/>
          <w:sz w:val="28"/>
        </w:rPr>
        <w:t>
             8. Комиссия хатшысы (тегі, қолы) ______________________________</w:t>
      </w:r>
    </w:p>
    <w:p>
      <w:pPr>
        <w:spacing w:after="0"/>
        <w:ind w:left="0"/>
        <w:jc w:val="both"/>
      </w:pPr>
      <w:r>
        <w:rPr>
          <w:rFonts w:ascii="Times New Roman"/>
          <w:b w:val="false"/>
          <w:i w:val="false"/>
          <w:color w:val="000000"/>
          <w:sz w:val="28"/>
        </w:rPr>
        <w:t>
            9. ДҰСК (ОДҰСК) мөрі</w:t>
      </w:r>
    </w:p>
    <w:p>
      <w:pPr>
        <w:spacing w:after="0"/>
        <w:ind w:left="0"/>
        <w:jc w:val="both"/>
      </w:pPr>
      <w:r>
        <w:rPr>
          <w:rFonts w:ascii="Times New Roman"/>
          <w:b w:val="false"/>
          <w:i w:val="false"/>
          <w:color w:val="000000"/>
          <w:sz w:val="28"/>
        </w:rPr>
        <w:t>
            Офтальмологиялық тексерудің мәліметтері:</w:t>
      </w:r>
    </w:p>
    <w:p>
      <w:pPr>
        <w:spacing w:after="0"/>
        <w:ind w:left="0"/>
        <w:jc w:val="both"/>
      </w:pPr>
      <w:r>
        <w:rPr>
          <w:rFonts w:ascii="Times New Roman"/>
          <w:b w:val="false"/>
          <w:i w:val="false"/>
          <w:color w:val="000000"/>
          <w:sz w:val="28"/>
        </w:rPr>
        <w:t>
             1. Шағымдар, күні және қолы ___________________________________</w:t>
      </w:r>
    </w:p>
    <w:p>
      <w:pPr>
        <w:spacing w:after="0"/>
        <w:ind w:left="0"/>
        <w:jc w:val="both"/>
      </w:pPr>
      <w:r>
        <w:rPr>
          <w:rFonts w:ascii="Times New Roman"/>
          <w:b w:val="false"/>
          <w:i w:val="false"/>
          <w:color w:val="000000"/>
          <w:sz w:val="28"/>
        </w:rPr>
        <w:t>
             2. Түсті қабылдауы ____________________________________________</w:t>
      </w:r>
    </w:p>
    <w:p>
      <w:pPr>
        <w:spacing w:after="0"/>
        <w:ind w:left="0"/>
        <w:jc w:val="both"/>
      </w:pPr>
      <w:r>
        <w:rPr>
          <w:rFonts w:ascii="Times New Roman"/>
          <w:b w:val="false"/>
          <w:i w:val="false"/>
          <w:color w:val="000000"/>
          <w:sz w:val="28"/>
        </w:rPr>
        <w:t>
             3. Түзетусіз көз жітілігі:     оң көзі _______, сол көзі ______</w:t>
      </w:r>
    </w:p>
    <w:p>
      <w:pPr>
        <w:spacing w:after="0"/>
        <w:ind w:left="0"/>
        <w:jc w:val="both"/>
      </w:pPr>
      <w:r>
        <w:rPr>
          <w:rFonts w:ascii="Times New Roman"/>
          <w:b w:val="false"/>
          <w:i w:val="false"/>
          <w:color w:val="000000"/>
          <w:sz w:val="28"/>
        </w:rPr>
        <w:t>
             4. Түзетумен көз жітілігі:     оң көзі _______, сол көзі ______</w:t>
      </w:r>
    </w:p>
    <w:p>
      <w:pPr>
        <w:spacing w:after="0"/>
        <w:ind w:left="0"/>
        <w:jc w:val="both"/>
      </w:pPr>
      <w:r>
        <w:rPr>
          <w:rFonts w:ascii="Times New Roman"/>
          <w:b w:val="false"/>
          <w:i w:val="false"/>
          <w:color w:val="000000"/>
          <w:sz w:val="28"/>
        </w:rPr>
        <w:t>
             5. Рефракция (скиаскопия):     оң көзі _______, сол көзі ______</w:t>
      </w:r>
    </w:p>
    <w:p>
      <w:pPr>
        <w:spacing w:after="0"/>
        <w:ind w:left="0"/>
        <w:jc w:val="both"/>
      </w:pPr>
      <w:r>
        <w:rPr>
          <w:rFonts w:ascii="Times New Roman"/>
          <w:b w:val="false"/>
          <w:i w:val="false"/>
          <w:color w:val="000000"/>
          <w:sz w:val="28"/>
        </w:rPr>
        <w:t>
             6. Түнгі көз көруі ____________________________________________</w:t>
      </w:r>
    </w:p>
    <w:p>
      <w:pPr>
        <w:spacing w:after="0"/>
        <w:ind w:left="0"/>
        <w:jc w:val="both"/>
      </w:pPr>
      <w:r>
        <w:rPr>
          <w:rFonts w:ascii="Times New Roman"/>
          <w:b w:val="false"/>
          <w:i w:val="false"/>
          <w:color w:val="000000"/>
          <w:sz w:val="28"/>
        </w:rPr>
        <w:t>
             7. Көз қарашығы:               оң көзі _______, сол көзі ______</w:t>
      </w:r>
    </w:p>
    <w:p>
      <w:pPr>
        <w:spacing w:after="0"/>
        <w:ind w:left="0"/>
        <w:jc w:val="both"/>
      </w:pPr>
      <w:r>
        <w:rPr>
          <w:rFonts w:ascii="Times New Roman"/>
          <w:b w:val="false"/>
          <w:i w:val="false"/>
          <w:color w:val="000000"/>
          <w:sz w:val="28"/>
        </w:rPr>
        <w:t>
             8. Көз қарашығының рефлекторлы реакциясы: _____________________</w:t>
      </w:r>
    </w:p>
    <w:p>
      <w:pPr>
        <w:spacing w:after="0"/>
        <w:ind w:left="0"/>
        <w:jc w:val="both"/>
      </w:pPr>
      <w:r>
        <w:rPr>
          <w:rFonts w:ascii="Times New Roman"/>
          <w:b w:val="false"/>
          <w:i w:val="false"/>
          <w:color w:val="000000"/>
          <w:sz w:val="28"/>
        </w:rPr>
        <w:t>
             9. Қабағы:                     оң көзі _______, сол көзі ______</w:t>
      </w:r>
    </w:p>
    <w:p>
      <w:pPr>
        <w:spacing w:after="0"/>
        <w:ind w:left="0"/>
        <w:jc w:val="both"/>
      </w:pPr>
      <w:r>
        <w:rPr>
          <w:rFonts w:ascii="Times New Roman"/>
          <w:b w:val="false"/>
          <w:i w:val="false"/>
          <w:color w:val="000000"/>
          <w:sz w:val="28"/>
        </w:rPr>
        <w:t>
             10. Конъюнктива:               оң көзі _______, сол көзі ______</w:t>
      </w:r>
    </w:p>
    <w:p>
      <w:pPr>
        <w:spacing w:after="0"/>
        <w:ind w:left="0"/>
        <w:jc w:val="both"/>
      </w:pPr>
      <w:r>
        <w:rPr>
          <w:rFonts w:ascii="Times New Roman"/>
          <w:b w:val="false"/>
          <w:i w:val="false"/>
          <w:color w:val="000000"/>
          <w:sz w:val="28"/>
        </w:rPr>
        <w:t>
             11. Мөлдір қабақ:              оң көзі _______, сол көзі ______</w:t>
      </w:r>
    </w:p>
    <w:p>
      <w:pPr>
        <w:spacing w:after="0"/>
        <w:ind w:left="0"/>
        <w:jc w:val="both"/>
      </w:pPr>
      <w:r>
        <w:rPr>
          <w:rFonts w:ascii="Times New Roman"/>
          <w:b w:val="false"/>
          <w:i w:val="false"/>
          <w:color w:val="000000"/>
          <w:sz w:val="28"/>
        </w:rPr>
        <w:t>
             12. Көздің жасы аппараты:      оң көзі _______, сол көзі ______</w:t>
      </w:r>
    </w:p>
    <w:p>
      <w:pPr>
        <w:spacing w:after="0"/>
        <w:ind w:left="0"/>
        <w:jc w:val="both"/>
      </w:pPr>
      <w:r>
        <w:rPr>
          <w:rFonts w:ascii="Times New Roman"/>
          <w:b w:val="false"/>
          <w:i w:val="false"/>
          <w:color w:val="000000"/>
          <w:sz w:val="28"/>
        </w:rPr>
        <w:t>
             13. Анық қылилығы:         одақты ______, паралитикалық _______</w:t>
      </w:r>
    </w:p>
    <w:p>
      <w:pPr>
        <w:spacing w:after="0"/>
        <w:ind w:left="0"/>
        <w:jc w:val="both"/>
      </w:pPr>
      <w:r>
        <w:rPr>
          <w:rFonts w:ascii="Times New Roman"/>
          <w:b w:val="false"/>
          <w:i w:val="false"/>
          <w:color w:val="000000"/>
          <w:sz w:val="28"/>
        </w:rPr>
        <w:t>
             Меддокс бойынша гетерофория жақыннан: көлденең____, тігінен____</w:t>
      </w:r>
    </w:p>
    <w:p>
      <w:pPr>
        <w:spacing w:after="0"/>
        <w:ind w:left="0"/>
        <w:jc w:val="both"/>
      </w:pPr>
      <w:r>
        <w:rPr>
          <w:rFonts w:ascii="Times New Roman"/>
          <w:b w:val="false"/>
          <w:i w:val="false"/>
          <w:color w:val="000000"/>
          <w:sz w:val="28"/>
        </w:rPr>
        <w:t>
                                          алыстан: көлденең____, тігінен____</w:t>
      </w:r>
    </w:p>
    <w:p>
      <w:pPr>
        <w:spacing w:after="0"/>
        <w:ind w:left="0"/>
        <w:jc w:val="both"/>
      </w:pPr>
      <w:r>
        <w:rPr>
          <w:rFonts w:ascii="Times New Roman"/>
          <w:b w:val="false"/>
          <w:i w:val="false"/>
          <w:color w:val="000000"/>
          <w:sz w:val="28"/>
        </w:rPr>
        <w:t>
             Бекітіп тұратын қозғалыс:       жақыннан ______, алыстан ______</w:t>
      </w:r>
    </w:p>
    <w:p>
      <w:pPr>
        <w:spacing w:after="0"/>
        <w:ind w:left="0"/>
        <w:jc w:val="both"/>
      </w:pPr>
      <w:r>
        <w:rPr>
          <w:rFonts w:ascii="Times New Roman"/>
          <w:b w:val="false"/>
          <w:i w:val="false"/>
          <w:color w:val="000000"/>
          <w:sz w:val="28"/>
        </w:rPr>
        <w:t>
             Көз алмасының қозғалғыштығы:   оң көзі _______, сол көзі ______</w:t>
      </w:r>
    </w:p>
    <w:p>
      <w:pPr>
        <w:spacing w:after="0"/>
        <w:ind w:left="0"/>
        <w:jc w:val="both"/>
      </w:pPr>
      <w:r>
        <w:rPr>
          <w:rFonts w:ascii="Times New Roman"/>
          <w:b w:val="false"/>
          <w:i w:val="false"/>
          <w:color w:val="000000"/>
          <w:sz w:val="28"/>
        </w:rPr>
        <w:t>
             Бірлескен қозғалысы - конвергенцияның ең жақын нүктесі ________</w:t>
      </w:r>
    </w:p>
    <w:p>
      <w:pPr>
        <w:spacing w:after="0"/>
        <w:ind w:left="0"/>
        <w:jc w:val="both"/>
      </w:pPr>
      <w:r>
        <w:rPr>
          <w:rFonts w:ascii="Times New Roman"/>
          <w:b w:val="false"/>
          <w:i w:val="false"/>
          <w:color w:val="000000"/>
          <w:sz w:val="28"/>
        </w:rPr>
        <w:t>
                                   ассоциацияланған ________________________</w:t>
      </w:r>
    </w:p>
    <w:p>
      <w:pPr>
        <w:spacing w:after="0"/>
        <w:ind w:left="0"/>
        <w:jc w:val="both"/>
      </w:pPr>
      <w:r>
        <w:rPr>
          <w:rFonts w:ascii="Times New Roman"/>
          <w:b w:val="false"/>
          <w:i w:val="false"/>
          <w:color w:val="000000"/>
          <w:sz w:val="28"/>
        </w:rPr>
        <w:t>
             14. Айқын көрудің тұрақтылығы __________, жетекші көз _________</w:t>
      </w:r>
    </w:p>
    <w:p>
      <w:pPr>
        <w:spacing w:after="0"/>
        <w:ind w:left="0"/>
        <w:jc w:val="both"/>
      </w:pPr>
      <w:r>
        <w:rPr>
          <w:rFonts w:ascii="Times New Roman"/>
          <w:b w:val="false"/>
          <w:i w:val="false"/>
          <w:color w:val="000000"/>
          <w:sz w:val="28"/>
        </w:rPr>
        <w:t>
            15. Көру өрісі - нысан 5 миллиметрде:</w:t>
      </w:r>
    </w:p>
    <w:p>
      <w:pPr>
        <w:spacing w:after="0"/>
        <w:ind w:left="0"/>
        <w:jc w:val="both"/>
      </w:pPr>
      <w:r>
        <w:rPr>
          <w:rFonts w:ascii="Times New Roman"/>
          <w:b w:val="false"/>
          <w:i w:val="false"/>
          <w:color w:val="000000"/>
          <w:sz w:val="28"/>
        </w:rPr>
        <w:t>
                                            оң көзі _______, сол көзі ______</w:t>
      </w:r>
    </w:p>
    <w:p>
      <w:pPr>
        <w:spacing w:after="0"/>
        <w:ind w:left="0"/>
        <w:jc w:val="both"/>
      </w:pPr>
      <w:r>
        <w:rPr>
          <w:rFonts w:ascii="Times New Roman"/>
          <w:b w:val="false"/>
          <w:i w:val="false"/>
          <w:color w:val="000000"/>
          <w:sz w:val="28"/>
        </w:rPr>
        <w:t>
             16. Көздің түбі:               оң көзі _______, сол көзі ______</w:t>
      </w:r>
    </w:p>
    <w:p>
      <w:pPr>
        <w:spacing w:after="0"/>
        <w:ind w:left="0"/>
        <w:jc w:val="both"/>
      </w:pPr>
      <w:r>
        <w:rPr>
          <w:rFonts w:ascii="Times New Roman"/>
          <w:b w:val="false"/>
          <w:i w:val="false"/>
          <w:color w:val="000000"/>
          <w:sz w:val="28"/>
        </w:rPr>
        <w:t>
             17. Бинокулярлық көру _________________________________________</w:t>
      </w:r>
    </w:p>
    <w:p>
      <w:pPr>
        <w:spacing w:after="0"/>
        <w:ind w:left="0"/>
        <w:jc w:val="both"/>
      </w:pPr>
      <w:r>
        <w:rPr>
          <w:rFonts w:ascii="Times New Roman"/>
          <w:b w:val="false"/>
          <w:i w:val="false"/>
          <w:color w:val="000000"/>
          <w:sz w:val="28"/>
        </w:rPr>
        <w:t>
             18. Терең көруі (кеңістікті қабылдау) _________________________</w:t>
      </w:r>
    </w:p>
    <w:p>
      <w:pPr>
        <w:spacing w:after="0"/>
        <w:ind w:left="0"/>
        <w:jc w:val="both"/>
      </w:pPr>
      <w:r>
        <w:rPr>
          <w:rFonts w:ascii="Times New Roman"/>
          <w:b w:val="false"/>
          <w:i w:val="false"/>
          <w:color w:val="000000"/>
          <w:sz w:val="28"/>
        </w:rPr>
        <w:t>
             19. Тексеру нәтижелерін талдау 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20. Басқа тексерулер___________________________________________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21. Диагноз____________________________________________________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22. Офтальмологтың қорытындысы 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23. Қорытынды шығарылған күні _________________________________</w:t>
      </w:r>
    </w:p>
    <w:p>
      <w:pPr>
        <w:spacing w:after="0"/>
        <w:ind w:left="0"/>
        <w:jc w:val="both"/>
      </w:pPr>
      <w:r>
        <w:rPr>
          <w:rFonts w:ascii="Times New Roman"/>
          <w:b w:val="false"/>
          <w:i w:val="false"/>
          <w:color w:val="000000"/>
          <w:sz w:val="28"/>
        </w:rPr>
        <w:t>
             24. ДҰСК сарапшы-дәрігерінің қолы, тегі, жеке мөрі 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Терапиялық тексерудің мәліметтері:</w:t>
      </w:r>
    </w:p>
    <w:p>
      <w:pPr>
        <w:spacing w:after="0"/>
        <w:ind w:left="0"/>
        <w:jc w:val="both"/>
      </w:pPr>
      <w:r>
        <w:rPr>
          <w:rFonts w:ascii="Times New Roman"/>
          <w:b w:val="false"/>
          <w:i w:val="false"/>
          <w:color w:val="000000"/>
          <w:sz w:val="28"/>
        </w:rPr>
        <w:t>
             1. Шағымдар, күні және қолы ___________________________________</w:t>
      </w:r>
    </w:p>
    <w:p>
      <w:pPr>
        <w:spacing w:after="0"/>
        <w:ind w:left="0"/>
        <w:jc w:val="both"/>
      </w:pPr>
      <w:r>
        <w:rPr>
          <w:rFonts w:ascii="Times New Roman"/>
          <w:b w:val="false"/>
          <w:i w:val="false"/>
          <w:color w:val="000000"/>
          <w:sz w:val="28"/>
        </w:rPr>
        <w:t>
             2. Жүректің шектері ___________________________________________</w:t>
      </w:r>
    </w:p>
    <w:p>
      <w:pPr>
        <w:spacing w:after="0"/>
        <w:ind w:left="0"/>
        <w:jc w:val="both"/>
      </w:pPr>
      <w:r>
        <w:rPr>
          <w:rFonts w:ascii="Times New Roman"/>
          <w:b w:val="false"/>
          <w:i w:val="false"/>
          <w:color w:val="000000"/>
          <w:sz w:val="28"/>
        </w:rPr>
        <w:t>
             3. Жүрек соғу дыбысы __________________________________________</w:t>
      </w:r>
    </w:p>
    <w:p>
      <w:pPr>
        <w:spacing w:after="0"/>
        <w:ind w:left="0"/>
        <w:jc w:val="both"/>
      </w:pPr>
      <w:r>
        <w:rPr>
          <w:rFonts w:ascii="Times New Roman"/>
          <w:b w:val="false"/>
          <w:i w:val="false"/>
          <w:color w:val="000000"/>
          <w:sz w:val="28"/>
        </w:rPr>
        <w:t>
             4. Артериялық қысым ___________________________________________</w:t>
      </w:r>
    </w:p>
    <w:p>
      <w:pPr>
        <w:spacing w:after="0"/>
        <w:ind w:left="0"/>
        <w:jc w:val="both"/>
      </w:pPr>
      <w:r>
        <w:rPr>
          <w:rFonts w:ascii="Times New Roman"/>
          <w:b w:val="false"/>
          <w:i w:val="false"/>
          <w:color w:val="000000"/>
          <w:sz w:val="28"/>
        </w:rPr>
        <w:t>
             5. Тамыр соғуының жиілілігі ___________________________________</w:t>
      </w:r>
    </w:p>
    <w:p>
      <w:pPr>
        <w:spacing w:after="0"/>
        <w:ind w:left="0"/>
        <w:jc w:val="both"/>
      </w:pPr>
      <w:r>
        <w:rPr>
          <w:rFonts w:ascii="Times New Roman"/>
          <w:b w:val="false"/>
          <w:i w:val="false"/>
          <w:color w:val="000000"/>
          <w:sz w:val="28"/>
        </w:rPr>
        <w:t>
             6. Тамыр соғуының сипаттамасы _________________________________</w:t>
      </w:r>
    </w:p>
    <w:p>
      <w:pPr>
        <w:spacing w:after="0"/>
        <w:ind w:left="0"/>
        <w:jc w:val="both"/>
      </w:pPr>
      <w:r>
        <w:rPr>
          <w:rFonts w:ascii="Times New Roman"/>
          <w:b w:val="false"/>
          <w:i w:val="false"/>
          <w:color w:val="000000"/>
          <w:sz w:val="28"/>
        </w:rPr>
        <w:t>
             7. 20 рет отырып-тұру арқылы сынау ____________________________</w:t>
      </w:r>
    </w:p>
    <w:p>
      <w:pPr>
        <w:spacing w:after="0"/>
        <w:ind w:left="0"/>
        <w:jc w:val="both"/>
      </w:pPr>
      <w:r>
        <w:rPr>
          <w:rFonts w:ascii="Times New Roman"/>
          <w:b w:val="false"/>
          <w:i w:val="false"/>
          <w:color w:val="000000"/>
          <w:sz w:val="28"/>
        </w:rPr>
        <w:t>
             8. Өкпенің перкуссиясы ________________________________________</w:t>
      </w:r>
    </w:p>
    <w:p>
      <w:pPr>
        <w:spacing w:after="0"/>
        <w:ind w:left="0"/>
        <w:jc w:val="both"/>
      </w:pPr>
      <w:r>
        <w:rPr>
          <w:rFonts w:ascii="Times New Roman"/>
          <w:b w:val="false"/>
          <w:i w:val="false"/>
          <w:color w:val="000000"/>
          <w:sz w:val="28"/>
        </w:rPr>
        <w:t>
             9. Өкпенің аускультациясы _____________________________________</w:t>
      </w:r>
    </w:p>
    <w:p>
      <w:pPr>
        <w:spacing w:after="0"/>
        <w:ind w:left="0"/>
        <w:jc w:val="both"/>
      </w:pPr>
      <w:r>
        <w:rPr>
          <w:rFonts w:ascii="Times New Roman"/>
          <w:b w:val="false"/>
          <w:i w:val="false"/>
          <w:color w:val="000000"/>
          <w:sz w:val="28"/>
        </w:rPr>
        <w:t>
             10. Тыныстың жиілілігі мен сипаттамасы ________________________</w:t>
      </w:r>
    </w:p>
    <w:p>
      <w:pPr>
        <w:spacing w:after="0"/>
        <w:ind w:left="0"/>
        <w:jc w:val="both"/>
      </w:pPr>
      <w:r>
        <w:rPr>
          <w:rFonts w:ascii="Times New Roman"/>
          <w:b w:val="false"/>
          <w:i w:val="false"/>
          <w:color w:val="000000"/>
          <w:sz w:val="28"/>
        </w:rPr>
        <w:t>
             11. Тәбеті ____________________   12. Тілі ____________________</w:t>
      </w:r>
    </w:p>
    <w:p>
      <w:pPr>
        <w:spacing w:after="0"/>
        <w:ind w:left="0"/>
        <w:jc w:val="both"/>
      </w:pPr>
      <w:r>
        <w:rPr>
          <w:rFonts w:ascii="Times New Roman"/>
          <w:b w:val="false"/>
          <w:i w:val="false"/>
          <w:color w:val="000000"/>
          <w:sz w:val="28"/>
        </w:rPr>
        <w:t>
             13. Нәжіс _____________________   14. Зәр шығару ______________</w:t>
      </w:r>
    </w:p>
    <w:p>
      <w:pPr>
        <w:spacing w:after="0"/>
        <w:ind w:left="0"/>
        <w:jc w:val="both"/>
      </w:pPr>
      <w:r>
        <w:rPr>
          <w:rFonts w:ascii="Times New Roman"/>
          <w:b w:val="false"/>
          <w:i w:val="false"/>
          <w:color w:val="000000"/>
          <w:sz w:val="28"/>
        </w:rPr>
        <w:t>
             15. Іші _______________________________________________________</w:t>
      </w:r>
    </w:p>
    <w:p>
      <w:pPr>
        <w:spacing w:after="0"/>
        <w:ind w:left="0"/>
        <w:jc w:val="both"/>
      </w:pPr>
      <w:r>
        <w:rPr>
          <w:rFonts w:ascii="Times New Roman"/>
          <w:b w:val="false"/>
          <w:i w:val="false"/>
          <w:color w:val="000000"/>
          <w:sz w:val="28"/>
        </w:rPr>
        <w:t>
             16. Бауыры, көкбауыры _________________________________________</w:t>
      </w:r>
    </w:p>
    <w:p>
      <w:pPr>
        <w:spacing w:after="0"/>
        <w:ind w:left="0"/>
        <w:jc w:val="both"/>
      </w:pPr>
      <w:r>
        <w:rPr>
          <w:rFonts w:ascii="Times New Roman"/>
          <w:b w:val="false"/>
          <w:i w:val="false"/>
          <w:color w:val="000000"/>
          <w:sz w:val="28"/>
        </w:rPr>
        <w:t>
             17. Бүйрек ____________________________________________________</w:t>
      </w:r>
    </w:p>
    <w:p>
      <w:pPr>
        <w:spacing w:after="0"/>
        <w:ind w:left="0"/>
        <w:jc w:val="both"/>
      </w:pPr>
      <w:r>
        <w:rPr>
          <w:rFonts w:ascii="Times New Roman"/>
          <w:b w:val="false"/>
          <w:i w:val="false"/>
          <w:color w:val="000000"/>
          <w:sz w:val="28"/>
        </w:rPr>
        <w:t>
             18. Тексеру нәтижелерін талдау (флюорография, қан, несеп) 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Басқа тексерулер 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19. Диагноз ___________________________________________________</w:t>
      </w:r>
    </w:p>
    <w:p>
      <w:pPr>
        <w:spacing w:after="0"/>
        <w:ind w:left="0"/>
        <w:jc w:val="both"/>
      </w:pPr>
      <w:r>
        <w:rPr>
          <w:rFonts w:ascii="Times New Roman"/>
          <w:b w:val="false"/>
          <w:i w:val="false"/>
          <w:color w:val="000000"/>
          <w:sz w:val="28"/>
        </w:rPr>
        <w:t>
             20. Терапевтің қорытындысы ____________________________________</w:t>
      </w:r>
    </w:p>
    <w:p>
      <w:pPr>
        <w:spacing w:after="0"/>
        <w:ind w:left="0"/>
        <w:jc w:val="both"/>
      </w:pPr>
      <w:r>
        <w:rPr>
          <w:rFonts w:ascii="Times New Roman"/>
          <w:b w:val="false"/>
          <w:i w:val="false"/>
          <w:color w:val="000000"/>
          <w:sz w:val="28"/>
        </w:rPr>
        <w:t>
             21. Қорытынды шығарылған күні _________________________________</w:t>
      </w:r>
    </w:p>
    <w:p>
      <w:pPr>
        <w:spacing w:after="0"/>
        <w:ind w:left="0"/>
        <w:jc w:val="both"/>
      </w:pPr>
      <w:r>
        <w:rPr>
          <w:rFonts w:ascii="Times New Roman"/>
          <w:b w:val="false"/>
          <w:i w:val="false"/>
          <w:color w:val="000000"/>
          <w:sz w:val="28"/>
        </w:rPr>
        <w:t>
             22. ДҰСК сарапшы-дәрігерінің қолы, тегі, жеке мөрі ____________</w:t>
      </w:r>
    </w:p>
    <w:p>
      <w:pPr>
        <w:spacing w:after="0"/>
        <w:ind w:left="0"/>
        <w:jc w:val="both"/>
      </w:pPr>
      <w:r>
        <w:rPr>
          <w:rFonts w:ascii="Times New Roman"/>
          <w:b w:val="false"/>
          <w:i w:val="false"/>
          <w:color w:val="000000"/>
          <w:sz w:val="28"/>
        </w:rPr>
        <w:t>
            Неврологиялық тексерудің мәліметтері:</w:t>
      </w:r>
    </w:p>
    <w:p>
      <w:pPr>
        <w:spacing w:after="0"/>
        <w:ind w:left="0"/>
        <w:jc w:val="both"/>
      </w:pPr>
      <w:r>
        <w:rPr>
          <w:rFonts w:ascii="Times New Roman"/>
          <w:b w:val="false"/>
          <w:i w:val="false"/>
          <w:color w:val="000000"/>
          <w:sz w:val="28"/>
        </w:rPr>
        <w:t>
            1. Шағымдар (бас ауруы, бас айналуы, ашушаңдық тершеңдік,</w:t>
      </w:r>
    </w:p>
    <w:p>
      <w:pPr>
        <w:spacing w:after="0"/>
        <w:ind w:left="0"/>
        <w:jc w:val="both"/>
      </w:pPr>
      <w:r>
        <w:rPr>
          <w:rFonts w:ascii="Times New Roman"/>
          <w:b w:val="false"/>
          <w:i w:val="false"/>
          <w:color w:val="000000"/>
          <w:sz w:val="28"/>
        </w:rPr>
        <w:t>
      талмалар, сіңірі тартылу, ұйқының бұзылуы және т.б. - астын сызу,</w:t>
      </w:r>
    </w:p>
    <w:p>
      <w:pPr>
        <w:spacing w:after="0"/>
        <w:ind w:left="0"/>
        <w:jc w:val="both"/>
      </w:pPr>
      <w:r>
        <w:rPr>
          <w:rFonts w:ascii="Times New Roman"/>
          <w:b w:val="false"/>
          <w:i w:val="false"/>
          <w:color w:val="000000"/>
          <w:sz w:val="28"/>
        </w:rPr>
        <w:t>
      сипаттау), күні және қолы ___________________________________________</w:t>
      </w:r>
    </w:p>
    <w:p>
      <w:pPr>
        <w:spacing w:after="0"/>
        <w:ind w:left="0"/>
        <w:jc w:val="both"/>
      </w:pPr>
      <w:r>
        <w:rPr>
          <w:rFonts w:ascii="Times New Roman"/>
          <w:b w:val="false"/>
          <w:i w:val="false"/>
          <w:color w:val="000000"/>
          <w:sz w:val="28"/>
        </w:rPr>
        <w:t>
             2. Тұқымқуалаушылық ___________________________________________</w:t>
      </w:r>
    </w:p>
    <w:p>
      <w:pPr>
        <w:spacing w:after="0"/>
        <w:ind w:left="0"/>
        <w:jc w:val="both"/>
      </w:pPr>
      <w:r>
        <w:rPr>
          <w:rFonts w:ascii="Times New Roman"/>
          <w:b w:val="false"/>
          <w:i w:val="false"/>
          <w:color w:val="000000"/>
          <w:sz w:val="28"/>
        </w:rPr>
        <w:t>
             3. Неврологиялық анамнез: _____________________________________</w:t>
      </w:r>
    </w:p>
    <w:p>
      <w:pPr>
        <w:spacing w:after="0"/>
        <w:ind w:left="0"/>
        <w:jc w:val="both"/>
      </w:pPr>
      <w:r>
        <w:rPr>
          <w:rFonts w:ascii="Times New Roman"/>
          <w:b w:val="false"/>
          <w:i w:val="false"/>
          <w:color w:val="000000"/>
          <w:sz w:val="28"/>
        </w:rPr>
        <w:t>
             Бала кезіндегі невроздық құбылыстар, сіңір тартылу ____________</w:t>
      </w:r>
    </w:p>
    <w:p>
      <w:pPr>
        <w:spacing w:after="0"/>
        <w:ind w:left="0"/>
        <w:jc w:val="both"/>
      </w:pPr>
      <w:r>
        <w:rPr>
          <w:rFonts w:ascii="Times New Roman"/>
          <w:b w:val="false"/>
          <w:i w:val="false"/>
          <w:color w:val="000000"/>
          <w:sz w:val="28"/>
        </w:rPr>
        <w:t>
             Жарақаттар мен психологиялық жарақаттар _______________________</w:t>
      </w:r>
    </w:p>
    <w:p>
      <w:pPr>
        <w:spacing w:after="0"/>
        <w:ind w:left="0"/>
        <w:jc w:val="both"/>
      </w:pPr>
      <w:r>
        <w:rPr>
          <w:rFonts w:ascii="Times New Roman"/>
          <w:b w:val="false"/>
          <w:i w:val="false"/>
          <w:color w:val="000000"/>
          <w:sz w:val="28"/>
        </w:rPr>
        <w:t>
             Бұрыңғы жүйке жүйесінің аурулары ______________________________</w:t>
      </w:r>
    </w:p>
    <w:p>
      <w:pPr>
        <w:spacing w:after="0"/>
        <w:ind w:left="0"/>
        <w:jc w:val="both"/>
      </w:pPr>
      <w:r>
        <w:rPr>
          <w:rFonts w:ascii="Times New Roman"/>
          <w:b w:val="false"/>
          <w:i w:val="false"/>
          <w:color w:val="000000"/>
          <w:sz w:val="28"/>
        </w:rPr>
        <w:t>
             4. Вазомоторлық бұзылулар _____________________________________</w:t>
      </w:r>
    </w:p>
    <w:p>
      <w:pPr>
        <w:spacing w:after="0"/>
        <w:ind w:left="0"/>
        <w:jc w:val="both"/>
      </w:pPr>
      <w:r>
        <w:rPr>
          <w:rFonts w:ascii="Times New Roman"/>
          <w:b w:val="false"/>
          <w:i w:val="false"/>
          <w:color w:val="000000"/>
          <w:sz w:val="28"/>
        </w:rPr>
        <w:t>
            5. Дермографизм (қызыл, ақ, өзгермелі, ісінген), тұрақты</w:t>
      </w:r>
    </w:p>
    <w:p>
      <w:pPr>
        <w:spacing w:after="0"/>
        <w:ind w:left="0"/>
        <w:jc w:val="both"/>
      </w:pPr>
      <w:r>
        <w:rPr>
          <w:rFonts w:ascii="Times New Roman"/>
          <w:b w:val="false"/>
          <w:i w:val="false"/>
          <w:color w:val="000000"/>
          <w:sz w:val="28"/>
        </w:rPr>
        <w:t>
             6. Ашнердің симптомы ______________ 7. Тершеңдік ______________</w:t>
      </w:r>
    </w:p>
    <w:p>
      <w:pPr>
        <w:spacing w:after="0"/>
        <w:ind w:left="0"/>
        <w:jc w:val="both"/>
      </w:pPr>
      <w:r>
        <w:rPr>
          <w:rFonts w:ascii="Times New Roman"/>
          <w:b w:val="false"/>
          <w:i w:val="false"/>
          <w:color w:val="000000"/>
          <w:sz w:val="28"/>
        </w:rPr>
        <w:t>
             8. Пиломоторлы рефлекс ________________________________________</w:t>
      </w:r>
    </w:p>
    <w:p>
      <w:pPr>
        <w:spacing w:after="0"/>
        <w:ind w:left="0"/>
        <w:jc w:val="both"/>
      </w:pPr>
      <w:r>
        <w:rPr>
          <w:rFonts w:ascii="Times New Roman"/>
          <w:b w:val="false"/>
          <w:i w:val="false"/>
          <w:color w:val="000000"/>
          <w:sz w:val="28"/>
        </w:rPr>
        <w:t>
             9. Қабақ треморы саусақ треморы _______________________________</w:t>
      </w:r>
    </w:p>
    <w:p>
      <w:pPr>
        <w:spacing w:after="0"/>
        <w:ind w:left="0"/>
        <w:jc w:val="both"/>
      </w:pPr>
      <w:r>
        <w:rPr>
          <w:rFonts w:ascii="Times New Roman"/>
          <w:b w:val="false"/>
          <w:i w:val="false"/>
          <w:color w:val="000000"/>
          <w:sz w:val="28"/>
        </w:rPr>
        <w:t>
             10. Қол-аяқ құрғақ, дымқыл, цианотикалық ______________________</w:t>
      </w:r>
    </w:p>
    <w:p>
      <w:pPr>
        <w:spacing w:after="0"/>
        <w:ind w:left="0"/>
        <w:jc w:val="both"/>
      </w:pPr>
      <w:r>
        <w:rPr>
          <w:rFonts w:ascii="Times New Roman"/>
          <w:b w:val="false"/>
          <w:i w:val="false"/>
          <w:color w:val="000000"/>
          <w:sz w:val="28"/>
        </w:rPr>
        <w:t>
             11. Қарашық ___________________________________________________</w:t>
      </w:r>
    </w:p>
    <w:p>
      <w:pPr>
        <w:spacing w:after="0"/>
        <w:ind w:left="0"/>
        <w:jc w:val="both"/>
      </w:pPr>
      <w:r>
        <w:rPr>
          <w:rFonts w:ascii="Times New Roman"/>
          <w:b w:val="false"/>
          <w:i w:val="false"/>
          <w:color w:val="000000"/>
          <w:sz w:val="28"/>
        </w:rPr>
        <w:t>
             12. Бассүйек-ми нервтері 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13. Хвостектің симптомы _______________________________________</w:t>
      </w:r>
    </w:p>
    <w:p>
      <w:pPr>
        <w:spacing w:after="0"/>
        <w:ind w:left="0"/>
        <w:jc w:val="both"/>
      </w:pPr>
      <w:r>
        <w:rPr>
          <w:rFonts w:ascii="Times New Roman"/>
          <w:b w:val="false"/>
          <w:i w:val="false"/>
          <w:color w:val="000000"/>
          <w:sz w:val="28"/>
        </w:rPr>
        <w:t>
             14. Қозғалтқыш саласы _________________________________________</w:t>
      </w:r>
    </w:p>
    <w:p>
      <w:pPr>
        <w:spacing w:after="0"/>
        <w:ind w:left="0"/>
        <w:jc w:val="both"/>
      </w:pPr>
      <w:r>
        <w:rPr>
          <w:rFonts w:ascii="Times New Roman"/>
          <w:b w:val="false"/>
          <w:i w:val="false"/>
          <w:color w:val="000000"/>
          <w:sz w:val="28"/>
        </w:rPr>
        <w:t>
             15. Бұлшықеттің қозғыштығы ____________________________________</w:t>
      </w:r>
    </w:p>
    <w:p>
      <w:pPr>
        <w:spacing w:after="0"/>
        <w:ind w:left="0"/>
        <w:jc w:val="both"/>
      </w:pPr>
      <w:r>
        <w:rPr>
          <w:rFonts w:ascii="Times New Roman"/>
          <w:b w:val="false"/>
          <w:i w:val="false"/>
          <w:color w:val="000000"/>
          <w:sz w:val="28"/>
        </w:rPr>
        <w:t>
             16. Рефлекторлы сала: _________________________________________</w:t>
      </w:r>
    </w:p>
    <w:p>
      <w:pPr>
        <w:spacing w:after="0"/>
        <w:ind w:left="0"/>
        <w:jc w:val="both"/>
      </w:pPr>
      <w:r>
        <w:rPr>
          <w:rFonts w:ascii="Times New Roman"/>
          <w:b w:val="false"/>
          <w:i w:val="false"/>
          <w:color w:val="000000"/>
          <w:sz w:val="28"/>
        </w:rPr>
        <w:t>
             қолдар -               оң ______________, сол _________________</w:t>
      </w:r>
    </w:p>
    <w:p>
      <w:pPr>
        <w:spacing w:after="0"/>
        <w:ind w:left="0"/>
        <w:jc w:val="both"/>
      </w:pPr>
      <w:r>
        <w:rPr>
          <w:rFonts w:ascii="Times New Roman"/>
          <w:b w:val="false"/>
          <w:i w:val="false"/>
          <w:color w:val="000000"/>
          <w:sz w:val="28"/>
        </w:rPr>
        <w:t>
             тізелік рефлекстер -   оң ______________, сол _________________</w:t>
      </w:r>
    </w:p>
    <w:p>
      <w:pPr>
        <w:spacing w:after="0"/>
        <w:ind w:left="0"/>
        <w:jc w:val="both"/>
      </w:pPr>
      <w:r>
        <w:rPr>
          <w:rFonts w:ascii="Times New Roman"/>
          <w:b w:val="false"/>
          <w:i w:val="false"/>
          <w:color w:val="000000"/>
          <w:sz w:val="28"/>
        </w:rPr>
        <w:t>
             ахиллов рефлексі -     оң ______________, сол _________________</w:t>
      </w:r>
    </w:p>
    <w:p>
      <w:pPr>
        <w:spacing w:after="0"/>
        <w:ind w:left="0"/>
        <w:jc w:val="both"/>
      </w:pPr>
      <w:r>
        <w:rPr>
          <w:rFonts w:ascii="Times New Roman"/>
          <w:b w:val="false"/>
          <w:i w:val="false"/>
          <w:color w:val="000000"/>
          <w:sz w:val="28"/>
        </w:rPr>
        <w:t>
             патологиялық рефлекстер _______________________________________</w:t>
      </w:r>
    </w:p>
    <w:p>
      <w:pPr>
        <w:spacing w:after="0"/>
        <w:ind w:left="0"/>
        <w:jc w:val="both"/>
      </w:pPr>
      <w:r>
        <w:rPr>
          <w:rFonts w:ascii="Times New Roman"/>
          <w:b w:val="false"/>
          <w:i w:val="false"/>
          <w:color w:val="000000"/>
          <w:sz w:val="28"/>
        </w:rPr>
        <w:t>
             17. Ромберг кейіпі - қарапайым __________, күрделінген ________</w:t>
      </w:r>
    </w:p>
    <w:p>
      <w:pPr>
        <w:spacing w:after="0"/>
        <w:ind w:left="0"/>
        <w:jc w:val="both"/>
      </w:pPr>
      <w:r>
        <w:rPr>
          <w:rFonts w:ascii="Times New Roman"/>
          <w:b w:val="false"/>
          <w:i w:val="false"/>
          <w:color w:val="000000"/>
          <w:sz w:val="28"/>
        </w:rPr>
        <w:t>
             18. Координация _____________ 19. Тері рефлекстер _____________</w:t>
      </w:r>
    </w:p>
    <w:p>
      <w:pPr>
        <w:spacing w:after="0"/>
        <w:ind w:left="0"/>
        <w:jc w:val="both"/>
      </w:pPr>
      <w:r>
        <w:rPr>
          <w:rFonts w:ascii="Times New Roman"/>
          <w:b w:val="false"/>
          <w:i w:val="false"/>
          <w:color w:val="000000"/>
          <w:sz w:val="28"/>
        </w:rPr>
        <w:t>
             20. Перифериялық нервтер 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21. Сезімтал сала _____________________________________________</w:t>
      </w:r>
    </w:p>
    <w:p>
      <w:pPr>
        <w:spacing w:after="0"/>
        <w:ind w:left="0"/>
        <w:jc w:val="both"/>
      </w:pPr>
      <w:r>
        <w:rPr>
          <w:rFonts w:ascii="Times New Roman"/>
          <w:b w:val="false"/>
          <w:i w:val="false"/>
          <w:color w:val="000000"/>
          <w:sz w:val="28"/>
        </w:rPr>
        <w:t>
             22. Тексеру нәтижелерін талдау (РЭГ, БРЭГ, ЭЭГ) 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23. Басқа тексерулер 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24. Психологиялық тексеру 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25. Диагноз 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26. Невропатологтың қорытындысы________________________________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27. Қорытынды шығарылған күні _________________________________</w:t>
      </w:r>
    </w:p>
    <w:p>
      <w:pPr>
        <w:spacing w:after="0"/>
        <w:ind w:left="0"/>
        <w:jc w:val="both"/>
      </w:pPr>
      <w:r>
        <w:rPr>
          <w:rFonts w:ascii="Times New Roman"/>
          <w:b w:val="false"/>
          <w:i w:val="false"/>
          <w:color w:val="000000"/>
          <w:sz w:val="28"/>
        </w:rPr>
        <w:t>
             28. ДҰСК сарапшы-дәрігерінің қолы, тегі, жеке мөрі 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Физикалық және хирургиялық тексерудің мәліметтері:</w:t>
      </w:r>
    </w:p>
    <w:p>
      <w:pPr>
        <w:spacing w:after="0"/>
        <w:ind w:left="0"/>
        <w:jc w:val="both"/>
      </w:pPr>
      <w:r>
        <w:rPr>
          <w:rFonts w:ascii="Times New Roman"/>
          <w:b w:val="false"/>
          <w:i w:val="false"/>
          <w:color w:val="000000"/>
          <w:sz w:val="28"/>
        </w:rPr>
        <w:t>
             1. Шағымдар, күні және қолы ___________________________________</w:t>
      </w:r>
    </w:p>
    <w:p>
      <w:pPr>
        <w:spacing w:after="0"/>
        <w:ind w:left="0"/>
        <w:jc w:val="both"/>
      </w:pPr>
      <w:r>
        <w:rPr>
          <w:rFonts w:ascii="Times New Roman"/>
          <w:b w:val="false"/>
          <w:i w:val="false"/>
          <w:color w:val="000000"/>
          <w:sz w:val="28"/>
        </w:rPr>
        <w:t>
             2. Салмағы ______ 3. Бойы __________ 4. Аяқтың ұзындығы________</w:t>
      </w:r>
    </w:p>
    <w:p>
      <w:pPr>
        <w:spacing w:after="0"/>
        <w:ind w:left="0"/>
        <w:jc w:val="both"/>
      </w:pPr>
      <w:r>
        <w:rPr>
          <w:rFonts w:ascii="Times New Roman"/>
          <w:b w:val="false"/>
          <w:i w:val="false"/>
          <w:color w:val="000000"/>
          <w:sz w:val="28"/>
        </w:rPr>
        <w:t>
             5. Кеуде қуысының шеңбері: тын қалпында___, дем алу____, дем</w:t>
      </w:r>
    </w:p>
    <w:p>
      <w:pPr>
        <w:spacing w:after="0"/>
        <w:ind w:left="0"/>
        <w:jc w:val="both"/>
      </w:pPr>
      <w:r>
        <w:rPr>
          <w:rFonts w:ascii="Times New Roman"/>
          <w:b w:val="false"/>
          <w:i w:val="false"/>
          <w:color w:val="000000"/>
          <w:sz w:val="28"/>
        </w:rPr>
        <w:t>
      шығару____</w:t>
      </w:r>
    </w:p>
    <w:p>
      <w:pPr>
        <w:spacing w:after="0"/>
        <w:ind w:left="0"/>
        <w:jc w:val="both"/>
      </w:pPr>
      <w:r>
        <w:rPr>
          <w:rFonts w:ascii="Times New Roman"/>
          <w:b w:val="false"/>
          <w:i w:val="false"/>
          <w:color w:val="000000"/>
          <w:sz w:val="28"/>
        </w:rPr>
        <w:t>
             6. Динамометрия:     оң қол ____________, сол қол _____________</w:t>
      </w:r>
    </w:p>
    <w:p>
      <w:pPr>
        <w:spacing w:after="0"/>
        <w:ind w:left="0"/>
        <w:jc w:val="both"/>
      </w:pPr>
      <w:r>
        <w:rPr>
          <w:rFonts w:ascii="Times New Roman"/>
          <w:b w:val="false"/>
          <w:i w:val="false"/>
          <w:color w:val="000000"/>
          <w:sz w:val="28"/>
        </w:rPr>
        <w:t>
             7. Тері және тері шелмайы 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8. Бұлшықет жүйесінің дамуы ___________________________________</w:t>
      </w:r>
    </w:p>
    <w:p>
      <w:pPr>
        <w:spacing w:after="0"/>
        <w:ind w:left="0"/>
        <w:jc w:val="both"/>
      </w:pPr>
      <w:r>
        <w:rPr>
          <w:rFonts w:ascii="Times New Roman"/>
          <w:b w:val="false"/>
          <w:i w:val="false"/>
          <w:color w:val="000000"/>
          <w:sz w:val="28"/>
        </w:rPr>
        <w:t>
            9. Сүйек жүйесінің, бұлшықеттің ақаулары, веналардың варикоз</w:t>
      </w:r>
    </w:p>
    <w:p>
      <w:pPr>
        <w:spacing w:after="0"/>
        <w:ind w:left="0"/>
        <w:jc w:val="both"/>
      </w:pPr>
      <w:r>
        <w:rPr>
          <w:rFonts w:ascii="Times New Roman"/>
          <w:b w:val="false"/>
          <w:i w:val="false"/>
          <w:color w:val="000000"/>
          <w:sz w:val="28"/>
        </w:rPr>
        <w:t>
      кеңеюі, жарықтың болуы, мүсінділік, жүріс және т.б. 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10. Сыртқы жыныстық органдардың жағдайы 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11. Лимфатүйіні _______________________________________________</w:t>
      </w:r>
    </w:p>
    <w:p>
      <w:pPr>
        <w:spacing w:after="0"/>
        <w:ind w:left="0"/>
        <w:jc w:val="both"/>
      </w:pPr>
      <w:r>
        <w:rPr>
          <w:rFonts w:ascii="Times New Roman"/>
          <w:b w:val="false"/>
          <w:i w:val="false"/>
          <w:color w:val="000000"/>
          <w:sz w:val="28"/>
        </w:rPr>
        <w:t>
             12. Қалқанбез _________________________________________________</w:t>
      </w:r>
    </w:p>
    <w:p>
      <w:pPr>
        <w:spacing w:after="0"/>
        <w:ind w:left="0"/>
        <w:jc w:val="both"/>
      </w:pPr>
      <w:r>
        <w:rPr>
          <w:rFonts w:ascii="Times New Roman"/>
          <w:b w:val="false"/>
          <w:i w:val="false"/>
          <w:color w:val="000000"/>
          <w:sz w:val="28"/>
        </w:rPr>
        <w:t>
             13. Ішперде қуысы органдары ___________________________________</w:t>
      </w:r>
    </w:p>
    <w:p>
      <w:pPr>
        <w:spacing w:after="0"/>
        <w:ind w:left="0"/>
        <w:jc w:val="both"/>
      </w:pPr>
      <w:r>
        <w:rPr>
          <w:rFonts w:ascii="Times New Roman"/>
          <w:b w:val="false"/>
          <w:i w:val="false"/>
          <w:color w:val="000000"/>
          <w:sz w:val="28"/>
        </w:rPr>
        <w:t>
             14. Тікішекті саусақпен зерттеу _______________________________</w:t>
      </w:r>
    </w:p>
    <w:p>
      <w:pPr>
        <w:spacing w:after="0"/>
        <w:ind w:left="0"/>
        <w:jc w:val="both"/>
      </w:pPr>
      <w:r>
        <w:rPr>
          <w:rFonts w:ascii="Times New Roman"/>
          <w:b w:val="false"/>
          <w:i w:val="false"/>
          <w:color w:val="000000"/>
          <w:sz w:val="28"/>
        </w:rPr>
        <w:t>
            15. Тексеру нәтижелерін талдау (рентгенография, спирометрия</w:t>
      </w:r>
    </w:p>
    <w:p>
      <w:pPr>
        <w:spacing w:after="0"/>
        <w:ind w:left="0"/>
        <w:jc w:val="both"/>
      </w:pPr>
      <w:r>
        <w:rPr>
          <w:rFonts w:ascii="Times New Roman"/>
          <w:b w:val="false"/>
          <w:i w:val="false"/>
          <w:color w:val="000000"/>
          <w:sz w:val="28"/>
        </w:rPr>
        <w:t>
      және т.б.) __________________________________________________________</w:t>
      </w:r>
    </w:p>
    <w:p>
      <w:pPr>
        <w:spacing w:after="0"/>
        <w:ind w:left="0"/>
        <w:jc w:val="both"/>
      </w:pPr>
      <w:r>
        <w:rPr>
          <w:rFonts w:ascii="Times New Roman"/>
          <w:b w:val="false"/>
          <w:i w:val="false"/>
          <w:color w:val="000000"/>
          <w:sz w:val="28"/>
        </w:rPr>
        <w:t>
            16. Басқа тексерулер, соның ішінде акушер-гинекологтың және</w:t>
      </w:r>
    </w:p>
    <w:p>
      <w:pPr>
        <w:spacing w:after="0"/>
        <w:ind w:left="0"/>
        <w:jc w:val="both"/>
      </w:pPr>
      <w:r>
        <w:rPr>
          <w:rFonts w:ascii="Times New Roman"/>
          <w:b w:val="false"/>
          <w:i w:val="false"/>
          <w:color w:val="000000"/>
          <w:sz w:val="28"/>
        </w:rPr>
        <w:t>
      дерматовенерологтың тексерулері _____________________________________</w:t>
      </w:r>
    </w:p>
    <w:p>
      <w:pPr>
        <w:spacing w:after="0"/>
        <w:ind w:left="0"/>
        <w:jc w:val="both"/>
      </w:pPr>
      <w:r>
        <w:rPr>
          <w:rFonts w:ascii="Times New Roman"/>
          <w:b w:val="false"/>
          <w:i w:val="false"/>
          <w:color w:val="000000"/>
          <w:sz w:val="28"/>
        </w:rPr>
        <w:t>
             17. Диагноз 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18. Хирургтың қорытындысы 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19. Қорытынды шығарылған күні _________________________________</w:t>
      </w:r>
    </w:p>
    <w:p>
      <w:pPr>
        <w:spacing w:after="0"/>
        <w:ind w:left="0"/>
        <w:jc w:val="both"/>
      </w:pPr>
      <w:r>
        <w:rPr>
          <w:rFonts w:ascii="Times New Roman"/>
          <w:b w:val="false"/>
          <w:i w:val="false"/>
          <w:color w:val="000000"/>
          <w:sz w:val="28"/>
        </w:rPr>
        <w:t>
             20. ДҰСК сарапшы-дәрігерінің қолы, тегі, жеке мөрі ____________</w:t>
      </w:r>
    </w:p>
    <w:p>
      <w:pPr>
        <w:spacing w:after="0"/>
        <w:ind w:left="0"/>
        <w:jc w:val="both"/>
      </w:pPr>
      <w:r>
        <w:rPr>
          <w:rFonts w:ascii="Times New Roman"/>
          <w:b w:val="false"/>
          <w:i w:val="false"/>
          <w:color w:val="000000"/>
          <w:sz w:val="28"/>
        </w:rPr>
        <w:t>
            Оториноларингологиялық тексерудің мәліметтері:</w:t>
      </w:r>
    </w:p>
    <w:p>
      <w:pPr>
        <w:spacing w:after="0"/>
        <w:ind w:left="0"/>
        <w:jc w:val="both"/>
      </w:pPr>
      <w:r>
        <w:rPr>
          <w:rFonts w:ascii="Times New Roman"/>
          <w:b w:val="false"/>
          <w:i w:val="false"/>
          <w:color w:val="000000"/>
          <w:sz w:val="28"/>
        </w:rPr>
        <w:t>
             1. Шағымдар, күні және қолы ___________________________________</w:t>
      </w:r>
    </w:p>
    <w:p>
      <w:pPr>
        <w:spacing w:after="0"/>
        <w:ind w:left="0"/>
        <w:jc w:val="both"/>
      </w:pPr>
      <w:r>
        <w:rPr>
          <w:rFonts w:ascii="Times New Roman"/>
          <w:b w:val="false"/>
          <w:i w:val="false"/>
          <w:color w:val="000000"/>
          <w:sz w:val="28"/>
        </w:rPr>
        <w:t>
             2. Сөзі (анық, түсінікті) 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84"/>
        <w:gridCol w:w="2531"/>
        <w:gridCol w:w="4885"/>
      </w:tblGrid>
      <w:tr>
        <w:trPr>
          <w:trHeight w:val="30" w:hRule="atLeast"/>
        </w:trPr>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жағынан</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жағынан</w:t>
            </w:r>
          </w:p>
        </w:tc>
      </w:tr>
      <w:tr>
        <w:trPr>
          <w:trHeight w:val="30" w:hRule="atLeast"/>
        </w:trPr>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Мұрын жолдарының өткізгіштігі:</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Иіс сезімі:</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1,2, 3,4</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Барофункция:</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1,2, 3,4</w:t>
            </w:r>
          </w:p>
        </w:tc>
      </w:tr>
      <w:tr>
        <w:trPr>
          <w:trHeight w:val="30" w:hRule="atLeast"/>
        </w:trPr>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Сыбырлап сөйлеу:</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Ауызекі сәйлеу:</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Вестибулометрия:</w:t>
            </w:r>
          </w:p>
        </w:tc>
      </w:tr>
      <w:tr>
        <w:trPr>
          <w:trHeight w:val="30" w:hRule="atLeast"/>
        </w:trPr>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Айналуға қарсы елес сезімінің ұзақтығы:</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Нитагмаға қарсы тұрудың ұзақтығы:</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Солға қарай айналудан кейін:</w:t>
            </w:r>
          </w:p>
        </w:tc>
        <w:tc>
          <w:tcPr>
            <w:tcW w:w="25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Оңға қарай айналудан кейін:</w:t>
            </w:r>
          </w:p>
        </w:tc>
      </w:tr>
      <w:tr>
        <w:trPr>
          <w:trHeight w:val="30" w:hRule="atLeast"/>
        </w:trPr>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 = 0,1,2,3</w:t>
            </w:r>
          </w:p>
        </w:tc>
        <w:tc>
          <w:tcPr>
            <w:tcW w:w="0" w:type="auto"/>
            <w:vMerge/>
            <w:tcBorders>
              <w:top w:val="nil"/>
              <w:left w:val="single" w:color="cfcfcf" w:sz="5"/>
              <w:bottom w:val="single" w:color="cfcfcf" w:sz="5"/>
              <w:right w:val="single" w:color="cfcfcf" w:sz="5"/>
            </w:tcBorders>
          </w:tcP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 = 0,1,2,3</w:t>
            </w:r>
          </w:p>
        </w:tc>
      </w:tr>
      <w:tr>
        <w:trPr>
          <w:trHeight w:val="30" w:hRule="atLeast"/>
        </w:trPr>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Вегетативтік реакциялар</w:t>
            </w:r>
          </w:p>
          <w:p>
            <w:pPr>
              <w:spacing w:after="20"/>
              <w:ind w:left="20"/>
              <w:jc w:val="both"/>
            </w:pPr>
            <w:r>
              <w:rPr>
                <w:rFonts w:ascii="Times New Roman"/>
                <w:b w:val="false"/>
                <w:i w:val="false"/>
                <w:color w:val="000000"/>
                <w:sz w:val="20"/>
              </w:rPr>
              <w:t>
а) жүрек соғуы, бозаруы, тершеңдік,</w:t>
            </w:r>
          </w:p>
          <w:p>
            <w:pPr>
              <w:spacing w:after="20"/>
              <w:ind w:left="20"/>
              <w:jc w:val="both"/>
            </w:pPr>
            <w:r>
              <w:rPr>
                <w:rFonts w:ascii="Times New Roman"/>
                <w:b w:val="false"/>
                <w:i w:val="false"/>
                <w:color w:val="000000"/>
                <w:sz w:val="20"/>
              </w:rPr>
              <w:t xml:space="preserve">
б) жүрек айнуы, құсу </w:t>
            </w:r>
          </w:p>
        </w:tc>
        <w:tc>
          <w:tcPr>
            <w:tcW w:w="0" w:type="auto"/>
            <w:vMerge/>
            <w:tcBorders>
              <w:top w:val="nil"/>
              <w:left w:val="single" w:color="cfcfcf" w:sz="5"/>
              <w:bottom w:val="single" w:color="cfcfcf" w:sz="5"/>
              <w:right w:val="single" w:color="cfcfcf" w:sz="5"/>
            </w:tcBorders>
          </w:tcP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Вегетативтік реакциялар - а) жүрек соғуы,бозаруы, тершеңдік,</w:t>
            </w:r>
          </w:p>
          <w:p>
            <w:pPr>
              <w:spacing w:after="20"/>
              <w:ind w:left="20"/>
              <w:jc w:val="both"/>
            </w:pPr>
            <w:r>
              <w:rPr>
                <w:rFonts w:ascii="Times New Roman"/>
                <w:b w:val="false"/>
                <w:i w:val="false"/>
                <w:color w:val="000000"/>
                <w:sz w:val="20"/>
              </w:rPr>
              <w:t>
б) жүрек айнуы, құсу</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Тексеру нәтижелерін талдау (аудиометрия, ренттенография) 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10. Басқа тексерулер, соның ішінде стоматологтың тексеруі, қажет болған жағдайда логопедтің консультациясы 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11. Диагноз 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12. Оториноларингологтың қорытындысы __________________________</w:t>
      </w:r>
    </w:p>
    <w:p>
      <w:pPr>
        <w:spacing w:after="0"/>
        <w:ind w:left="0"/>
        <w:jc w:val="both"/>
      </w:pPr>
      <w:r>
        <w:rPr>
          <w:rFonts w:ascii="Times New Roman"/>
          <w:b w:val="false"/>
          <w:i w:val="false"/>
          <w:color w:val="000000"/>
          <w:sz w:val="28"/>
        </w:rPr>
        <w:t>
             13. Қорытынды шығарылған күні _________________________________</w:t>
      </w:r>
    </w:p>
    <w:p>
      <w:pPr>
        <w:spacing w:after="0"/>
        <w:ind w:left="0"/>
        <w:jc w:val="both"/>
      </w:pPr>
      <w:r>
        <w:rPr>
          <w:rFonts w:ascii="Times New Roman"/>
          <w:b w:val="false"/>
          <w:i w:val="false"/>
          <w:color w:val="000000"/>
          <w:sz w:val="28"/>
        </w:rPr>
        <w:t>
             14. ДҰСК сарапшы-дәрігерінің қолы, тегі, жеке мөрі ____________</w:t>
      </w:r>
    </w:p>
    <w:p>
      <w:pPr>
        <w:spacing w:after="0"/>
        <w:ind w:left="0"/>
        <w:jc w:val="both"/>
      </w:pPr>
      <w:r>
        <w:rPr>
          <w:rFonts w:ascii="Times New Roman"/>
          <w:b w:val="false"/>
          <w:i w:val="false"/>
          <w:color w:val="000000"/>
          <w:sz w:val="28"/>
        </w:rPr>
        <w:t>
      _____________________________________________________________________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мен даму министрінің</w:t>
            </w:r>
            <w:r>
              <w:br/>
            </w:r>
            <w:r>
              <w:rPr>
                <w:rFonts w:ascii="Times New Roman"/>
                <w:b w:val="false"/>
                <w:i w:val="false"/>
                <w:color w:val="000000"/>
                <w:sz w:val="20"/>
              </w:rPr>
              <w:t>2015 жылғы 15 қыркүйектегі № 920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 әлеуметтік даму</w:t>
            </w:r>
            <w:r>
              <w:br/>
            </w:r>
            <w:r>
              <w:rPr>
                <w:rFonts w:ascii="Times New Roman"/>
                <w:b w:val="false"/>
                <w:i w:val="false"/>
                <w:color w:val="000000"/>
                <w:sz w:val="20"/>
              </w:rPr>
              <w:t>министрінің міндетін атқарушының</w:t>
            </w:r>
            <w:r>
              <w:br/>
            </w:r>
            <w:r>
              <w:rPr>
                <w:rFonts w:ascii="Times New Roman"/>
                <w:b w:val="false"/>
                <w:i w:val="false"/>
                <w:color w:val="000000"/>
                <w:sz w:val="20"/>
              </w:rPr>
              <w:t>2015 жылғы 12 қыркүйектегі № 731</w:t>
            </w:r>
            <w:r>
              <w:br/>
            </w:r>
            <w:r>
              <w:rPr>
                <w:rFonts w:ascii="Times New Roman"/>
                <w:b w:val="false"/>
                <w:i w:val="false"/>
                <w:color w:val="000000"/>
                <w:sz w:val="20"/>
              </w:rPr>
              <w:t>Бірлескен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азаматтық авиациясындағы</w:t>
            </w:r>
            <w:r>
              <w:br/>
            </w:r>
            <w:r>
              <w:rPr>
                <w:rFonts w:ascii="Times New Roman"/>
                <w:b w:val="false"/>
                <w:i w:val="false"/>
                <w:color w:val="000000"/>
                <w:sz w:val="20"/>
              </w:rPr>
              <w:t>медициналық куәландыру</w:t>
            </w:r>
            <w:r>
              <w:br/>
            </w:r>
            <w:r>
              <w:rPr>
                <w:rFonts w:ascii="Times New Roman"/>
                <w:b w:val="false"/>
                <w:i w:val="false"/>
                <w:color w:val="000000"/>
                <w:sz w:val="20"/>
              </w:rPr>
              <w:t>қағидаларына</w:t>
            </w:r>
            <w:r>
              <w:br/>
            </w:r>
            <w:r>
              <w:rPr>
                <w:rFonts w:ascii="Times New Roman"/>
                <w:b w:val="false"/>
                <w:i w:val="false"/>
                <w:color w:val="000000"/>
                <w:sz w:val="20"/>
              </w:rPr>
              <w:t>10-қосымша</w:t>
            </w:r>
          </w:p>
        </w:tc>
      </w:tr>
    </w:tbl>
    <w:p>
      <w:pPr>
        <w:spacing w:after="0"/>
        <w:ind w:left="0"/>
        <w:jc w:val="both"/>
      </w:pPr>
      <w:r>
        <w:rPr>
          <w:rFonts w:ascii="Times New Roman"/>
          <w:b w:val="false"/>
          <w:i w:val="false"/>
          <w:color w:val="000000"/>
          <w:sz w:val="28"/>
        </w:rPr>
        <w:t xml:space="preserve">
      Нысан                 </w:t>
      </w:r>
    </w:p>
    <w:p>
      <w:pPr>
        <w:spacing w:after="0"/>
        <w:ind w:left="0"/>
        <w:jc w:val="left"/>
      </w:pPr>
      <w:r>
        <w:rPr>
          <w:rFonts w:ascii="Times New Roman"/>
          <w:b/>
          <w:i w:val="false"/>
          <w:color w:val="000000"/>
        </w:rPr>
        <w:t xml:space="preserve"> Медициналық куәландыруға өтініш</w:t>
      </w:r>
    </w:p>
    <w:p>
      <w:pPr>
        <w:spacing w:after="0"/>
        <w:ind w:left="0"/>
        <w:jc w:val="both"/>
      </w:pPr>
      <w:r>
        <w:rPr>
          <w:rFonts w:ascii="Times New Roman"/>
          <w:b w:val="false"/>
          <w:i w:val="false"/>
          <w:color w:val="000000"/>
          <w:sz w:val="28"/>
        </w:rPr>
        <w:t>
      Бұл бетті толық және баспалық әріптермен</w:t>
      </w:r>
    </w:p>
    <w:p>
      <w:pPr>
        <w:spacing w:after="0"/>
        <w:ind w:left="0"/>
        <w:jc w:val="both"/>
      </w:pPr>
      <w:r>
        <w:rPr>
          <w:rFonts w:ascii="Times New Roman"/>
          <w:b w:val="false"/>
          <w:i w:val="false"/>
          <w:color w:val="000000"/>
          <w:sz w:val="28"/>
        </w:rPr>
        <w:t>
      толтырыңыз -</w:t>
      </w:r>
    </w:p>
    <w:p>
      <w:pPr>
        <w:spacing w:after="0"/>
        <w:ind w:left="0"/>
        <w:jc w:val="both"/>
      </w:pPr>
      <w:r>
        <w:rPr>
          <w:rFonts w:ascii="Times New Roman"/>
          <w:b w:val="false"/>
          <w:i w:val="false"/>
          <w:color w:val="000000"/>
          <w:sz w:val="28"/>
        </w:rPr>
        <w:t>
      Толтыру бойынша нұсқаулыққа                      Қатаң конфиденциалды</w:t>
      </w:r>
    </w:p>
    <w:p>
      <w:pPr>
        <w:spacing w:after="0"/>
        <w:ind w:left="0"/>
        <w:jc w:val="both"/>
      </w:pPr>
      <w:r>
        <w:rPr>
          <w:rFonts w:ascii="Times New Roman"/>
          <w:b w:val="false"/>
          <w:i w:val="false"/>
          <w:color w:val="000000"/>
          <w:sz w:val="28"/>
        </w:rPr>
        <w:t>
      назар аударыңыз.                            (медциналық қолдану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55"/>
        <w:gridCol w:w="2803"/>
        <w:gridCol w:w="2257"/>
        <w:gridCol w:w="3385"/>
      </w:tblGrid>
      <w:tr>
        <w:trPr>
          <w:trHeight w:val="30" w:hRule="atLeast"/>
        </w:trPr>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Медициналық қорытындыны берген ел: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Медициналық қорытынды классы </w:t>
            </w: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30200" cy="254000"/>
                          </a:xfrm>
                          <a:prstGeom prst="rect">
                            <a:avLst/>
                          </a:prstGeom>
                        </pic:spPr>
                      </pic:pic>
                    </a:graphicData>
                  </a:graphic>
                </wp:inline>
              </w:drawing>
            </w:r>
          </w:p>
          <w:p>
            <w:pPr>
              <w:spacing w:after="0"/>
              <w:ind w:left="0"/>
              <w:jc w:val="both"/>
            </w:pPr>
            <w:r>
              <w:rPr>
                <w:rFonts w:ascii="Times New Roman"/>
                <w:b w:val="false"/>
                <w:i w:val="false"/>
                <w:color w:val="000000"/>
                <w:sz w:val="20"/>
              </w:rPr>
              <w:t xml:space="preserve">1 </w:t>
            </w: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30200" cy="254000"/>
                          </a:xfrm>
                          <a:prstGeom prst="rect">
                            <a:avLst/>
                          </a:prstGeom>
                        </pic:spPr>
                      </pic:pic>
                    </a:graphicData>
                  </a:graphic>
                </wp:inline>
              </w:drawing>
            </w:r>
          </w:p>
          <w:p>
            <w:pPr>
              <w:spacing w:after="0"/>
              <w:ind w:left="0"/>
              <w:jc w:val="both"/>
            </w:pPr>
            <w:r>
              <w:rPr>
                <w:rFonts w:ascii="Times New Roman"/>
                <w:b w:val="false"/>
                <w:i w:val="false"/>
                <w:color w:val="000000"/>
                <w:sz w:val="20"/>
              </w:rPr>
              <w:t xml:space="preserve">2 </w:t>
            </w: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30200" cy="254000"/>
                          </a:xfrm>
                          <a:prstGeom prst="rect">
                            <a:avLst/>
                          </a:prstGeom>
                        </pic:spPr>
                      </pic:pic>
                    </a:graphicData>
                  </a:graphic>
                </wp:inline>
              </w:drawing>
            </w:r>
          </w:p>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Тегі: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Бұрынғы тегі:</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Өтініш Алғашқы </w:t>
            </w: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302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Жарамдылықты </w:t>
            </w:r>
          </w:p>
          <w:p>
            <w:pPr>
              <w:spacing w:after="20"/>
              <w:ind w:left="20"/>
              <w:jc w:val="both"/>
            </w:pPr>
            <w:r>
              <w:rPr>
                <w:rFonts w:ascii="Times New Roman"/>
                <w:b w:val="false"/>
                <w:i w:val="false"/>
                <w:color w:val="000000"/>
                <w:sz w:val="20"/>
              </w:rPr>
              <w:t>
қалпына келтіру</w:t>
            </w: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330200" cy="254000"/>
                          </a:xfrm>
                          <a:prstGeom prst="rect">
                            <a:avLst/>
                          </a:prstGeom>
                        </pic:spPr>
                      </pic:pic>
                    </a:graphicData>
                  </a:graphic>
                </wp:inline>
              </w:drawing>
            </w:r>
          </w:p>
          <w:p>
            <w:pPr>
              <w:spacing w:after="0"/>
              <w:ind w:left="0"/>
              <w:jc w:val="both"/>
            </w:pPr>
            <w:r>
              <w:rPr>
                <w:rFonts w:ascii="Times New Roman"/>
                <w:b w:val="false"/>
                <w:i w:val="false"/>
                <w:color w:val="000000"/>
                <w:sz w:val="20"/>
              </w:rPr>
              <w:t>жарамдылықты создыру</w:t>
            </w: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302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Аты, Әкесінің аты:</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Туылған күні:</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(7)Жынысы</w:t>
            </w:r>
          </w:p>
          <w:p>
            <w:pPr>
              <w:spacing w:after="20"/>
              <w:ind w:left="20"/>
              <w:jc w:val="both"/>
            </w:pPr>
            <w:r>
              <w:rPr>
                <w:rFonts w:ascii="Times New Roman"/>
                <w:b w:val="false"/>
                <w:i w:val="false"/>
                <w:color w:val="000000"/>
                <w:sz w:val="20"/>
              </w:rPr>
              <w:t xml:space="preserve">
Е </w:t>
            </w: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3302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Ә </w:t>
            </w: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3302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Жеке басы куәлік нөмірі:</w:t>
            </w:r>
          </w:p>
        </w:tc>
      </w:tr>
      <w:tr>
        <w:trPr>
          <w:trHeight w:val="30" w:hRule="atLeast"/>
        </w:trPr>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Туылған жері, елі: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Азаматтығы:</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Жеке басы куәлік типі:</w:t>
            </w:r>
          </w:p>
        </w:tc>
      </w:tr>
      <w:tr>
        <w:trPr>
          <w:trHeight w:val="30" w:hRule="atLeast"/>
        </w:trPr>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Тұрақты мекен жайы: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Пошта мекенжайы: (егер айырмашылығы болса)</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Мамандығы (негізгі):</w:t>
            </w:r>
          </w:p>
        </w:tc>
      </w:tr>
      <w:tr>
        <w:trPr>
          <w:trHeight w:val="30" w:hRule="atLeast"/>
        </w:trPr>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w:t>
            </w:r>
          </w:p>
          <w:p>
            <w:pPr>
              <w:spacing w:after="20"/>
              <w:ind w:left="20"/>
              <w:jc w:val="both"/>
            </w:pPr>
            <w:r>
              <w:rPr>
                <w:rFonts w:ascii="Times New Roman"/>
                <w:b w:val="false"/>
                <w:i w:val="false"/>
                <w:color w:val="000000"/>
                <w:sz w:val="20"/>
              </w:rPr>
              <w:t>
Телефоны:</w:t>
            </w:r>
          </w:p>
          <w:p>
            <w:pPr>
              <w:spacing w:after="20"/>
              <w:ind w:left="20"/>
              <w:jc w:val="both"/>
            </w:pPr>
            <w:r>
              <w:rPr>
                <w:rFonts w:ascii="Times New Roman"/>
                <w:b w:val="false"/>
                <w:i w:val="false"/>
                <w:color w:val="000000"/>
                <w:sz w:val="20"/>
              </w:rPr>
              <w:t>
Ұялы:</w:t>
            </w:r>
          </w:p>
          <w:p>
            <w:pPr>
              <w:spacing w:after="20"/>
              <w:ind w:left="20"/>
              <w:jc w:val="both"/>
            </w:pPr>
            <w:r>
              <w:rPr>
                <w:rFonts w:ascii="Times New Roman"/>
                <w:b w:val="false"/>
                <w:i w:val="false"/>
                <w:color w:val="000000"/>
                <w:sz w:val="20"/>
              </w:rPr>
              <w:t>
e-mail:</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w:t>
            </w:r>
          </w:p>
          <w:p>
            <w:pPr>
              <w:spacing w:after="20"/>
              <w:ind w:left="20"/>
              <w:jc w:val="both"/>
            </w:pPr>
            <w:r>
              <w:rPr>
                <w:rFonts w:ascii="Times New Roman"/>
                <w:b w:val="false"/>
                <w:i w:val="false"/>
                <w:color w:val="000000"/>
                <w:sz w:val="20"/>
              </w:rPr>
              <w:t>
Телефоны:</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Жұмыс беруші:</w:t>
            </w:r>
          </w:p>
          <w:p>
            <w:pPr>
              <w:spacing w:after="20"/>
              <w:ind w:left="20"/>
              <w:jc w:val="both"/>
            </w:pPr>
            <w:r>
              <w:rPr>
                <w:rFonts w:ascii="Times New Roman"/>
                <w:b w:val="false"/>
                <w:i w:val="false"/>
                <w:color w:val="000000"/>
                <w:sz w:val="20"/>
              </w:rPr>
              <w:t>
(17) Алдыңғы медициналық қорытындыға келу:</w:t>
            </w:r>
          </w:p>
          <w:p>
            <w:pPr>
              <w:spacing w:after="20"/>
              <w:ind w:left="20"/>
              <w:jc w:val="both"/>
            </w:pPr>
            <w:r>
              <w:rPr>
                <w:rFonts w:ascii="Times New Roman"/>
                <w:b w:val="false"/>
                <w:i w:val="false"/>
                <w:color w:val="000000"/>
                <w:sz w:val="20"/>
              </w:rPr>
              <w:t>
Уақыты:</w:t>
            </w:r>
          </w:p>
          <w:p>
            <w:pPr>
              <w:spacing w:after="20"/>
              <w:ind w:left="20"/>
              <w:jc w:val="both"/>
            </w:pPr>
            <w:r>
              <w:rPr>
                <w:rFonts w:ascii="Times New Roman"/>
                <w:b w:val="false"/>
                <w:i w:val="false"/>
                <w:color w:val="000000"/>
                <w:sz w:val="20"/>
              </w:rPr>
              <w:t>
Орны: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Авиациялық қызметкер куәлігі (типі):</w:t>
            </w:r>
          </w:p>
          <w:p>
            <w:pPr>
              <w:spacing w:after="20"/>
              <w:ind w:left="20"/>
              <w:jc w:val="both"/>
            </w:pPr>
            <w:r>
              <w:rPr>
                <w:rFonts w:ascii="Times New Roman"/>
                <w:b w:val="false"/>
                <w:i w:val="false"/>
                <w:color w:val="000000"/>
                <w:sz w:val="20"/>
              </w:rPr>
              <w:t>
Куәлік нөмірі:</w:t>
            </w:r>
          </w:p>
          <w:p>
            <w:pPr>
              <w:spacing w:after="20"/>
              <w:ind w:left="20"/>
              <w:jc w:val="both"/>
            </w:pPr>
            <w:r>
              <w:rPr>
                <w:rFonts w:ascii="Times New Roman"/>
                <w:b w:val="false"/>
                <w:i w:val="false"/>
                <w:color w:val="000000"/>
                <w:sz w:val="20"/>
              </w:rPr>
              <w:t>
Куәлік берген ел:</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Авиациялық қызметкер куәлігінде,</w:t>
            </w:r>
          </w:p>
          <w:p>
            <w:pPr>
              <w:spacing w:after="20"/>
              <w:ind w:left="20"/>
              <w:jc w:val="both"/>
            </w:pPr>
            <w:r>
              <w:rPr>
                <w:rFonts w:ascii="Times New Roman"/>
                <w:b w:val="false"/>
                <w:i w:val="false"/>
                <w:color w:val="000000"/>
                <w:sz w:val="20"/>
              </w:rPr>
              <w:t>
медициналық сертифкатта қандай да бір шектеулер Жоқ</w:t>
            </w: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330200" cy="2540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ия </w:t>
            </w: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3302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Толығырақ:</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Қашан да болса, Сізде ввияциялық куәліктер беретін қандай да бір мемлекеттің медициналық қорытындыны беруде күмәні, беруден бас тартулары болды ма?</w:t>
            </w:r>
          </w:p>
          <w:p>
            <w:pPr>
              <w:spacing w:after="20"/>
              <w:ind w:left="20"/>
              <w:jc w:val="both"/>
            </w:pPr>
            <w:r>
              <w:rPr>
                <w:rFonts w:ascii="Times New Roman"/>
                <w:b w:val="false"/>
                <w:i w:val="false"/>
                <w:color w:val="000000"/>
                <w:sz w:val="20"/>
              </w:rPr>
              <w:t xml:space="preserve">
Жоқ </w:t>
            </w: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330200" cy="254000"/>
                          </a:xfrm>
                          <a:prstGeom prst="rect">
                            <a:avLst/>
                          </a:prstGeom>
                        </pic:spPr>
                      </pic:pic>
                    </a:graphicData>
                  </a:graphic>
                </wp:inline>
              </w:drawing>
            </w:r>
          </w:p>
          <w:p>
            <w:pPr>
              <w:spacing w:after="0"/>
              <w:ind w:left="0"/>
              <w:jc w:val="both"/>
            </w:pPr>
            <w:r>
              <w:rPr>
                <w:rFonts w:ascii="Times New Roman"/>
                <w:b w:val="false"/>
                <w:i w:val="false"/>
                <w:color w:val="000000"/>
                <w:sz w:val="20"/>
              </w:rPr>
              <w:t xml:space="preserve">Ия </w:t>
            </w: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330200" cy="254000"/>
                          </a:xfrm>
                          <a:prstGeom prst="rect">
                            <a:avLst/>
                          </a:prstGeom>
                        </pic:spPr>
                      </pic:pic>
                    </a:graphicData>
                  </a:graphic>
                </wp:inline>
              </w:drawing>
            </w:r>
          </w:p>
          <w:p>
            <w:pPr>
              <w:spacing w:after="0"/>
              <w:ind w:left="0"/>
              <w:jc w:val="both"/>
            </w:pPr>
            <w:r>
              <w:rPr>
                <w:rFonts w:ascii="Times New Roman"/>
                <w:b w:val="false"/>
                <w:i w:val="false"/>
                <w:color w:val="000000"/>
                <w:sz w:val="20"/>
              </w:rPr>
              <w:t>Уақыты: Елі:</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Толығырақ:</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Жалпы ұшулар саны: (22) Алдыңғы медициналық куәландырудан соң ұшулар саны: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Қазіргі уақытта қандай типте ұшасыз (ұшу экипажы үшін):</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Соңғы медициналық куәландырудан соң, қандай да бір авиациялық оқиға болды ма? Жоқ</w:t>
            </w: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330200" cy="2540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Ия</w:t>
            </w: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3302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Мерзімі: Уақыты:</w:t>
            </w:r>
          </w:p>
          <w:p>
            <w:pPr>
              <w:spacing w:after="20"/>
              <w:ind w:left="20"/>
              <w:jc w:val="both"/>
            </w:pPr>
            <w:r>
              <w:rPr>
                <w:rFonts w:ascii="Times New Roman"/>
                <w:b w:val="false"/>
                <w:i w:val="false"/>
                <w:color w:val="000000"/>
                <w:sz w:val="20"/>
              </w:rPr>
              <w:t>
Толығырақ: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Ұшулардың болжалды түрі: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Қазіргі уақыттағы ұшу қызметі</w:t>
            </w:r>
          </w:p>
          <w:p>
            <w:pPr>
              <w:spacing w:after="20"/>
              <w:ind w:left="20"/>
              <w:jc w:val="both"/>
            </w:pPr>
            <w:r>
              <w:rPr>
                <w:rFonts w:ascii="Times New Roman"/>
                <w:b w:val="false"/>
                <w:i w:val="false"/>
                <w:color w:val="000000"/>
                <w:sz w:val="20"/>
              </w:rPr>
              <w:t>
Бір құрамды экипаж</w:t>
            </w: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330200" cy="2540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көп құрамды экипаж</w:t>
            </w: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3302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Сіз алкоголь қолданасыз ба? Жоқ</w:t>
            </w: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330200" cy="2540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Ия</w:t>
            </w: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330200" cy="2540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Мөлшері</w:t>
            </w: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Сіз тұрақты медициналық препарат қолданасыз ба?</w:t>
            </w:r>
          </w:p>
          <w:p>
            <w:pPr>
              <w:spacing w:after="20"/>
              <w:ind w:left="20"/>
              <w:jc w:val="both"/>
            </w:pPr>
            <w:r>
              <w:rPr>
                <w:rFonts w:ascii="Times New Roman"/>
                <w:b w:val="false"/>
                <w:i w:val="false"/>
                <w:color w:val="000000"/>
                <w:sz w:val="20"/>
              </w:rPr>
              <w:t>
Жоқ</w:t>
            </w: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330200" cy="2540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Ия</w:t>
            </w: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3302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Дәрінің атын, мөлшерін, оны қолдана бастау уақытын көрсетіңіз</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(29)Темекі тартасыз ба? Heт, никогда</w:t>
            </w: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330200" cy="254000"/>
                          </a:xfrm>
                          <a:prstGeom prst="rect">
                            <a:avLst/>
                          </a:prstGeom>
                        </pic:spPr>
                      </pic:pic>
                    </a:graphicData>
                  </a:graphic>
                </wp:inline>
              </w:drawing>
            </w:r>
          </w:p>
          <w:p>
            <w:pPr>
              <w:spacing w:after="0"/>
              <w:ind w:left="0"/>
              <w:jc w:val="both"/>
            </w:pPr>
            <w:r>
              <w:rPr>
                <w:rFonts w:ascii="Times New Roman"/>
                <w:b w:val="false"/>
                <w:i w:val="false"/>
                <w:color w:val="000000"/>
                <w:sz w:val="20"/>
              </w:rPr>
              <w:t xml:space="preserve"> Heт, когда прекратили?:</w:t>
            </w: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330200" cy="2540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Ия, оның түрі мен мөлшерін көрсетіңіз:</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Жалпы және медициналық анамнез:</w:t>
      </w:r>
    </w:p>
    <w:p>
      <w:pPr>
        <w:spacing w:after="0"/>
        <w:ind w:left="0"/>
        <w:jc w:val="both"/>
      </w:pPr>
      <w:r>
        <w:rPr>
          <w:rFonts w:ascii="Times New Roman"/>
          <w:b w:val="false"/>
          <w:i w:val="false"/>
          <w:color w:val="000000"/>
          <w:sz w:val="28"/>
        </w:rPr>
        <w:t>
      Келесілердің ішінде бірнәрсе Сізде бұрын болған ба? (Өтінеміз, белгілеңіз). Оң жауап болған жағдайда, 30 бөлімде толық дерек келтіріңіз</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Жалғасы</w:t>
      </w:r>
    </w:p>
    <w:p>
      <w:pPr>
        <w:spacing w:after="0"/>
        <w:ind w:left="0"/>
        <w:jc w:val="both"/>
      </w:pPr>
      <w:r>
        <w:rPr>
          <w:rFonts w:ascii="Times New Roman"/>
          <w:b w:val="false"/>
          <w:i w:val="false"/>
          <w:color w:val="000000"/>
          <w:sz w:val="28"/>
        </w:rPr>
        <w:t xml:space="preserve">
      Жанұялық анамнез     </w:t>
      </w:r>
    </w:p>
    <w:p>
      <w:pPr>
        <w:spacing w:after="0"/>
        <w:ind w:left="0"/>
        <w:jc w:val="both"/>
      </w:pPr>
      <w:r>
        <w:rPr>
          <w:rFonts w:ascii="Times New Roman"/>
          <w:b w:val="false"/>
          <w:i w:val="false"/>
          <w:color w:val="000000"/>
          <w:sz w:val="28"/>
        </w:rPr>
        <w:t>
               Ия Жоқ            Ия Жоқ            Ия Жоқ            Ия Жоқ</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69"/>
        <w:gridCol w:w="140"/>
        <w:gridCol w:w="140"/>
        <w:gridCol w:w="3330"/>
        <w:gridCol w:w="140"/>
        <w:gridCol w:w="140"/>
        <w:gridCol w:w="2615"/>
        <w:gridCol w:w="140"/>
        <w:gridCol w:w="142"/>
        <w:gridCol w:w="2258"/>
        <w:gridCol w:w="142"/>
        <w:gridCol w:w="144"/>
      </w:tblGrid>
      <w:tr>
        <w:trPr>
          <w:trHeight w:val="30" w:hRule="atLeast"/>
        </w:trPr>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Көзге ота  жасалу/аурулары</w:t>
            </w:r>
          </w:p>
        </w:tc>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Мұрын, тамақ  аурулары, тілдесу бұзылыстары</w:t>
            </w:r>
          </w:p>
        </w:tc>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123 малерия немесе басқа да тропиктік аурулар </w:t>
            </w:r>
          </w:p>
        </w:tc>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Жүрек аурулары</w:t>
            </w:r>
          </w:p>
        </w:tc>
        <w:tc>
          <w:tcPr>
            <w:tcW w:w="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Сіз көзілдірік  немесе линза киесіз бе?</w:t>
            </w:r>
          </w:p>
        </w:tc>
        <w:tc>
          <w:tcPr>
            <w:tcW w:w="1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Бас зақымданы и естен тану</w:t>
            </w:r>
          </w:p>
        </w:tc>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ЖИТС реакциясына оң нәтиже</w:t>
            </w:r>
          </w:p>
        </w:tc>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Жоғары артериалдық қан қысымы</w:t>
            </w:r>
          </w:p>
        </w:tc>
        <w:tc>
          <w:tcPr>
            <w:tcW w:w="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Жиі немесе қатты бас аурулары</w:t>
            </w:r>
          </w:p>
        </w:tc>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Жыныс жолдары арқылы берілетін инфекциялар</w:t>
            </w:r>
          </w:p>
        </w:tc>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Холестириннің жоғары деңгейі</w:t>
            </w:r>
          </w:p>
        </w:tc>
        <w:tc>
          <w:tcPr>
            <w:tcW w:w="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Алдыңғы медициналық куәландырудан соң, көзілдірік немесе линзада өзгерістер</w:t>
            </w:r>
          </w:p>
        </w:tc>
        <w:tc>
          <w:tcPr>
            <w:tcW w:w="1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естен тану, бас айналулар</w:t>
            </w:r>
          </w:p>
        </w:tc>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Ұйқы синдромы/ұйқы анноэ синдромы</w:t>
            </w:r>
          </w:p>
        </w:tc>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Эпилепсия</w:t>
            </w:r>
          </w:p>
        </w:tc>
        <w:tc>
          <w:tcPr>
            <w:tcW w:w="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Кез-келген себеп бойынша естен тану</w:t>
            </w:r>
          </w:p>
        </w:tc>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Сүйек-бұлшықет жүйесі аурулары</w:t>
            </w:r>
          </w:p>
        </w:tc>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Психикалық бұзылыстар</w:t>
            </w:r>
          </w:p>
        </w:tc>
        <w:tc>
          <w:tcPr>
            <w:tcW w:w="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Сендік қызба, басқа да аллергиялар</w:t>
            </w:r>
          </w:p>
        </w:tc>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Жүйке жүйесі аурулары, инсульт, эпилепсия, дірілдеу, сал</w:t>
            </w:r>
          </w:p>
        </w:tc>
        <w:tc>
          <w:tcPr>
            <w:tcW w:w="1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Қандай да басқа аурулар мен жарақаттар</w:t>
            </w:r>
          </w:p>
        </w:tc>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Қант диабеті</w:t>
            </w:r>
          </w:p>
        </w:tc>
        <w:tc>
          <w:tcPr>
            <w:tcW w:w="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Демікпе немесе  өкпе аурулары</w:t>
            </w:r>
          </w:p>
        </w:tc>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ауруханаға жатқызулар</w:t>
            </w:r>
          </w:p>
        </w:tc>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Туберкулез</w:t>
            </w:r>
          </w:p>
        </w:tc>
        <w:tc>
          <w:tcPr>
            <w:tcW w:w="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Қантамырлар мен жүрек аурулары</w:t>
            </w:r>
          </w:p>
        </w:tc>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Қандай да психологиялық/психикалық бұзылыстар</w:t>
            </w:r>
          </w:p>
        </w:tc>
        <w:tc>
          <w:tcPr>
            <w:tcW w:w="1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Алдыңғы медициналық куәландырудан соң дәрігерге бару</w:t>
            </w:r>
          </w:p>
        </w:tc>
        <w:tc>
          <w:tcPr>
            <w:tcW w:w="1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Аллергия/астма/экзема</w:t>
            </w:r>
          </w:p>
        </w:tc>
        <w:tc>
          <w:tcPr>
            <w:tcW w:w="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Жоғарғы немесе төмен артериялдық қан қысымы</w:t>
            </w:r>
          </w:p>
        </w:tc>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Тұқымқуалау аурулары</w:t>
            </w:r>
          </w:p>
        </w:tc>
        <w:tc>
          <w:tcPr>
            <w:tcW w:w="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Бүйректегі тастар немесе несептегі қан</w:t>
            </w:r>
          </w:p>
        </w:tc>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Алкогольді/есірткіні көп пайдалану</w:t>
            </w:r>
          </w:p>
        </w:tc>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Өмірді сақтандырудан бас тарту</w:t>
            </w:r>
          </w:p>
        </w:tc>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Глаукома</w:t>
            </w:r>
          </w:p>
        </w:tc>
        <w:tc>
          <w:tcPr>
            <w:tcW w:w="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Қант диабеті, гармондық бұзылыстар</w:t>
            </w:r>
          </w:p>
        </w:tc>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Өз өзіне қол қол салу</w:t>
            </w:r>
          </w:p>
        </w:tc>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Авияциялық персонал куәлігін беруден бас тарту</w:t>
            </w:r>
          </w:p>
        </w:tc>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әйелдер үшін:</w:t>
            </w:r>
          </w:p>
        </w:tc>
      </w:tr>
      <w:tr>
        <w:trPr>
          <w:trHeight w:val="30" w:hRule="atLeast"/>
        </w:trPr>
        <w:tc>
          <w:tcPr>
            <w:tcW w:w="29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Асқазан, бауыр немесе шек аурулары</w:t>
            </w:r>
          </w:p>
        </w:tc>
        <w:tc>
          <w:tcPr>
            <w:tcW w:w="1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Медициналық емдеуді қажет ететін биіктік ауруы</w:t>
            </w:r>
          </w:p>
        </w:tc>
        <w:tc>
          <w:tcPr>
            <w:tcW w:w="1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Әскери қызметтен медициналық көрсетілімдер бойынша бас тарту</w:t>
            </w:r>
          </w:p>
        </w:tc>
        <w:tc>
          <w:tcPr>
            <w:tcW w:w="1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Гинекологиялық аурулар, етеккір бұзылулары</w:t>
            </w:r>
          </w:p>
        </w:tc>
        <w:tc>
          <w:tcPr>
            <w:tcW w:w="1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Саңыраулық, құлақ аурулары</w:t>
            </w:r>
          </w:p>
        </w:tc>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Анемия, өзге де қан аурулары</w:t>
            </w:r>
          </w:p>
        </w:tc>
        <w:tc>
          <w:tcPr>
            <w:tcW w:w="1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Жарақаттар немесе аурулар бойынша зейнетақы немесе өтемақылар</w:t>
            </w:r>
          </w:p>
        </w:tc>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Сіз жүктісіз бе?</w:t>
            </w:r>
          </w:p>
        </w:tc>
        <w:tc>
          <w:tcPr>
            <w:tcW w:w="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Ескертпе: Егер, алдын өзгерістер болмаса, онда белгілеңі</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Арыз: Осы арқылы мен жоғарыда толтырған өзіме белгілі барлық деректерді толық әрі дұрыс толтырдым, медициналық және ешқандай жалған ақпарат жасалынбады.</w:t>
            </w:r>
          </w:p>
          <w:p>
            <w:pPr>
              <w:spacing w:after="20"/>
              <w:ind w:left="20"/>
              <w:jc w:val="both"/>
            </w:pPr>
            <w:r>
              <w:rPr>
                <w:rFonts w:ascii="Times New Roman"/>
                <w:b w:val="false"/>
                <w:i w:val="false"/>
                <w:color w:val="000000"/>
                <w:sz w:val="20"/>
              </w:rPr>
              <w:t>
Meн, осы арызда теріс қорытындыға әкеліп соқтыру немесе жалған ақпарат беру немесе өзіме белгілі болған қосымша ақпаратты бермеу, маған медициналық қорытындыны беруден бас тарту немесе бұрын берілген медициналық қорытындыны қайтарып алуға әкеп соғатынын мойындаймын, түсінемін.</w:t>
            </w:r>
          </w:p>
          <w:p>
            <w:pPr>
              <w:spacing w:after="20"/>
              <w:ind w:left="20"/>
              <w:jc w:val="both"/>
            </w:pPr>
            <w:r>
              <w:rPr>
                <w:rFonts w:ascii="Times New Roman"/>
                <w:b w:val="false"/>
                <w:i w:val="false"/>
                <w:color w:val="000000"/>
                <w:sz w:val="20"/>
              </w:rPr>
              <w:t>
Медициналық ақпаратқа қолжетімділікке қатысты</w:t>
            </w:r>
          </w:p>
          <w:p>
            <w:pPr>
              <w:spacing w:after="20"/>
              <w:ind w:left="20"/>
              <w:jc w:val="both"/>
            </w:pPr>
            <w:r>
              <w:rPr>
                <w:rFonts w:ascii="Times New Roman"/>
                <w:b w:val="false"/>
                <w:i w:val="false"/>
                <w:color w:val="000000"/>
                <w:sz w:val="20"/>
              </w:rPr>
              <w:t>
Осы арыз арқылы мен осы есептегі ақпаратты, сондай-ақ қосымша беріліп отырған барлық ақпараттың ДҰСК/ОДҰСК, Авиамедициналық басқармаға және қажет болған жағждайда сараптама кеңесіне колжетімді екенін және барлық құжаттардың, электрондық сақталған деректердің медициналық бағалауға қолданатынын ескере отырып, олардың ДҰСК/ОДҰСК, Авиамедициналық басқарманың меншігі болып қалатындығына келісім беремін.</w:t>
            </w:r>
          </w:p>
          <w:p>
            <w:pPr>
              <w:spacing w:after="20"/>
              <w:ind w:left="20"/>
              <w:jc w:val="both"/>
            </w:pPr>
            <w:r>
              <w:rPr>
                <w:rFonts w:ascii="Times New Roman"/>
                <w:b w:val="false"/>
                <w:i w:val="false"/>
                <w:color w:val="000000"/>
                <w:sz w:val="20"/>
              </w:rPr>
              <w:t>
Медициналық ақпараттың конфиденциалдығы барлық уақытта сақталынады.</w:t>
            </w:r>
          </w:p>
          <w:p>
            <w:pPr>
              <w:spacing w:after="20"/>
              <w:ind w:left="20"/>
              <w:jc w:val="both"/>
            </w:pPr>
            <w:r>
              <w:rPr>
                <w:rFonts w:ascii="Times New Roman"/>
                <w:b w:val="false"/>
                <w:i w:val="false"/>
                <w:color w:val="000000"/>
                <w:sz w:val="20"/>
              </w:rPr>
              <w:t>
_______________     ___________________      ____________________</w:t>
            </w:r>
          </w:p>
          <w:p>
            <w:pPr>
              <w:spacing w:after="20"/>
              <w:ind w:left="20"/>
              <w:jc w:val="both"/>
            </w:pPr>
            <w:r>
              <w:rPr>
                <w:rFonts w:ascii="Times New Roman"/>
                <w:b w:val="false"/>
                <w:i w:val="false"/>
                <w:color w:val="000000"/>
                <w:sz w:val="20"/>
              </w:rPr>
              <w:t>
     Уақыты           Арыз иесінің қолы   ДҰСК/ОДҰСК төрағасының қолы</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Алдыңғы беті</w:t>
      </w:r>
    </w:p>
    <w:p>
      <w:pPr>
        <w:spacing w:after="0"/>
        <w:ind w:left="0"/>
        <w:jc w:val="both"/>
      </w:pPr>
      <w:r>
        <w:rPr>
          <w:rFonts w:ascii="Times New Roman"/>
          <w:b w:val="false"/>
          <w:i w:val="false"/>
          <w:color w:val="000000"/>
          <w:sz w:val="28"/>
        </w:rPr>
        <w:t>
      Медициналық қорытындыны алуға өтінішті толтыру бойынша нұсқаулық</w:t>
      </w:r>
    </w:p>
    <w:p>
      <w:pPr>
        <w:spacing w:after="0"/>
        <w:ind w:left="0"/>
        <w:jc w:val="both"/>
      </w:pPr>
      <w:r>
        <w:rPr>
          <w:rFonts w:ascii="Times New Roman"/>
          <w:b w:val="false"/>
          <w:i w:val="false"/>
          <w:color w:val="000000"/>
          <w:sz w:val="28"/>
        </w:rPr>
        <w:t>
      Осы өтініш нысаны, оған қоса берілетін есептер, құжаттар ДҰСК/ОДҰСК, Авиамедициналық басқармада сақталынады.</w:t>
      </w:r>
    </w:p>
    <w:p>
      <w:pPr>
        <w:spacing w:after="0"/>
        <w:ind w:left="0"/>
        <w:jc w:val="both"/>
      </w:pPr>
      <w:r>
        <w:rPr>
          <w:rFonts w:ascii="Times New Roman"/>
          <w:b w:val="false"/>
          <w:i w:val="false"/>
          <w:color w:val="000000"/>
          <w:sz w:val="28"/>
        </w:rPr>
        <w:t>
      Медициналық ақпараттың конфиденциалдығы барлық уақытта сақталынады.</w:t>
      </w:r>
    </w:p>
    <w:p>
      <w:pPr>
        <w:spacing w:after="0"/>
        <w:ind w:left="0"/>
        <w:jc w:val="both"/>
      </w:pPr>
      <w:r>
        <w:rPr>
          <w:rFonts w:ascii="Times New Roman"/>
          <w:b w:val="false"/>
          <w:i w:val="false"/>
          <w:color w:val="000000"/>
          <w:sz w:val="28"/>
        </w:rPr>
        <w:t>
      Өтініш беруші өтініштің барлық бөлімдері мен тармақтарын өз қолымен толтырады. Оны толтырғанда анық, баспа әріптермен, шарикті қаламмен толтыру қажет.</w:t>
      </w:r>
    </w:p>
    <w:p>
      <w:pPr>
        <w:spacing w:after="0"/>
        <w:ind w:left="0"/>
        <w:jc w:val="both"/>
      </w:pPr>
      <w:r>
        <w:rPr>
          <w:rFonts w:ascii="Times New Roman"/>
          <w:b w:val="false"/>
          <w:i w:val="false"/>
          <w:color w:val="000000"/>
          <w:sz w:val="28"/>
        </w:rPr>
        <w:t>
      Аталған нысанды электронды енгізу/басып шығаруға болады. Егер деректерді толтыруға қосымша жер қажет болса, деректер жай қағазға жазылып, тегі, аты, қолы мен уақыты көрсетіледі, сондай-ақ арыздағы тиесілі тармақтың нөмірі көрсетіледі.</w:t>
      </w:r>
    </w:p>
    <w:p>
      <w:pPr>
        <w:spacing w:after="0"/>
        <w:ind w:left="0"/>
        <w:jc w:val="both"/>
      </w:pPr>
      <w:r>
        <w:rPr>
          <w:rFonts w:ascii="Times New Roman"/>
          <w:b w:val="false"/>
          <w:i w:val="false"/>
          <w:color w:val="000000"/>
          <w:sz w:val="28"/>
        </w:rPr>
        <w:t>
      Өтінішті толық емес немесе анық емес толтыру оны қабылдаудан бас тартуға әкеп соғады.</w:t>
      </w:r>
    </w:p>
    <w:p>
      <w:pPr>
        <w:spacing w:after="0"/>
        <w:ind w:left="0"/>
        <w:jc w:val="both"/>
      </w:pPr>
      <w:r>
        <w:rPr>
          <w:rFonts w:ascii="Times New Roman"/>
          <w:b w:val="false"/>
          <w:i w:val="false"/>
          <w:color w:val="000000"/>
          <w:sz w:val="28"/>
        </w:rPr>
        <w:t>
      Тepic қорытындыға әкеліп соқтыратын жалған ақпарат беру немесе осы өтінішке қатысы бар ақпаратты жасыру, менен өтінішті қабылдаудан бас тартуға немесе бұрын берілген медициналық қорытынды қайтарып алынады.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28"/>
        <w:gridCol w:w="8872"/>
      </w:tblGrid>
      <w:tr>
        <w:trPr>
          <w:trHeight w:val="30" w:hRule="atLeast"/>
        </w:trPr>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АЗАМАТТЫҚ АВИАЦИЯ САЛАСЫНДАҒЫ УӘКІЛЕТТІ КӨРСЕТІҢІЗ: Өтініштің қай мемлекетке берілгенін көрсетіңіз</w:t>
            </w:r>
          </w:p>
        </w:tc>
        <w:tc>
          <w:tcPr>
            <w:tcW w:w="8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АЛДЫҢҒЫ МЕДИЦИНАЛЫҚ ҚОРЫТЫНДЫНЫ АЛУҒА ЖҮГІНУ:</w:t>
            </w:r>
          </w:p>
          <w:p>
            <w:pPr>
              <w:spacing w:after="20"/>
              <w:ind w:left="20"/>
              <w:jc w:val="both"/>
            </w:pPr>
            <w:r>
              <w:rPr>
                <w:rFonts w:ascii="Times New Roman"/>
                <w:b w:val="false"/>
                <w:i w:val="false"/>
                <w:color w:val="000000"/>
                <w:sz w:val="20"/>
              </w:rPr>
              <w:t>
Уақыт (күні, айы, жылы) мен орнын (қала, ел) көрсетіңіз. Алғаш рет медициналық қорытынды алушылар тек сызық қояды..</w:t>
            </w:r>
          </w:p>
        </w:tc>
      </w:tr>
      <w:tr>
        <w:trPr>
          <w:trHeight w:val="30" w:hRule="atLeast"/>
        </w:trPr>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МЕДИЦИНАЛЫҚ ҚОРЫТЫНДЫНЫҢ КЛАСЫ: Тиісті шаршыда сәйкестік белгісін қойыңыз:</w:t>
            </w:r>
          </w:p>
          <w:p>
            <w:pPr>
              <w:spacing w:after="20"/>
              <w:ind w:left="20"/>
              <w:jc w:val="both"/>
            </w:pPr>
            <w:r>
              <w:rPr>
                <w:rFonts w:ascii="Times New Roman"/>
                <w:b w:val="false"/>
                <w:i w:val="false"/>
                <w:color w:val="000000"/>
                <w:sz w:val="20"/>
              </w:rPr>
              <w:t>
1. Класс</w:t>
            </w:r>
          </w:p>
          <w:p>
            <w:pPr>
              <w:spacing w:after="20"/>
              <w:ind w:left="20"/>
              <w:jc w:val="both"/>
            </w:pPr>
            <w:r>
              <w:rPr>
                <w:rFonts w:ascii="Times New Roman"/>
                <w:b w:val="false"/>
                <w:i w:val="false"/>
                <w:color w:val="000000"/>
                <w:sz w:val="20"/>
              </w:rPr>
              <w:t>
2. Класс</w:t>
            </w:r>
          </w:p>
          <w:p>
            <w:pPr>
              <w:spacing w:after="20"/>
              <w:ind w:left="20"/>
              <w:jc w:val="both"/>
            </w:pPr>
            <w:r>
              <w:rPr>
                <w:rFonts w:ascii="Times New Roman"/>
                <w:b w:val="false"/>
                <w:i w:val="false"/>
                <w:color w:val="000000"/>
                <w:sz w:val="20"/>
              </w:rPr>
              <w:t>
3. Класс</w:t>
            </w:r>
          </w:p>
        </w:tc>
        <w:tc>
          <w:tcPr>
            <w:tcW w:w="8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АВИАЦИЯЛЫҚ ҚЫЗМЕТКЕР КУӘЛІГІ:</w:t>
            </w:r>
          </w:p>
          <w:p>
            <w:pPr>
              <w:spacing w:after="20"/>
              <w:ind w:left="20"/>
              <w:jc w:val="both"/>
            </w:pPr>
            <w:r>
              <w:rPr>
                <w:rFonts w:ascii="Times New Roman"/>
                <w:b w:val="false"/>
                <w:i w:val="false"/>
                <w:color w:val="000000"/>
                <w:sz w:val="20"/>
              </w:rPr>
              <w:t>
Өзіңізде бар куәлік типін көрсетіңіз. Оның нөмірі мен оны берген елді көрсетіңіз. Егер куәлігіңіз болмаса, жоқ деп көрсетіңіз</w:t>
            </w:r>
          </w:p>
        </w:tc>
      </w:tr>
      <w:tr>
        <w:trPr>
          <w:trHeight w:val="30" w:hRule="atLeast"/>
        </w:trPr>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ТЕГІ:</w:t>
            </w:r>
          </w:p>
          <w:p>
            <w:pPr>
              <w:spacing w:after="20"/>
              <w:ind w:left="20"/>
              <w:jc w:val="both"/>
            </w:pPr>
            <w:r>
              <w:rPr>
                <w:rFonts w:ascii="Times New Roman"/>
                <w:b w:val="false"/>
                <w:i w:val="false"/>
                <w:color w:val="000000"/>
                <w:sz w:val="20"/>
              </w:rPr>
              <w:t>
Тегіңізді көрсетіңіз</w:t>
            </w:r>
          </w:p>
        </w:tc>
        <w:tc>
          <w:tcPr>
            <w:tcW w:w="8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МЕДИЦИНАЛЫҚ ҚОРЫТЫНДЫДА ҚОЙЫЛҒАН ШЕКТЕУЛЕР:</w:t>
            </w:r>
          </w:p>
          <w:p>
            <w:pPr>
              <w:spacing w:after="20"/>
              <w:ind w:left="20"/>
              <w:jc w:val="both"/>
            </w:pPr>
            <w:r>
              <w:rPr>
                <w:rFonts w:ascii="Times New Roman"/>
                <w:b w:val="false"/>
                <w:i w:val="false"/>
                <w:color w:val="000000"/>
                <w:sz w:val="20"/>
              </w:rPr>
              <w:t>
Тиісті шаршыда сәйкестік белгісін қойыңыз және сіздің куәлікте/медициналық сертифкатта, мысалы керу бойынша, түстерді көру бойынша және т.б. қойылған шектеуді егжей-тегжейлі түсіндіріңіз.</w:t>
            </w:r>
          </w:p>
        </w:tc>
      </w:tr>
      <w:tr>
        <w:trPr>
          <w:trHeight w:val="30" w:hRule="atLeast"/>
        </w:trPr>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АЛДЫҢҒЫ ТЕГІҢІЗ:</w:t>
            </w:r>
          </w:p>
          <w:p>
            <w:pPr>
              <w:spacing w:after="20"/>
              <w:ind w:left="20"/>
              <w:jc w:val="both"/>
            </w:pPr>
            <w:r>
              <w:rPr>
                <w:rFonts w:ascii="Times New Roman"/>
                <w:b w:val="false"/>
                <w:i w:val="false"/>
                <w:color w:val="000000"/>
                <w:sz w:val="20"/>
              </w:rPr>
              <w:t>
Егер қандай да бір себептермен оны өзгертсеңіз, алдыңғысын көрсетіңіз</w:t>
            </w:r>
          </w:p>
        </w:tc>
        <w:tc>
          <w:tcPr>
            <w:tcW w:w="8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МЕДИЦИНАЛЫҚ ҚОРЫТЫНДЫНЫ БЕРУДЕ ҚАНДАЙ ДА БАС ТАРТУ НЕМЕСЕ КҮДІКТЕНУЛЕР БОЛДЫ МА:</w:t>
            </w:r>
          </w:p>
          <w:p>
            <w:pPr>
              <w:spacing w:after="20"/>
              <w:ind w:left="20"/>
              <w:jc w:val="both"/>
            </w:pPr>
            <w:r>
              <w:rPr>
                <w:rFonts w:ascii="Times New Roman"/>
                <w:b w:val="false"/>
                <w:i w:val="false"/>
                <w:color w:val="000000"/>
                <w:sz w:val="20"/>
              </w:rPr>
              <w:t>
Тиісті шаршыда сәйкестік белгісін қойыңыз, егер қашан болса да, сіздің медициналық сертифкатыңызды тоқтатса немесе қайтарып алса, тіпті уақытша болса да, оның уақытын (кк//аа//жжжж), елді және қай жерде болғанын көрсетіңіз.</w:t>
            </w:r>
          </w:p>
        </w:tc>
      </w:tr>
      <w:tr>
        <w:trPr>
          <w:trHeight w:val="30" w:hRule="atLeast"/>
        </w:trPr>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АТЫ, ӘКЕСІНІҢ АТЫ (при наличии): Атыңыз бен әкеңіздің атын көрсетіңіз</w:t>
            </w:r>
          </w:p>
        </w:tc>
        <w:tc>
          <w:tcPr>
            <w:tcW w:w="8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ЖАЛПЫ ҰШУЛАР САҒАТЫ:</w:t>
            </w:r>
          </w:p>
          <w:p>
            <w:pPr>
              <w:spacing w:after="20"/>
              <w:ind w:left="20"/>
              <w:jc w:val="both"/>
            </w:pPr>
            <w:r>
              <w:rPr>
                <w:rFonts w:ascii="Times New Roman"/>
                <w:b w:val="false"/>
                <w:i w:val="false"/>
                <w:color w:val="000000"/>
                <w:sz w:val="20"/>
              </w:rPr>
              <w:t>
Жалпы ұшу сағаттарының санын көрсетіңіз.</w:t>
            </w:r>
          </w:p>
        </w:tc>
      </w:tr>
      <w:tr>
        <w:trPr>
          <w:trHeight w:val="30" w:hRule="atLeast"/>
        </w:trPr>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ТУЫЛҒАН ЖЫЛЫ:</w:t>
            </w:r>
          </w:p>
          <w:p>
            <w:pPr>
              <w:spacing w:after="20"/>
              <w:ind w:left="20"/>
              <w:jc w:val="both"/>
            </w:pPr>
            <w:r>
              <w:rPr>
                <w:rFonts w:ascii="Times New Roman"/>
                <w:b w:val="false"/>
                <w:i w:val="false"/>
                <w:color w:val="000000"/>
                <w:sz w:val="20"/>
              </w:rPr>
              <w:t>
Келесі тәртіпте туылған уақытыңызды көрсетіңіз кк/аа/жжжж.</w:t>
            </w:r>
          </w:p>
        </w:tc>
        <w:tc>
          <w:tcPr>
            <w:tcW w:w="8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АЛДЫҢҒЫ МЕДИЦИНАЛЫҚ КУӘЛАНДЫРУДАН СОҢ ҰШУ САҒАТЫН КӨРСЕТІҢІЗ. Алдыңғы медициналық куәландырудан соң ұшу сағатын көрсетіңіз.</w:t>
            </w:r>
          </w:p>
        </w:tc>
      </w:tr>
      <w:tr>
        <w:trPr>
          <w:trHeight w:val="30" w:hRule="atLeast"/>
        </w:trPr>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ЖЫНЫСЫ</w:t>
            </w:r>
          </w:p>
          <w:p>
            <w:pPr>
              <w:spacing w:after="20"/>
              <w:ind w:left="20"/>
              <w:jc w:val="both"/>
            </w:pPr>
            <w:r>
              <w:rPr>
                <w:rFonts w:ascii="Times New Roman"/>
                <w:b w:val="false"/>
                <w:i w:val="false"/>
                <w:color w:val="000000"/>
                <w:sz w:val="20"/>
              </w:rPr>
              <w:t>
Тиісті шаршыда сәйкестік белгісін қойыңыз</w:t>
            </w:r>
          </w:p>
        </w:tc>
        <w:tc>
          <w:tcPr>
            <w:tcW w:w="8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ҚАНДАЙ ӘУЕ KEMECІ ТИПІНДЕ ҰШАСЫЗ (если вы член летного экипажа): Қандай әуе кемесінде ұшасыз, мысалы, Boeing 737, Ceassna 150, және т.б. көрсетіңіз.</w:t>
            </w:r>
          </w:p>
        </w:tc>
      </w:tr>
      <w:tr>
        <w:trPr>
          <w:trHeight w:val="30" w:hRule="atLeast"/>
        </w:trPr>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ТУЫЛҒАН ДЕРІ МЕН ЕЛІ:</w:t>
            </w:r>
          </w:p>
          <w:p>
            <w:pPr>
              <w:spacing w:after="20"/>
              <w:ind w:left="20"/>
              <w:jc w:val="both"/>
            </w:pPr>
            <w:r>
              <w:rPr>
                <w:rFonts w:ascii="Times New Roman"/>
                <w:b w:val="false"/>
                <w:i w:val="false"/>
                <w:color w:val="000000"/>
                <w:sz w:val="20"/>
              </w:rPr>
              <w:t xml:space="preserve">
Сіз туылған қала мен елді көрсетіңіз </w:t>
            </w:r>
          </w:p>
        </w:tc>
        <w:tc>
          <w:tcPr>
            <w:tcW w:w="8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АЛДЫҢҒЫ МЕДИЦИНАЛЫҚ КУӘЛАНДЫРУДАН СОҢ ҚАНДАЙ ДА БІР ОҚИҒА БОЛДЫ МА?</w:t>
            </w:r>
          </w:p>
          <w:p>
            <w:pPr>
              <w:spacing w:after="20"/>
              <w:ind w:left="20"/>
              <w:jc w:val="both"/>
            </w:pPr>
            <w:r>
              <w:rPr>
                <w:rFonts w:ascii="Times New Roman"/>
                <w:b w:val="false"/>
                <w:i w:val="false"/>
                <w:color w:val="000000"/>
                <w:sz w:val="20"/>
              </w:rPr>
              <w:t>
Егер рас болса, онда оның уақытын (кк//аа//жжжж), елді және қай жерде болғанын көрсетіңіз.</w:t>
            </w:r>
          </w:p>
        </w:tc>
      </w:tr>
      <w:tr>
        <w:trPr>
          <w:trHeight w:val="30" w:hRule="atLeast"/>
        </w:trPr>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АЗМАТТЫҒЫ:</w:t>
            </w:r>
          </w:p>
          <w:p>
            <w:pPr>
              <w:spacing w:after="20"/>
              <w:ind w:left="20"/>
              <w:jc w:val="both"/>
            </w:pPr>
            <w:r>
              <w:rPr>
                <w:rFonts w:ascii="Times New Roman"/>
                <w:b w:val="false"/>
                <w:i w:val="false"/>
                <w:color w:val="000000"/>
                <w:sz w:val="20"/>
              </w:rPr>
              <w:t>
Қай елдің азаматы екендігіңізді көрсетіңіз.</w:t>
            </w:r>
          </w:p>
        </w:tc>
        <w:tc>
          <w:tcPr>
            <w:tcW w:w="8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БОЛЖАЛДЫҚ ҰШУ ТҮРЛЕРІ</w:t>
            </w:r>
          </w:p>
          <w:p>
            <w:pPr>
              <w:spacing w:after="20"/>
              <w:ind w:left="20"/>
              <w:jc w:val="both"/>
            </w:pPr>
            <w:r>
              <w:rPr>
                <w:rFonts w:ascii="Times New Roman"/>
                <w:b w:val="false"/>
                <w:i w:val="false"/>
                <w:color w:val="000000"/>
                <w:sz w:val="20"/>
              </w:rPr>
              <w:t>
Ұшулардың тасымалдау, чартерлік, ұшқыштық, әуесқой, ауылшаруашылық, жолаушылар тасымалы екенін көрсетіңіз.</w:t>
            </w:r>
          </w:p>
        </w:tc>
      </w:tr>
      <w:tr>
        <w:trPr>
          <w:trHeight w:val="30" w:hRule="atLeast"/>
        </w:trPr>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ТҰРАҚТЫ ТҰРАТЫН МЕКЕН-ЖАЙЫ:</w:t>
            </w:r>
          </w:p>
          <w:p>
            <w:pPr>
              <w:spacing w:after="20"/>
              <w:ind w:left="20"/>
              <w:jc w:val="both"/>
            </w:pPr>
            <w:r>
              <w:rPr>
                <w:rFonts w:ascii="Times New Roman"/>
                <w:b w:val="false"/>
                <w:i w:val="false"/>
                <w:color w:val="000000"/>
                <w:sz w:val="20"/>
              </w:rPr>
              <w:t>
Тұрақты мекен-жайыңызбен поштаны мекен-жайын көрсетіңіз. Елдің коды мен телефоныңызды көрсетіңіз.</w:t>
            </w:r>
          </w:p>
        </w:tc>
        <w:tc>
          <w:tcPr>
            <w:tcW w:w="8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ЭКИПАЖ ҚҰРАМЫ (факті бойынша ұшу қызметі)</w:t>
            </w:r>
          </w:p>
          <w:p>
            <w:pPr>
              <w:spacing w:after="20"/>
              <w:ind w:left="20"/>
              <w:jc w:val="both"/>
            </w:pPr>
            <w:r>
              <w:rPr>
                <w:rFonts w:ascii="Times New Roman"/>
                <w:b w:val="false"/>
                <w:i w:val="false"/>
                <w:color w:val="000000"/>
                <w:sz w:val="20"/>
              </w:rPr>
              <w:t>
Тиісті шаршыда сәйкестік белгісін қойыңыз, сіз бірқұрамдық немесе көпқұрамдық экипаж мүшесісіз бе</w:t>
            </w:r>
          </w:p>
        </w:tc>
      </w:tr>
      <w:tr>
        <w:trPr>
          <w:trHeight w:val="30" w:hRule="atLeast"/>
        </w:trPr>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УАҚЫТША ТҰРАТЫН ЖЕРІНІҢ ПОШТА МЕКЕН-ЖАЙЫ (егер уақытша мекен-жайдан өзге болса):</w:t>
            </w:r>
          </w:p>
          <w:p>
            <w:pPr>
              <w:spacing w:after="20"/>
              <w:ind w:left="20"/>
              <w:jc w:val="both"/>
            </w:pPr>
            <w:r>
              <w:rPr>
                <w:rFonts w:ascii="Times New Roman"/>
                <w:b w:val="false"/>
                <w:i w:val="false"/>
                <w:color w:val="000000"/>
                <w:sz w:val="20"/>
              </w:rPr>
              <w:t>
Егер уақытша мекен-жайдан өзге болса, мекен-жай, пошта, елдің коды мен телефон нөмірін көрсетіңіз. Егер айырмашылығы болмаса, жоғарыдағыны көрсетіңіз</w:t>
            </w:r>
          </w:p>
        </w:tc>
        <w:tc>
          <w:tcPr>
            <w:tcW w:w="8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АЛКОГОЛЬ ҚОЛДАНАСЫЗ БА?</w:t>
            </w:r>
          </w:p>
          <w:p>
            <w:pPr>
              <w:spacing w:after="20"/>
              <w:ind w:left="20"/>
              <w:jc w:val="both"/>
            </w:pPr>
            <w:r>
              <w:rPr>
                <w:rFonts w:ascii="Times New Roman"/>
                <w:b w:val="false"/>
                <w:i w:val="false"/>
                <w:color w:val="000000"/>
                <w:sz w:val="20"/>
              </w:rPr>
              <w:t>
Тиісті шаршыда сәйкестік белгісін қойыңыз. Егер "ия" болса, оның бір аптадағы мөлшерін, мысалы 2 литр сыра, көрсетіңіз.</w:t>
            </w:r>
          </w:p>
        </w:tc>
      </w:tr>
      <w:tr>
        <w:trPr>
          <w:trHeight w:val="30" w:hRule="atLeast"/>
        </w:trPr>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ӨТІНІШ:</w:t>
            </w:r>
          </w:p>
          <w:p>
            <w:pPr>
              <w:spacing w:after="20"/>
              <w:ind w:left="20"/>
              <w:jc w:val="both"/>
            </w:pPr>
            <w:r>
              <w:rPr>
                <w:rFonts w:ascii="Times New Roman"/>
                <w:b w:val="false"/>
                <w:i w:val="false"/>
                <w:color w:val="000000"/>
                <w:sz w:val="20"/>
              </w:rPr>
              <w:t>
Тиісті шаршыда сәйкестік белгісін қойыңыз Тиісті шаршыда сәйкестік белгісін қойыңыз</w:t>
            </w:r>
          </w:p>
        </w:tc>
        <w:tc>
          <w:tcPr>
            <w:tcW w:w="8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ТҰРАҚТЫ МЕДИЦИНАЛЫҚ ПРЕПАРАТТАРДЫ ҚОЛДАНАСЫЗ БА?</w:t>
            </w:r>
          </w:p>
          <w:p>
            <w:pPr>
              <w:spacing w:after="20"/>
              <w:ind w:left="20"/>
              <w:jc w:val="both"/>
            </w:pPr>
            <w:r>
              <w:rPr>
                <w:rFonts w:ascii="Times New Roman"/>
                <w:b w:val="false"/>
                <w:i w:val="false"/>
                <w:color w:val="000000"/>
                <w:sz w:val="20"/>
              </w:rPr>
              <w:t>
Егер "ия" болса, онда оның атын, мөлшерін және қайда, кіммен тағайындалғанын көрсетіңіз.</w:t>
            </w:r>
          </w:p>
        </w:tc>
      </w:tr>
      <w:tr>
        <w:trPr>
          <w:trHeight w:val="30" w:hRule="atLeast"/>
        </w:trPr>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НӨМІРІ:</w:t>
            </w:r>
          </w:p>
          <w:p>
            <w:pPr>
              <w:spacing w:after="20"/>
              <w:ind w:left="20"/>
              <w:jc w:val="both"/>
            </w:pPr>
            <w:r>
              <w:rPr>
                <w:rFonts w:ascii="Times New Roman"/>
                <w:b w:val="false"/>
                <w:i w:val="false"/>
                <w:color w:val="000000"/>
                <w:sz w:val="20"/>
              </w:rPr>
              <w:t>
Жеке басы куәлік нөмірін көрсетіңіз</w:t>
            </w:r>
          </w:p>
        </w:tc>
        <w:tc>
          <w:tcPr>
            <w:tcW w:w="8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ТЕМЕКІ ТАРТАСЫЗ БА?</w:t>
            </w:r>
          </w:p>
          <w:p>
            <w:pPr>
              <w:spacing w:after="20"/>
              <w:ind w:left="20"/>
              <w:jc w:val="both"/>
            </w:pPr>
            <w:r>
              <w:rPr>
                <w:rFonts w:ascii="Times New Roman"/>
                <w:b w:val="false"/>
                <w:i w:val="false"/>
                <w:color w:val="000000"/>
                <w:sz w:val="20"/>
              </w:rPr>
              <w:t>
Тиісті шаршыда сәйкестік белгісін қойыңыз. Тұрақты темекі тартатындар кандай түрі (сигареттер, сигара, трубка) және мөлшерін (мысалы, күніне 2 сигарет, трубка - 1, аптасына унция/28.35 грамм)</w:t>
            </w:r>
          </w:p>
        </w:tc>
      </w:tr>
      <w:tr>
        <w:trPr>
          <w:trHeight w:val="30" w:hRule="atLeast"/>
        </w:trPr>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КУӘЛІК ТИПІ:</w:t>
            </w:r>
          </w:p>
          <w:p>
            <w:pPr>
              <w:spacing w:after="20"/>
              <w:ind w:left="20"/>
              <w:jc w:val="both"/>
            </w:pPr>
            <w:r>
              <w:rPr>
                <w:rFonts w:ascii="Times New Roman"/>
                <w:b w:val="false"/>
                <w:i w:val="false"/>
                <w:color w:val="000000"/>
                <w:sz w:val="20"/>
              </w:rPr>
              <w:t>
</w:t>
            </w:r>
            <w:r>
              <w:rPr>
                <w:rFonts w:ascii="Times New Roman"/>
                <w:b/>
                <w:i w:val="false"/>
                <w:color w:val="000000"/>
                <w:sz w:val="20"/>
              </w:rPr>
              <w:t>Келесі тізім ішінде қан авиациялық қызметкер куәлігіне өтініш білдіргеніңізді көрсетіңіз:</w:t>
            </w:r>
          </w:p>
          <w:p>
            <w:pPr>
              <w:spacing w:after="20"/>
              <w:ind w:left="20"/>
              <w:jc w:val="both"/>
            </w:pPr>
            <w:r>
              <w:rPr>
                <w:rFonts w:ascii="Times New Roman"/>
                <w:b w:val="false"/>
                <w:i w:val="false"/>
                <w:color w:val="000000"/>
                <w:sz w:val="20"/>
              </w:rPr>
              <w:t>
Желілік пилот уәлігі;</w:t>
            </w:r>
          </w:p>
          <w:p>
            <w:pPr>
              <w:spacing w:after="20"/>
              <w:ind w:left="20"/>
              <w:jc w:val="both"/>
            </w:pPr>
            <w:r>
              <w:rPr>
                <w:rFonts w:ascii="Times New Roman"/>
                <w:b w:val="false"/>
                <w:i w:val="false"/>
                <w:color w:val="000000"/>
                <w:sz w:val="20"/>
              </w:rPr>
              <w:t>
Желілік пилот уәлігі/Instrument Rating;</w:t>
            </w:r>
          </w:p>
          <w:p>
            <w:pPr>
              <w:spacing w:after="20"/>
              <w:ind w:left="20"/>
              <w:jc w:val="both"/>
            </w:pPr>
            <w:r>
              <w:rPr>
                <w:rFonts w:ascii="Times New Roman"/>
                <w:b w:val="false"/>
                <w:i w:val="false"/>
                <w:color w:val="000000"/>
                <w:sz w:val="20"/>
              </w:rPr>
              <w:t>
Коммерциялық пилот куәлігі/lnstruinent Rating;</w:t>
            </w:r>
          </w:p>
          <w:p>
            <w:pPr>
              <w:spacing w:after="20"/>
              <w:ind w:left="20"/>
              <w:jc w:val="both"/>
            </w:pPr>
            <w:r>
              <w:rPr>
                <w:rFonts w:ascii="Times New Roman"/>
                <w:b w:val="false"/>
                <w:i w:val="false"/>
                <w:color w:val="000000"/>
                <w:sz w:val="20"/>
              </w:rPr>
              <w:t>
Коммерциялық пилот куәлігі;</w:t>
            </w:r>
          </w:p>
          <w:p>
            <w:pPr>
              <w:spacing w:after="20"/>
              <w:ind w:left="20"/>
              <w:jc w:val="both"/>
            </w:pPr>
            <w:r>
              <w:rPr>
                <w:rFonts w:ascii="Times New Roman"/>
                <w:b w:val="false"/>
                <w:i w:val="false"/>
                <w:color w:val="000000"/>
                <w:sz w:val="20"/>
              </w:rPr>
              <w:t>
Әуесқой ұшқыш куәлігі;</w:t>
            </w:r>
          </w:p>
          <w:p>
            <w:pPr>
              <w:spacing w:after="20"/>
              <w:ind w:left="20"/>
              <w:jc w:val="both"/>
            </w:pPr>
            <w:r>
              <w:rPr>
                <w:rFonts w:ascii="Times New Roman"/>
                <w:b w:val="false"/>
                <w:i w:val="false"/>
                <w:color w:val="000000"/>
                <w:sz w:val="20"/>
              </w:rPr>
              <w:t>
Әуесқой ұшқыш куәлігі/Instrument Rating;</w:t>
            </w:r>
          </w:p>
          <w:p>
            <w:pPr>
              <w:spacing w:after="20"/>
              <w:ind w:left="20"/>
              <w:jc w:val="both"/>
            </w:pPr>
            <w:r>
              <w:rPr>
                <w:rFonts w:ascii="Times New Roman"/>
                <w:b w:val="false"/>
                <w:i w:val="false"/>
                <w:color w:val="000000"/>
                <w:sz w:val="20"/>
              </w:rPr>
              <w:t>
Планер ұшқышының куәлігі;</w:t>
            </w:r>
          </w:p>
          <w:p>
            <w:pPr>
              <w:spacing w:after="20"/>
              <w:ind w:left="20"/>
              <w:jc w:val="both"/>
            </w:pPr>
            <w:r>
              <w:rPr>
                <w:rFonts w:ascii="Times New Roman"/>
                <w:b w:val="false"/>
                <w:i w:val="false"/>
                <w:color w:val="000000"/>
                <w:sz w:val="20"/>
              </w:rPr>
              <w:t>
Бoc аэростат пилотының куәлігі;</w:t>
            </w:r>
          </w:p>
          <w:p>
            <w:pPr>
              <w:spacing w:after="20"/>
              <w:ind w:left="20"/>
              <w:jc w:val="both"/>
            </w:pPr>
            <w:r>
              <w:rPr>
                <w:rFonts w:ascii="Times New Roman"/>
                <w:b w:val="false"/>
                <w:i w:val="false"/>
                <w:color w:val="000000"/>
                <w:sz w:val="20"/>
              </w:rPr>
              <w:t>
Аса жеңіл авиация пилоты куәлігі(LAPL);</w:t>
            </w:r>
          </w:p>
          <w:p>
            <w:pPr>
              <w:spacing w:after="20"/>
              <w:ind w:left="20"/>
              <w:jc w:val="both"/>
            </w:pPr>
            <w:r>
              <w:rPr>
                <w:rFonts w:ascii="Times New Roman"/>
                <w:b w:val="false"/>
                <w:i w:val="false"/>
                <w:color w:val="000000"/>
                <w:sz w:val="20"/>
              </w:rPr>
              <w:t>
Бортинженер куәлігі;</w:t>
            </w:r>
          </w:p>
          <w:p>
            <w:pPr>
              <w:spacing w:after="20"/>
              <w:ind w:left="20"/>
              <w:jc w:val="both"/>
            </w:pPr>
            <w:r>
              <w:rPr>
                <w:rFonts w:ascii="Times New Roman"/>
                <w:b w:val="false"/>
                <w:i w:val="false"/>
                <w:color w:val="000000"/>
                <w:sz w:val="20"/>
              </w:rPr>
              <w:t>
Бортмеханик куәлігі;</w:t>
            </w:r>
          </w:p>
          <w:p>
            <w:pPr>
              <w:spacing w:after="20"/>
              <w:ind w:left="20"/>
              <w:jc w:val="both"/>
            </w:pPr>
            <w:r>
              <w:rPr>
                <w:rFonts w:ascii="Times New Roman"/>
                <w:b w:val="false"/>
                <w:i w:val="false"/>
                <w:color w:val="000000"/>
                <w:sz w:val="20"/>
              </w:rPr>
              <w:t>
Штурман куәлігі;</w:t>
            </w:r>
          </w:p>
          <w:p>
            <w:pPr>
              <w:spacing w:after="20"/>
              <w:ind w:left="20"/>
              <w:jc w:val="both"/>
            </w:pPr>
            <w:r>
              <w:rPr>
                <w:rFonts w:ascii="Times New Roman"/>
                <w:b w:val="false"/>
                <w:i w:val="false"/>
                <w:color w:val="000000"/>
                <w:sz w:val="20"/>
              </w:rPr>
              <w:t>
Бортсерік куәлігі;</w:t>
            </w:r>
          </w:p>
          <w:p>
            <w:pPr>
              <w:spacing w:after="20"/>
              <w:ind w:left="20"/>
              <w:jc w:val="both"/>
            </w:pPr>
            <w:r>
              <w:rPr>
                <w:rFonts w:ascii="Times New Roman"/>
                <w:b w:val="false"/>
                <w:i w:val="false"/>
                <w:color w:val="000000"/>
                <w:sz w:val="20"/>
              </w:rPr>
              <w:t>
Бортоператор куәлігі;</w:t>
            </w:r>
          </w:p>
          <w:p>
            <w:pPr>
              <w:spacing w:after="20"/>
              <w:ind w:left="20"/>
              <w:jc w:val="both"/>
            </w:pPr>
            <w:r>
              <w:rPr>
                <w:rFonts w:ascii="Times New Roman"/>
                <w:b w:val="false"/>
                <w:i w:val="false"/>
                <w:color w:val="000000"/>
                <w:sz w:val="20"/>
              </w:rPr>
              <w:t>
Бортрадист іс куәлігі;</w:t>
            </w:r>
          </w:p>
          <w:p>
            <w:pPr>
              <w:spacing w:after="20"/>
              <w:ind w:left="20"/>
              <w:jc w:val="both"/>
            </w:pPr>
            <w:r>
              <w:rPr>
                <w:rFonts w:ascii="Times New Roman"/>
                <w:b w:val="false"/>
                <w:i w:val="false"/>
                <w:color w:val="000000"/>
                <w:sz w:val="20"/>
              </w:rPr>
              <w:t>
ӘҚБ диспетчерінің куәлігі.</w:t>
            </w:r>
          </w:p>
          <w:p>
            <w:pPr>
              <w:spacing w:after="20"/>
              <w:ind w:left="20"/>
              <w:jc w:val="both"/>
            </w:pPr>
            <w:r>
              <w:rPr>
                <w:rFonts w:ascii="Times New Roman"/>
                <w:b w:val="false"/>
                <w:i w:val="false"/>
                <w:color w:val="000000"/>
                <w:sz w:val="20"/>
              </w:rPr>
              <w:t>
Өзге де куәліктен:</w:t>
            </w:r>
          </w:p>
          <w:p>
            <w:pPr>
              <w:spacing w:after="20"/>
              <w:ind w:left="20"/>
              <w:jc w:val="both"/>
            </w:pPr>
            <w:r>
              <w:rPr>
                <w:rFonts w:ascii="Times New Roman"/>
                <w:b w:val="false"/>
                <w:i w:val="false"/>
                <w:color w:val="000000"/>
                <w:sz w:val="20"/>
              </w:rPr>
              <w:t>
Инженер куәлігі;</w:t>
            </w:r>
          </w:p>
          <w:p>
            <w:pPr>
              <w:spacing w:after="20"/>
              <w:ind w:left="20"/>
              <w:jc w:val="both"/>
            </w:pPr>
            <w:r>
              <w:rPr>
                <w:rFonts w:ascii="Times New Roman"/>
                <w:b w:val="false"/>
                <w:i w:val="false"/>
                <w:color w:val="000000"/>
                <w:sz w:val="20"/>
              </w:rPr>
              <w:t>
Техник куәлігі;</w:t>
            </w:r>
          </w:p>
          <w:p>
            <w:pPr>
              <w:spacing w:after="20"/>
              <w:ind w:left="20"/>
              <w:jc w:val="both"/>
            </w:pPr>
            <w:r>
              <w:rPr>
                <w:rFonts w:ascii="Times New Roman"/>
                <w:b w:val="false"/>
                <w:i w:val="false"/>
                <w:color w:val="000000"/>
                <w:sz w:val="20"/>
              </w:rPr>
              <w:t>
Ұшуды қамтамасыз ету бойынша қызметкер куәлігі;</w:t>
            </w:r>
          </w:p>
          <w:p>
            <w:pPr>
              <w:spacing w:after="20"/>
              <w:ind w:left="20"/>
              <w:jc w:val="both"/>
            </w:pPr>
            <w:r>
              <w:rPr>
                <w:rFonts w:ascii="Times New Roman"/>
                <w:b w:val="false"/>
                <w:i w:val="false"/>
                <w:color w:val="000000"/>
                <w:sz w:val="20"/>
              </w:rPr>
              <w:t>
Қанаты қатырылған/айналатын/екі типті қоса алғандағы әуе кемесі пилотының куәлігі;</w:t>
            </w:r>
          </w:p>
          <w:p>
            <w:pPr>
              <w:spacing w:after="20"/>
              <w:ind w:left="20"/>
              <w:jc w:val="both"/>
            </w:pPr>
            <w:r>
              <w:rPr>
                <w:rFonts w:ascii="Times New Roman"/>
                <w:b w:val="false"/>
                <w:i w:val="false"/>
                <w:color w:val="000000"/>
                <w:sz w:val="20"/>
              </w:rPr>
              <w:t>
Пилотсыз басқарылатын құрылғыны басқару куәлігі (ARPL)</w:t>
            </w:r>
          </w:p>
        </w:tc>
        <w:tc>
          <w:tcPr>
            <w:tcW w:w="8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ЖӘНЕ МЕДИЦИНАЛЫҚ АНАМНЕЗ</w:t>
            </w:r>
          </w:p>
          <w:p>
            <w:pPr>
              <w:spacing w:after="20"/>
              <w:ind w:left="20"/>
              <w:jc w:val="both"/>
            </w:pPr>
            <w:r>
              <w:rPr>
                <w:rFonts w:ascii="Times New Roman"/>
                <w:b w:val="false"/>
                <w:i w:val="false"/>
                <w:color w:val="000000"/>
                <w:sz w:val="20"/>
              </w:rPr>
              <w:t>
101 және 179 тармақтардағы сұрақтарға "ия" немесе "жоқ" деп жауап беру қажет.</w:t>
            </w:r>
          </w:p>
          <w:p>
            <w:pPr>
              <w:spacing w:after="20"/>
              <w:ind w:left="20"/>
              <w:jc w:val="both"/>
            </w:pPr>
            <w:r>
              <w:rPr>
                <w:rFonts w:ascii="Times New Roman"/>
                <w:b w:val="false"/>
                <w:i w:val="false"/>
                <w:color w:val="000000"/>
                <w:sz w:val="20"/>
              </w:rPr>
              <w:t>
Егер "ия" болса, аталған жағдайдың сіздің өміріңізде қай кезде болғанын және оны толығымен сипаттаңыз және 30-тармақта керсетіңіз.</w:t>
            </w:r>
          </w:p>
          <w:p>
            <w:pPr>
              <w:spacing w:after="20"/>
              <w:ind w:left="20"/>
              <w:jc w:val="both"/>
            </w:pPr>
            <w:r>
              <w:rPr>
                <w:rFonts w:ascii="Times New Roman"/>
                <w:b w:val="false"/>
                <w:i w:val="false"/>
                <w:color w:val="000000"/>
                <w:sz w:val="20"/>
              </w:rPr>
              <w:t>
Ескертпе. Барлық сұрақтар медициналық тұрғыдан маңызды болып саналады.</w:t>
            </w:r>
          </w:p>
          <w:p>
            <w:pPr>
              <w:spacing w:after="20"/>
              <w:ind w:left="20"/>
              <w:jc w:val="both"/>
            </w:pPr>
            <w:r>
              <w:rPr>
                <w:rFonts w:ascii="Times New Roman"/>
                <w:b w:val="false"/>
                <w:i w:val="false"/>
                <w:color w:val="000000"/>
                <w:sz w:val="20"/>
              </w:rPr>
              <w:t>
170-179 сұрақтар тікелей жанұялық анамнезге, 150-159 сұрақтар тікелей әйелдерге қатысты.</w:t>
            </w:r>
          </w:p>
          <w:p>
            <w:pPr>
              <w:spacing w:after="20"/>
              <w:ind w:left="20"/>
              <w:jc w:val="both"/>
            </w:pPr>
            <w:r>
              <w:rPr>
                <w:rFonts w:ascii="Times New Roman"/>
                <w:b w:val="false"/>
                <w:i w:val="false"/>
                <w:color w:val="000000"/>
                <w:sz w:val="20"/>
              </w:rPr>
              <w:t>
Егер бұрынға өтініште қандай да бір патологияны хабарлап, одан бері еш нәрсе өзгермесе, онда "Бұрын хабарланған. Өзгеріссіз, еш нәрсе болған жоқ" деп көрсетесіз де, бұл сұраққа "ия" деп жауап бересіз.</w:t>
            </w:r>
          </w:p>
          <w:p>
            <w:pPr>
              <w:spacing w:after="20"/>
              <w:ind w:left="20"/>
              <w:jc w:val="both"/>
            </w:pPr>
            <w:r>
              <w:rPr>
                <w:rFonts w:ascii="Times New Roman"/>
                <w:b w:val="false"/>
                <w:i w:val="false"/>
                <w:color w:val="000000"/>
                <w:sz w:val="20"/>
              </w:rPr>
              <w:t>
Жай ғана суық тию сияқты ауруларды көрсетпеуге болады.</w:t>
            </w:r>
          </w:p>
        </w:tc>
      </w:tr>
      <w:tr>
        <w:trPr>
          <w:trHeight w:val="30" w:hRule="atLeast"/>
        </w:trPr>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МАМАНДЫҒЫ:</w:t>
            </w:r>
          </w:p>
          <w:p>
            <w:pPr>
              <w:spacing w:after="20"/>
              <w:ind w:left="20"/>
              <w:jc w:val="both"/>
            </w:pPr>
            <w:r>
              <w:rPr>
                <w:rFonts w:ascii="Times New Roman"/>
                <w:b w:val="false"/>
                <w:i w:val="false"/>
                <w:color w:val="000000"/>
                <w:sz w:val="20"/>
              </w:rPr>
              <w:t>
Өзіңіздің негізгі мамандығызды көрсетіңіз</w:t>
            </w:r>
          </w:p>
        </w:tc>
        <w:tc>
          <w:tcPr>
            <w:tcW w:w="8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АҚПАРТТЫ АЛУ МЕН БЕРУ БОЙЫНША ӨТІНІШ ПЕН КЕЛІСІМ:</w:t>
            </w:r>
          </w:p>
          <w:p>
            <w:pPr>
              <w:spacing w:after="20"/>
              <w:ind w:left="20"/>
              <w:jc w:val="both"/>
            </w:pPr>
            <w:r>
              <w:rPr>
                <w:rFonts w:ascii="Times New Roman"/>
                <w:b w:val="false"/>
                <w:i w:val="false"/>
                <w:color w:val="000000"/>
                <w:sz w:val="20"/>
              </w:rPr>
              <w:t>
Өтінішті ДҰСК/ОДҰСК төрағасы куәландырып, оны қол қойғанға дейін оған қолтаңба мен уақытын қоймаңыз.</w:t>
            </w:r>
          </w:p>
        </w:tc>
      </w:tr>
      <w:tr>
        <w:trPr>
          <w:trHeight w:val="30" w:hRule="atLeast"/>
        </w:trPr>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ЖҰМЫС БЕРУШІ:</w:t>
            </w:r>
          </w:p>
          <w:p>
            <w:pPr>
              <w:spacing w:after="20"/>
              <w:ind w:left="20"/>
              <w:jc w:val="both"/>
            </w:pPr>
            <w:r>
              <w:rPr>
                <w:rFonts w:ascii="Times New Roman"/>
                <w:b w:val="false"/>
                <w:i w:val="false"/>
                <w:color w:val="000000"/>
                <w:sz w:val="20"/>
              </w:rPr>
              <w:t>
Егер негізгі жұмысыңыз пилот болса, кәсіпорын мен жұмыс берушінің атауын көрсетіңіз, егер өзіңіз жеке жұмыс беруші болсаңыз, өзіңізді көрсетіңіз</w:t>
            </w: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Артқы беті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мен даму министрінің</w:t>
            </w:r>
            <w:r>
              <w:br/>
            </w:r>
            <w:r>
              <w:rPr>
                <w:rFonts w:ascii="Times New Roman"/>
                <w:b w:val="false"/>
                <w:i w:val="false"/>
                <w:color w:val="000000"/>
                <w:sz w:val="20"/>
              </w:rPr>
              <w:t>2015 жылғы 15 қыркүйектегі № 920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 әлеуметтік</w:t>
            </w:r>
            <w:r>
              <w:br/>
            </w:r>
            <w:r>
              <w:rPr>
                <w:rFonts w:ascii="Times New Roman"/>
                <w:b w:val="false"/>
                <w:i w:val="false"/>
                <w:color w:val="000000"/>
                <w:sz w:val="20"/>
              </w:rPr>
              <w:t>даму министрінің</w:t>
            </w:r>
            <w:r>
              <w:br/>
            </w:r>
            <w:r>
              <w:rPr>
                <w:rFonts w:ascii="Times New Roman"/>
                <w:b w:val="false"/>
                <w:i w:val="false"/>
                <w:color w:val="000000"/>
                <w:sz w:val="20"/>
              </w:rPr>
              <w:t>2015 жылғы 12 қыркүйектегі № 731</w:t>
            </w:r>
            <w:r>
              <w:br/>
            </w:r>
            <w:r>
              <w:rPr>
                <w:rFonts w:ascii="Times New Roman"/>
                <w:b w:val="false"/>
                <w:i w:val="false"/>
                <w:color w:val="000000"/>
                <w:sz w:val="20"/>
              </w:rPr>
              <w:t>Бірлескен 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азаматтық авиациясындағы</w:t>
            </w:r>
            <w:r>
              <w:br/>
            </w:r>
            <w:r>
              <w:rPr>
                <w:rFonts w:ascii="Times New Roman"/>
                <w:b w:val="false"/>
                <w:i w:val="false"/>
                <w:color w:val="000000"/>
                <w:sz w:val="20"/>
              </w:rPr>
              <w:t>медициналық куәландыру</w:t>
            </w:r>
            <w:r>
              <w:br/>
            </w:r>
            <w:r>
              <w:rPr>
                <w:rFonts w:ascii="Times New Roman"/>
                <w:b w:val="false"/>
                <w:i w:val="false"/>
                <w:color w:val="000000"/>
                <w:sz w:val="20"/>
              </w:rPr>
              <w:t>қағидаларына</w:t>
            </w:r>
            <w:r>
              <w:br/>
            </w:r>
            <w:r>
              <w:rPr>
                <w:rFonts w:ascii="Times New Roman"/>
                <w:b w:val="false"/>
                <w:i w:val="false"/>
                <w:color w:val="000000"/>
                <w:sz w:val="20"/>
              </w:rPr>
              <w:t>6-1-қосымша</w:t>
            </w:r>
          </w:p>
        </w:tc>
      </w:tr>
    </w:tbl>
    <w:p>
      <w:pPr>
        <w:spacing w:after="0"/>
        <w:ind w:left="0"/>
        <w:jc w:val="left"/>
      </w:pPr>
      <w:r>
        <w:rPr>
          <w:rFonts w:ascii="Times New Roman"/>
          <w:b/>
          <w:i w:val="false"/>
          <w:color w:val="000000"/>
        </w:rPr>
        <w:t xml:space="preserve"> Шектеу кодтары</w:t>
      </w:r>
    </w:p>
    <w:p>
      <w:pPr>
        <w:spacing w:after="0"/>
        <w:ind w:left="0"/>
        <w:jc w:val="both"/>
      </w:pPr>
      <w:r>
        <w:rPr>
          <w:rFonts w:ascii="Times New Roman"/>
          <w:b w:val="false"/>
          <w:i w:val="false"/>
          <w:color w:val="000000"/>
          <w:sz w:val="28"/>
        </w:rPr>
        <w:t>
      Кодтар/Коды/Cods:</w:t>
      </w:r>
    </w:p>
    <w:p>
      <w:pPr>
        <w:spacing w:after="0"/>
        <w:ind w:left="0"/>
        <w:jc w:val="both"/>
      </w:pPr>
      <w:r>
        <w:rPr>
          <w:rFonts w:ascii="Times New Roman"/>
          <w:b w:val="false"/>
          <w:i w:val="false"/>
          <w:color w:val="000000"/>
          <w:sz w:val="28"/>
        </w:rPr>
        <w:t>
      </w:t>
      </w:r>
      <w:r>
        <w:rPr>
          <w:rFonts w:ascii="Times New Roman"/>
          <w:b/>
          <w:i w:val="false"/>
          <w:color w:val="000000"/>
          <w:sz w:val="28"/>
        </w:rPr>
        <w:t>МСШ/OMC/TML</w:t>
      </w:r>
      <w:r>
        <w:rPr>
          <w:rFonts w:ascii="Times New Roman"/>
          <w:b w:val="false"/>
          <w:i w:val="false"/>
          <w:color w:val="000000"/>
          <w:sz w:val="28"/>
        </w:rPr>
        <w:t xml:space="preserve"> - медициналық қорытындыны қолданылу мерзімінің шектелуі/ ограничение срока действия медицинского заключения; restriction of the period of validity of the medical certificate;</w:t>
      </w:r>
    </w:p>
    <w:p>
      <w:pPr>
        <w:spacing w:after="0"/>
        <w:ind w:left="0"/>
        <w:jc w:val="both"/>
      </w:pPr>
      <w:r>
        <w:rPr>
          <w:rFonts w:ascii="Times New Roman"/>
          <w:b w:val="false"/>
          <w:i w:val="false"/>
          <w:color w:val="000000"/>
          <w:sz w:val="28"/>
        </w:rPr>
        <w:t>
      </w:t>
      </w:r>
      <w:r>
        <w:rPr>
          <w:rFonts w:ascii="Times New Roman"/>
          <w:b/>
          <w:i w:val="false"/>
          <w:color w:val="000000"/>
          <w:sz w:val="28"/>
        </w:rPr>
        <w:t xml:space="preserve"> ҚҚТ/КДР/VDL</w:t>
      </w:r>
      <w:r>
        <w:rPr>
          <w:rFonts w:ascii="Times New Roman"/>
          <w:b w:val="false"/>
          <w:i w:val="false"/>
          <w:color w:val="000000"/>
          <w:sz w:val="28"/>
        </w:rPr>
        <w:t xml:space="preserve"> - алыстан көргіштік пен аралық және жақыннан көргіштік секілді көру қабілеті мәселелеріндегі түзету/коррекция нарушения зрения для дальнего расстояния /Correction for defective distant;</w:t>
      </w:r>
    </w:p>
    <w:p>
      <w:pPr>
        <w:spacing w:after="0"/>
        <w:ind w:left="0"/>
        <w:jc w:val="both"/>
      </w:pPr>
      <w:r>
        <w:rPr>
          <w:rFonts w:ascii="Times New Roman"/>
          <w:b w:val="false"/>
          <w:i w:val="false"/>
          <w:color w:val="000000"/>
          <w:sz w:val="28"/>
        </w:rPr>
        <w:t>
      </w:t>
      </w:r>
      <w:r>
        <w:rPr>
          <w:rFonts w:ascii="Times New Roman"/>
          <w:b/>
          <w:i w:val="false"/>
          <w:color w:val="000000"/>
          <w:sz w:val="28"/>
        </w:rPr>
        <w:t>АОЖКТ/КБСДР/VML</w:t>
      </w:r>
      <w:r>
        <w:rPr>
          <w:rFonts w:ascii="Times New Roman"/>
          <w:b w:val="false"/>
          <w:i w:val="false"/>
          <w:color w:val="000000"/>
          <w:sz w:val="28"/>
        </w:rPr>
        <w:t xml:space="preserve"> - алыс, орта және жақын қашықтықтағы көру қабілетінің мәселелерін түзету/коррекция нарушения зрения для дальнего, среднего и близкого расстояния/correction for defective distant, intermediate and near vision</w:t>
      </w:r>
    </w:p>
    <w:p>
      <w:pPr>
        <w:spacing w:after="0"/>
        <w:ind w:left="0"/>
        <w:jc w:val="both"/>
      </w:pPr>
      <w:r>
        <w:rPr>
          <w:rFonts w:ascii="Times New Roman"/>
          <w:b w:val="false"/>
          <w:i w:val="false"/>
          <w:color w:val="000000"/>
          <w:sz w:val="28"/>
        </w:rPr>
        <w:t>
      </w:t>
      </w:r>
      <w:r>
        <w:rPr>
          <w:rFonts w:ascii="Times New Roman"/>
          <w:b/>
          <w:i w:val="false"/>
          <w:color w:val="000000"/>
          <w:sz w:val="28"/>
        </w:rPr>
        <w:t xml:space="preserve">ЖКТ/КБР/VNL </w:t>
      </w:r>
      <w:r>
        <w:rPr>
          <w:rFonts w:ascii="Times New Roman"/>
          <w:b w:val="false"/>
          <w:i w:val="false"/>
          <w:color w:val="000000"/>
          <w:sz w:val="28"/>
        </w:rPr>
        <w:t>- жақыннан көргіштіктегі түзету/коррекция нарушения зрения для близкого расстояния /Correction for defective near vision;</w:t>
      </w:r>
    </w:p>
    <w:p>
      <w:pPr>
        <w:spacing w:after="0"/>
        <w:ind w:left="0"/>
        <w:jc w:val="both"/>
      </w:pPr>
      <w:r>
        <w:rPr>
          <w:rFonts w:ascii="Times New Roman"/>
          <w:b w:val="false"/>
          <w:i w:val="false"/>
          <w:color w:val="000000"/>
          <w:sz w:val="28"/>
        </w:rPr>
        <w:t>
      </w:t>
      </w:r>
      <w:r>
        <w:rPr>
          <w:rFonts w:ascii="Times New Roman"/>
          <w:b/>
          <w:i w:val="false"/>
          <w:color w:val="000000"/>
          <w:sz w:val="28"/>
        </w:rPr>
        <w:t>ӨАКТ/КДП/VXL</w:t>
      </w:r>
      <w:r>
        <w:rPr>
          <w:rFonts w:ascii="Times New Roman"/>
          <w:b w:val="false"/>
          <w:i w:val="false"/>
          <w:color w:val="000000"/>
          <w:sz w:val="28"/>
        </w:rPr>
        <w:t xml:space="preserve"> - өндіріс жағдайына сай алыстан көргіштік мәселелерін түзету/коррекция нарушения зрения для дали, в зависимости от производственных условий (только для 3 класса, диспетчеров УВД)/ Correction for defective distant vision depending on the working environment (for 3 class only, ATCOs);</w:t>
      </w:r>
    </w:p>
    <w:p>
      <w:pPr>
        <w:spacing w:after="0"/>
        <w:ind w:left="0"/>
        <w:jc w:val="both"/>
      </w:pPr>
      <w:r>
        <w:rPr>
          <w:rFonts w:ascii="Times New Roman"/>
          <w:b w:val="false"/>
          <w:i w:val="false"/>
          <w:color w:val="000000"/>
          <w:sz w:val="28"/>
        </w:rPr>
        <w:t>
      </w:t>
      </w:r>
      <w:r>
        <w:rPr>
          <w:rFonts w:ascii="Times New Roman"/>
          <w:b/>
          <w:i w:val="false"/>
          <w:color w:val="000000"/>
          <w:sz w:val="28"/>
        </w:rPr>
        <w:t>КЛТ/КИК/CCL</w:t>
      </w:r>
      <w:r>
        <w:rPr>
          <w:rFonts w:ascii="Times New Roman"/>
          <w:b w:val="false"/>
          <w:i w:val="false"/>
          <w:color w:val="000000"/>
          <w:sz w:val="28"/>
        </w:rPr>
        <w:t xml:space="preserve"> - контакттық линзаларды қолдану жолымен ғана түзету/коррекция зрения с использованием только контактных линз/Correction by means of contact lenses only;</w:t>
      </w:r>
    </w:p>
    <w:p>
      <w:pPr>
        <w:spacing w:after="0"/>
        <w:ind w:left="0"/>
        <w:jc w:val="both"/>
      </w:pPr>
      <w:r>
        <w:rPr>
          <w:rFonts w:ascii="Times New Roman"/>
          <w:b w:val="false"/>
          <w:i w:val="false"/>
          <w:color w:val="000000"/>
          <w:sz w:val="28"/>
        </w:rPr>
        <w:t>
      </w:t>
      </w:r>
      <w:r>
        <w:rPr>
          <w:rFonts w:ascii="Times New Roman"/>
          <w:b/>
          <w:i w:val="false"/>
          <w:color w:val="000000"/>
          <w:sz w:val="28"/>
        </w:rPr>
        <w:t>КҰ/ДП/VCL</w:t>
      </w:r>
      <w:r>
        <w:rPr>
          <w:rFonts w:ascii="Times New Roman"/>
          <w:b w:val="false"/>
          <w:i w:val="false"/>
          <w:color w:val="000000"/>
          <w:sz w:val="28"/>
        </w:rPr>
        <w:t xml:space="preserve"> - күндізгі уақытта ғана жарамды (күндізгі ұшулар)/действителен для полетов только в дневное время (дневные полеты)/ valid by day only;</w:t>
      </w:r>
    </w:p>
    <w:p>
      <w:pPr>
        <w:spacing w:after="0"/>
        <w:ind w:left="0"/>
        <w:jc w:val="both"/>
      </w:pPr>
      <w:r>
        <w:rPr>
          <w:rFonts w:ascii="Times New Roman"/>
          <w:b w:val="false"/>
          <w:i w:val="false"/>
          <w:color w:val="000000"/>
          <w:sz w:val="28"/>
        </w:rPr>
        <w:t>
      </w:t>
      </w:r>
      <w:r>
        <w:rPr>
          <w:rFonts w:ascii="Times New Roman"/>
          <w:b/>
          <w:i w:val="false"/>
          <w:color w:val="000000"/>
          <w:sz w:val="28"/>
        </w:rPr>
        <w:t>ЕБЖ/ВКП/OML</w:t>
      </w:r>
      <w:r>
        <w:rPr>
          <w:rFonts w:ascii="Times New Roman"/>
          <w:b w:val="false"/>
          <w:i w:val="false"/>
          <w:color w:val="000000"/>
          <w:sz w:val="28"/>
        </w:rPr>
        <w:t xml:space="preserve"> - екінші ұшқыш немесе білікті екінші ұшқышқа ғана жарамды (1-ші сыныпқа ғана)/действителен только как второй пилот или сквалифицированным вторым пилотом (только для 1 го raiacca)/Valid only as or with qualified co-pilot (class 1 only);</w:t>
      </w:r>
    </w:p>
    <w:p>
      <w:pPr>
        <w:spacing w:after="0"/>
        <w:ind w:left="0"/>
        <w:jc w:val="both"/>
      </w:pPr>
      <w:r>
        <w:rPr>
          <w:rFonts w:ascii="Times New Roman"/>
          <w:b w:val="false"/>
          <w:i w:val="false"/>
          <w:color w:val="000000"/>
          <w:sz w:val="28"/>
        </w:rPr>
        <w:t>
      </w:t>
      </w:r>
      <w:r>
        <w:rPr>
          <w:rFonts w:ascii="Times New Roman"/>
          <w:b/>
          <w:i w:val="false"/>
          <w:color w:val="000000"/>
          <w:sz w:val="28"/>
        </w:rPr>
        <w:t>ЕҰЖ/ДВП/OCL</w:t>
      </w:r>
      <w:r>
        <w:rPr>
          <w:rFonts w:ascii="Times New Roman"/>
          <w:b w:val="false"/>
          <w:i w:val="false"/>
          <w:color w:val="000000"/>
          <w:sz w:val="28"/>
        </w:rPr>
        <w:t xml:space="preserve"> - екінші ұшқышқа ғана жарамды (1-ші сыныпқа ғана)/годен только как второй пилот (только для Іго класса)/Valid only as со pilot (class 1 only);</w:t>
      </w:r>
    </w:p>
    <w:p>
      <w:pPr>
        <w:spacing w:after="0"/>
        <w:ind w:left="0"/>
        <w:jc w:val="both"/>
      </w:pPr>
      <w:r>
        <w:rPr>
          <w:rFonts w:ascii="Times New Roman"/>
          <w:b w:val="false"/>
          <w:i w:val="false"/>
          <w:color w:val="000000"/>
          <w:sz w:val="28"/>
        </w:rPr>
        <w:t>
      </w:t>
      </w:r>
      <w:r>
        <w:rPr>
          <w:rFonts w:ascii="Times New Roman"/>
          <w:b/>
          <w:i w:val="false"/>
          <w:color w:val="000000"/>
          <w:sz w:val="28"/>
        </w:rPr>
        <w:t>ЖЖ/ЖБП/OPL</w:t>
      </w:r>
      <w:r>
        <w:rPr>
          <w:rFonts w:ascii="Times New Roman"/>
          <w:b w:val="false"/>
          <w:i w:val="false"/>
          <w:color w:val="000000"/>
          <w:sz w:val="28"/>
        </w:rPr>
        <w:t xml:space="preserve"> - жолаушыларсыз ғана жарамды (Аса жеңіл авиацияның 2-ші сыныбына ғана)/действителен только без пассажиров (только для 2-го класса и пилота сверхлегкой aBnan,HH)/Valid only without passengers (class 2&amp; LAPL only); </w:t>
      </w:r>
    </w:p>
    <w:p>
      <w:pPr>
        <w:spacing w:after="0"/>
        <w:ind w:left="0"/>
        <w:jc w:val="both"/>
      </w:pPr>
      <w:r>
        <w:rPr>
          <w:rFonts w:ascii="Times New Roman"/>
          <w:b w:val="false"/>
          <w:i w:val="false"/>
          <w:color w:val="000000"/>
          <w:sz w:val="28"/>
        </w:rPr>
        <w:t>
      </w:t>
      </w:r>
      <w:r>
        <w:rPr>
          <w:rFonts w:ascii="Times New Roman"/>
          <w:b/>
          <w:i w:val="false"/>
          <w:color w:val="000000"/>
          <w:sz w:val="28"/>
        </w:rPr>
        <w:t>ҚЕБ/БДУ/OSL</w:t>
      </w:r>
      <w:r>
        <w:rPr>
          <w:rFonts w:ascii="Times New Roman"/>
          <w:b w:val="false"/>
          <w:i w:val="false"/>
          <w:color w:val="000000"/>
          <w:sz w:val="28"/>
        </w:rPr>
        <w:t xml:space="preserve"> - қауіпсіздікті қамтамасыз ететін ұшқыштың болуы немесе екеулік басқаруы бар әуе кемесіне ғана жарамды/действителен только с безопасным пилотом и для воздушного судна с двойным управлением/Valid only with safety pilot and in aircraft with dual controls.</w:t>
      </w:r>
    </w:p>
    <w:p>
      <w:pPr>
        <w:spacing w:after="0"/>
        <w:ind w:left="0"/>
        <w:jc w:val="both"/>
      </w:pPr>
      <w:r>
        <w:rPr>
          <w:rFonts w:ascii="Times New Roman"/>
          <w:b w:val="false"/>
          <w:i w:val="false"/>
          <w:color w:val="000000"/>
          <w:sz w:val="28"/>
        </w:rPr>
        <w:t>
      Шектеулер түсіндірмесі:</w:t>
      </w:r>
    </w:p>
    <w:p>
      <w:pPr>
        <w:spacing w:after="0"/>
        <w:ind w:left="0"/>
        <w:jc w:val="both"/>
      </w:pPr>
      <w:r>
        <w:rPr>
          <w:rFonts w:ascii="Times New Roman"/>
          <w:b w:val="false"/>
          <w:i w:val="false"/>
          <w:color w:val="000000"/>
          <w:sz w:val="28"/>
        </w:rPr>
        <w:t>
      </w:t>
      </w:r>
      <w:r>
        <w:rPr>
          <w:rFonts w:ascii="Times New Roman"/>
          <w:b/>
          <w:i w:val="false"/>
          <w:color w:val="000000"/>
          <w:sz w:val="28"/>
        </w:rPr>
        <w:t>TML</w:t>
      </w:r>
    </w:p>
    <w:p>
      <w:pPr>
        <w:spacing w:after="0"/>
        <w:ind w:left="0"/>
        <w:jc w:val="both"/>
      </w:pPr>
      <w:r>
        <w:rPr>
          <w:rFonts w:ascii="Times New Roman"/>
          <w:b w:val="false"/>
          <w:i w:val="false"/>
          <w:color w:val="000000"/>
          <w:sz w:val="28"/>
        </w:rPr>
        <w:t>
      Медициналық қорытынды мерзімі онда көрсетілген мерзіммен шектеледі. Оның мерзімі медициналық куәландыруды өткен күннен басталады. Алдыңғы медициналық қорытындыдан қалған мерзім енді жарамсыз. Медициналық қорытындының иесі осында көрсетілген мерзімде келесі медициналық куәландыруды өтеді және барлық ұсынымдарды орындайды.</w:t>
      </w:r>
    </w:p>
    <w:p>
      <w:pPr>
        <w:spacing w:after="0"/>
        <w:ind w:left="0"/>
        <w:jc w:val="both"/>
      </w:pPr>
      <w:r>
        <w:rPr>
          <w:rFonts w:ascii="Times New Roman"/>
          <w:b w:val="false"/>
          <w:i w:val="false"/>
          <w:color w:val="000000"/>
          <w:sz w:val="28"/>
        </w:rPr>
        <w:t>
      </w:t>
      </w:r>
      <w:r>
        <w:rPr>
          <w:rFonts w:ascii="Times New Roman"/>
          <w:b/>
          <w:i w:val="false"/>
          <w:color w:val="000000"/>
          <w:sz w:val="28"/>
        </w:rPr>
        <w:t>VDL</w:t>
      </w:r>
    </w:p>
    <w:p>
      <w:pPr>
        <w:spacing w:after="0"/>
        <w:ind w:left="0"/>
        <w:jc w:val="both"/>
      </w:pPr>
      <w:r>
        <w:rPr>
          <w:rFonts w:ascii="Times New Roman"/>
          <w:b w:val="false"/>
          <w:i w:val="false"/>
          <w:color w:val="000000"/>
          <w:sz w:val="28"/>
        </w:rPr>
        <w:t>
      Алыстан көргіштік көру қабілеті мәселелеріндегі түзету: куәлік иесі алыстан көргіштікті түзететін, ДҰСК/ОДҰСК қолдануға келісім берген және медициналық куәландыру деректерімен расталған көзілдірік немесе контактілі линза киеді. Контактілі линзаны қолдану ДҰСК/ОДҰСК рұқсат етіледі. Контактілік линзалар ДҰСК/ОДҰСК жазып берген запаста көзілдірік болғанда ғана қолданылады.</w:t>
      </w:r>
    </w:p>
    <w:p>
      <w:pPr>
        <w:spacing w:after="0"/>
        <w:ind w:left="0"/>
        <w:jc w:val="both"/>
      </w:pPr>
      <w:r>
        <w:rPr>
          <w:rFonts w:ascii="Times New Roman"/>
          <w:b w:val="false"/>
          <w:i w:val="false"/>
          <w:color w:val="000000"/>
          <w:sz w:val="28"/>
        </w:rPr>
        <w:t>
      </w:t>
      </w:r>
      <w:r>
        <w:rPr>
          <w:rFonts w:ascii="Times New Roman"/>
          <w:b/>
          <w:i w:val="false"/>
          <w:color w:val="000000"/>
          <w:sz w:val="28"/>
        </w:rPr>
        <w:t>VML</w:t>
      </w:r>
    </w:p>
    <w:p>
      <w:pPr>
        <w:spacing w:after="0"/>
        <w:ind w:left="0"/>
        <w:jc w:val="both"/>
      </w:pPr>
      <w:r>
        <w:rPr>
          <w:rFonts w:ascii="Times New Roman"/>
          <w:b w:val="false"/>
          <w:i w:val="false"/>
          <w:color w:val="000000"/>
          <w:sz w:val="28"/>
        </w:rPr>
        <w:t>
      Алыс, орта және жақын қашықтықтағы көру қабілетінің мәселелерін түзету: куәлік иесі ДҰСК/ОДҰСК қолдануға келісім берген және медициналық куәландыру деректерімен расталған көзілдірік немесе контактілі линза киеді. Көру қабілетін тек жақын қашықтыққа түзетуші тұтас оправалы көзілдірік пен контактілі линза қоладылмайды.</w:t>
      </w:r>
    </w:p>
    <w:p>
      <w:pPr>
        <w:spacing w:after="0"/>
        <w:ind w:left="0"/>
        <w:jc w:val="both"/>
      </w:pPr>
      <w:r>
        <w:rPr>
          <w:rFonts w:ascii="Times New Roman"/>
          <w:b w:val="false"/>
          <w:i w:val="false"/>
          <w:color w:val="000000"/>
          <w:sz w:val="28"/>
        </w:rPr>
        <w:t>
      </w:t>
      </w:r>
      <w:r>
        <w:rPr>
          <w:rFonts w:ascii="Times New Roman"/>
          <w:b/>
          <w:i w:val="false"/>
          <w:color w:val="000000"/>
          <w:sz w:val="28"/>
        </w:rPr>
        <w:t>VNL</w:t>
      </w:r>
    </w:p>
    <w:p>
      <w:pPr>
        <w:spacing w:after="0"/>
        <w:ind w:left="0"/>
        <w:jc w:val="both"/>
      </w:pPr>
      <w:r>
        <w:rPr>
          <w:rFonts w:ascii="Times New Roman"/>
          <w:b w:val="false"/>
          <w:i w:val="false"/>
          <w:color w:val="000000"/>
          <w:sz w:val="28"/>
        </w:rPr>
        <w:t>
      Жақыннан көргіштіктегі түзету: куәлік иесі алыстан көргіштікті түзететін, ДҰСК/ОДҰСК қолдануға келісім берген және медициналық куәландыру деректерімен расталған өзіне жақын жерде запаста көзілдірігі болады. Көру қабілетін тек жақын қашықтыққа түзетуші тұтас оправалы көзілдірік пен контактілі линза қоладылмайды.</w:t>
      </w:r>
    </w:p>
    <w:p>
      <w:pPr>
        <w:spacing w:after="0"/>
        <w:ind w:left="0"/>
        <w:jc w:val="both"/>
      </w:pPr>
      <w:r>
        <w:rPr>
          <w:rFonts w:ascii="Times New Roman"/>
          <w:b w:val="false"/>
          <w:i w:val="false"/>
          <w:color w:val="000000"/>
          <w:sz w:val="28"/>
        </w:rPr>
        <w:t>
      </w:t>
      </w:r>
      <w:r>
        <w:rPr>
          <w:rFonts w:ascii="Times New Roman"/>
          <w:b/>
          <w:i w:val="false"/>
          <w:color w:val="000000"/>
          <w:sz w:val="28"/>
        </w:rPr>
        <w:t>VXL</w:t>
      </w:r>
    </w:p>
    <w:p>
      <w:pPr>
        <w:spacing w:after="0"/>
        <w:ind w:left="0"/>
        <w:jc w:val="both"/>
      </w:pPr>
      <w:r>
        <w:rPr>
          <w:rFonts w:ascii="Times New Roman"/>
          <w:b w:val="false"/>
          <w:i w:val="false"/>
          <w:color w:val="000000"/>
          <w:sz w:val="28"/>
        </w:rPr>
        <w:t>
      Алыстан көргіштікті түзететін линзалар ӘҚБ диспетчерінің жұмыс істеу аймағы (көру ұзақтығы) 100 см-ден аспаса қолданылмайды.</w:t>
      </w:r>
    </w:p>
    <w:p>
      <w:pPr>
        <w:spacing w:after="0"/>
        <w:ind w:left="0"/>
        <w:jc w:val="both"/>
      </w:pPr>
      <w:r>
        <w:rPr>
          <w:rFonts w:ascii="Times New Roman"/>
          <w:b w:val="false"/>
          <w:i w:val="false"/>
          <w:color w:val="000000"/>
          <w:sz w:val="28"/>
        </w:rPr>
        <w:t>
      Көру қабілетінің алыстан көргіштікті түзетусіз стандартқа сәйкес келмейтін, бірақ көру қабілеті орта және жақын қашықтықта түзетусіз жұмыс істейтін стандарттарға сәйкес келетіндер егер олардың жұмыс аймағы орта және жақын қашықтықта болса (100 см-ге дейін) түзетуші линзаларсыз жұмыс істейді. Шектеу тек ӘҚБ диспетчерінің 3 сыныпқа ғана қолданылады.</w:t>
      </w:r>
    </w:p>
    <w:p>
      <w:pPr>
        <w:spacing w:after="0"/>
        <w:ind w:left="0"/>
        <w:jc w:val="both"/>
      </w:pPr>
      <w:r>
        <w:rPr>
          <w:rFonts w:ascii="Times New Roman"/>
          <w:b w:val="false"/>
          <w:i w:val="false"/>
          <w:color w:val="000000"/>
          <w:sz w:val="28"/>
        </w:rPr>
        <w:t>
      </w:t>
      </w:r>
      <w:r>
        <w:rPr>
          <w:rFonts w:ascii="Times New Roman"/>
          <w:b/>
          <w:i w:val="false"/>
          <w:color w:val="000000"/>
          <w:sz w:val="28"/>
        </w:rPr>
        <w:t>CCL</w:t>
      </w:r>
    </w:p>
    <w:p>
      <w:pPr>
        <w:spacing w:after="0"/>
        <w:ind w:left="0"/>
        <w:jc w:val="both"/>
      </w:pPr>
      <w:r>
        <w:rPr>
          <w:rFonts w:ascii="Times New Roman"/>
          <w:b w:val="false"/>
          <w:i w:val="false"/>
          <w:color w:val="000000"/>
          <w:sz w:val="28"/>
        </w:rPr>
        <w:t>
      ДҰСК/ОДҰСК қолдануға келісім берген және медициналық куәландыру деректерімен расталған барлық қашықтықтарға арналған түзету. ДҰСК/ОДҰСК жазып берген запаста көзілдірік болады. Шектеу тек бортсеріктер үшін қолданылады.</w:t>
      </w:r>
    </w:p>
    <w:p>
      <w:pPr>
        <w:spacing w:after="0"/>
        <w:ind w:left="0"/>
        <w:jc w:val="both"/>
      </w:pPr>
      <w:r>
        <w:rPr>
          <w:rFonts w:ascii="Times New Roman"/>
          <w:b w:val="false"/>
          <w:i w:val="false"/>
          <w:color w:val="000000"/>
          <w:sz w:val="28"/>
        </w:rPr>
        <w:t>
      </w:t>
      </w:r>
      <w:r>
        <w:rPr>
          <w:rFonts w:ascii="Times New Roman"/>
          <w:b/>
          <w:i w:val="false"/>
          <w:color w:val="000000"/>
          <w:sz w:val="28"/>
        </w:rPr>
        <w:t>VCL</w:t>
      </w:r>
    </w:p>
    <w:p>
      <w:pPr>
        <w:spacing w:after="0"/>
        <w:ind w:left="0"/>
        <w:jc w:val="both"/>
      </w:pPr>
      <w:r>
        <w:rPr>
          <w:rFonts w:ascii="Times New Roman"/>
          <w:b w:val="false"/>
          <w:i w:val="false"/>
          <w:color w:val="000000"/>
          <w:sz w:val="28"/>
        </w:rPr>
        <w:t>
      Шектеу тек әртүрлі деңгейдегі түсті ажыратуда бұзылулары бар жеке пилоттарға ғана рұқсат етіледі және оларға тек күндізгі уақытта ғана өз міндеттерін атқаруға құқық береді. Медициналық қорытындының 2 сыныбында ғана қолданылады.</w:t>
      </w:r>
    </w:p>
    <w:p>
      <w:pPr>
        <w:spacing w:after="0"/>
        <w:ind w:left="0"/>
        <w:jc w:val="both"/>
      </w:pPr>
      <w:r>
        <w:rPr>
          <w:rFonts w:ascii="Times New Roman"/>
          <w:b w:val="false"/>
          <w:i w:val="false"/>
          <w:color w:val="000000"/>
          <w:sz w:val="28"/>
        </w:rPr>
        <w:t>
      </w:t>
      </w:r>
      <w:r>
        <w:rPr>
          <w:rFonts w:ascii="Times New Roman"/>
          <w:b/>
          <w:i w:val="false"/>
          <w:color w:val="000000"/>
          <w:sz w:val="28"/>
        </w:rPr>
        <w:t>OML</w:t>
      </w:r>
    </w:p>
    <w:p>
      <w:pPr>
        <w:spacing w:after="0"/>
        <w:ind w:left="0"/>
        <w:jc w:val="both"/>
      </w:pPr>
      <w:r>
        <w:rPr>
          <w:rFonts w:ascii="Times New Roman"/>
          <w:b w:val="false"/>
          <w:i w:val="false"/>
          <w:color w:val="000000"/>
          <w:sz w:val="28"/>
        </w:rPr>
        <w:t>
      Шектеу тек көпқұрамды экипажбен басқарылатын әуе кемесі кұрамында ғана пилоттарға ғана қолданылады, бір пилотпен басқарылатын әуе кемелерінің пилоттарына қойылатын талаптарға сәйкес келмейді. Медициналық қорытындының 1 сыныбында ғана қолданылады.</w:t>
      </w:r>
    </w:p>
    <w:p>
      <w:pPr>
        <w:spacing w:after="0"/>
        <w:ind w:left="0"/>
        <w:jc w:val="both"/>
      </w:pPr>
      <w:r>
        <w:rPr>
          <w:rFonts w:ascii="Times New Roman"/>
          <w:b w:val="false"/>
          <w:i w:val="false"/>
          <w:color w:val="000000"/>
          <w:sz w:val="28"/>
        </w:rPr>
        <w:t>
      </w:t>
      </w:r>
      <w:r>
        <w:rPr>
          <w:rFonts w:ascii="Times New Roman"/>
          <w:b/>
          <w:i w:val="false"/>
          <w:color w:val="000000"/>
          <w:sz w:val="28"/>
        </w:rPr>
        <w:t>OCL</w:t>
      </w:r>
    </w:p>
    <w:p>
      <w:pPr>
        <w:spacing w:after="0"/>
        <w:ind w:left="0"/>
        <w:jc w:val="both"/>
      </w:pPr>
      <w:r>
        <w:rPr>
          <w:rFonts w:ascii="Times New Roman"/>
          <w:b w:val="false"/>
          <w:i w:val="false"/>
          <w:color w:val="000000"/>
          <w:sz w:val="28"/>
        </w:rPr>
        <w:t>
      Аталған шектеу OML шектеуінің жалғасы болып саналады және тек пилоттардың денсаулығы белгілі бір анықталған медициналық негіздермен бағаланып, ұшулар қауіпсіздігіне қатер келмейтін, сондай-ақ әуе кемесінің командирі емес, тек екінші ұшқыш жағдайларында қолданылады. Медициналық қорытындының 1 сыныбында ғана қолданылады.</w:t>
      </w:r>
    </w:p>
    <w:p>
      <w:pPr>
        <w:spacing w:after="0"/>
        <w:ind w:left="0"/>
        <w:jc w:val="both"/>
      </w:pPr>
      <w:r>
        <w:rPr>
          <w:rFonts w:ascii="Times New Roman"/>
          <w:b w:val="false"/>
          <w:i w:val="false"/>
          <w:color w:val="000000"/>
          <w:sz w:val="28"/>
        </w:rPr>
        <w:t>
      </w:t>
      </w:r>
      <w:r>
        <w:rPr>
          <w:rFonts w:ascii="Times New Roman"/>
          <w:b/>
          <w:i w:val="false"/>
          <w:color w:val="000000"/>
          <w:sz w:val="28"/>
        </w:rPr>
        <w:t>OPL</w:t>
      </w:r>
    </w:p>
    <w:p>
      <w:pPr>
        <w:spacing w:after="0"/>
        <w:ind w:left="0"/>
        <w:jc w:val="both"/>
      </w:pPr>
      <w:r>
        <w:rPr>
          <w:rFonts w:ascii="Times New Roman"/>
          <w:b w:val="false"/>
          <w:i w:val="false"/>
          <w:color w:val="000000"/>
          <w:sz w:val="28"/>
        </w:rPr>
        <w:t>
      Аталған шектеу пилотта жолаушыларды тасымалдауға мүмкіндік бермейтін, бірақ ұшу қауіпсіздігіне белгілі минималды қатері және қаңқа-бұлшықет жүйесінің, өзге де аурлары бар пилотқа қолданылады. Аса жеңіл авиацияда медициналық қорытындының 2 сыныбында ғана қолданылады.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2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header.xml" Type="http://schemas.openxmlformats.org/officeDocument/2006/relationships/header" Id="rId2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