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367f" w14:textId="1893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Толысылған шарап (шарап материалы),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29 қыркүйектегі 498 бұйрығы. Қазақстан Республикасының Әділет министрлігінде 2015 жылы 30 қазанда № 12219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Премьер-Министрінің орынбасары - Қаржы министрінің 10.11.2023 </w:t>
      </w:r>
      <w:r>
        <w:rPr>
          <w:rFonts w:ascii="Times New Roman"/>
          <w:b w:val="false"/>
          <w:i w:val="false"/>
          <w:color w:val="000000"/>
          <w:sz w:val="28"/>
        </w:rPr>
        <w:t>№ 1184</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Республикасының Заңының 4-бабы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15.12.2021 </w:t>
      </w:r>
      <w:r>
        <w:rPr>
          <w:rFonts w:ascii="Times New Roman"/>
          <w:b w:val="false"/>
          <w:i w:val="false"/>
          <w:color w:val="ff0000"/>
          <w:sz w:val="28"/>
        </w:rPr>
        <w:t>№ 1313</w:t>
      </w:r>
      <w:r>
        <w:rPr>
          <w:rFonts w:ascii="Times New Roman"/>
          <w:b w:val="false"/>
          <w:i w:val="false"/>
          <w:color w:val="ff0000"/>
          <w:sz w:val="28"/>
        </w:rPr>
        <w:t xml:space="preserve"> (01.01.2022 бастап қолданысқа енгізіледі); орыс тіліндегі мәтініне өзгеріс енгізілсін, қазақ тіліндегі мәтіні өзгермейді - ҚР Премьер-Министрінің орынбасары - Қаржы министрінің 13.04.2022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толысылған шарап (шарап материалы),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10.11.2023 </w:t>
      </w:r>
      <w:r>
        <w:rPr>
          <w:rFonts w:ascii="Times New Roman"/>
          <w:b w:val="false"/>
          <w:i w:val="false"/>
          <w:color w:val="000000"/>
          <w:sz w:val="28"/>
        </w:rPr>
        <w:t>№ 1184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"Этил спиртін өндірудің технологиялық желілерін спирт өлшейтін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бекіту туралы" Қазақстан Республикасы Қаржы министрінің 2015 жылғы 19 қаңтардағы № 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10315 болып тіркелген, "Әділет" ақпараттық-құқықтық жүйесінде 2015 жылғы 5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 (Д.Е. Ерғожин)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ресми жариялауға мерзімдік баспа басылымдарына және "Әділет" ақпараттық құқықтық жүйесіне жолдауды;</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 – ресурстарында жариялануын қамтамасыз етсін.</w:t>
      </w:r>
    </w:p>
    <w:bookmarkEnd w:id="6"/>
    <w:bookmarkStart w:name="z8" w:id="7"/>
    <w:p>
      <w:pPr>
        <w:spacing w:after="0"/>
        <w:ind w:left="0"/>
        <w:jc w:val="both"/>
      </w:pPr>
      <w:r>
        <w:rPr>
          <w:rFonts w:ascii="Times New Roman"/>
          <w:b w:val="false"/>
          <w:i w:val="false"/>
          <w:color w:val="000000"/>
          <w:sz w:val="28"/>
        </w:rPr>
        <w:t>
      4. Осы бұйрық 2016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2015 жылғы 29 қыркүйектегі </w:t>
            </w:r>
            <w:r>
              <w:br/>
            </w:r>
            <w:r>
              <w:rPr>
                <w:rFonts w:ascii="Times New Roman"/>
                <w:b w:val="false"/>
                <w:i w:val="false"/>
                <w:color w:val="000000"/>
                <w:sz w:val="20"/>
              </w:rPr>
              <w:t>№ 498 бұйрығымен бекітілді</w:t>
            </w:r>
          </w:p>
        </w:tc>
      </w:tr>
    </w:tbl>
    <w:bookmarkStart w:name="z10" w:id="8"/>
    <w:p>
      <w:pPr>
        <w:spacing w:after="0"/>
        <w:ind w:left="0"/>
        <w:jc w:val="left"/>
      </w:pPr>
      <w:r>
        <w:rPr>
          <w:rFonts w:ascii="Times New Roman"/>
          <w:b/>
          <w:i w:val="false"/>
          <w:color w:val="000000"/>
        </w:rPr>
        <w:t xml:space="preserve"> Толысылған шарап (шарап материалы),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w:t>
      </w:r>
    </w:p>
    <w:bookmarkEnd w:id="8"/>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орынбасары - Қаржы министрінің 10.11.2023 </w:t>
      </w:r>
      <w:r>
        <w:rPr>
          <w:rFonts w:ascii="Times New Roman"/>
          <w:b w:val="false"/>
          <w:i w:val="false"/>
          <w:color w:val="ff0000"/>
          <w:sz w:val="28"/>
        </w:rPr>
        <w:t>№ 1184</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Қаржы министрінің 15.12.2021 </w:t>
      </w:r>
      <w:r>
        <w:rPr>
          <w:rFonts w:ascii="Times New Roman"/>
          <w:b w:val="false"/>
          <w:i w:val="false"/>
          <w:color w:val="000000"/>
          <w:sz w:val="28"/>
        </w:rPr>
        <w:t>№ 1313</w:t>
      </w:r>
      <w:r>
        <w:rPr>
          <w:rFonts w:ascii="Times New Roman"/>
          <w:b w:val="false"/>
          <w:i w:val="false"/>
          <w:color w:val="000000"/>
          <w:sz w:val="28"/>
        </w:rPr>
        <w:t xml:space="preserve"> (01.01.2022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Толысылған шарап (шарап материалы), сондай-ақ өндiрiстiк қуаты жылына төрт жүз мың декалитрден төмен сыра қайнату өнімі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 (бұдан әрі – Қағидалар) этил спирті мен алкоголь өнімдерін өндіруді бақылауды қамтамасыз ету мақсатында "Этил спирті мен алкоголь өнімінің өндірілуін және айналымын мемлекеттік реттеу туралы" Қазақстан Республикасы Заңының (бұдан әрі – Заң) 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толысылған шарап (шарап материалы), сондай-ақ өндiрiстiк қуаты жылына төрт жүз мың декалитрден төмен сыра қайнату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10.11.2023 </w:t>
      </w:r>
      <w:r>
        <w:rPr>
          <w:rFonts w:ascii="Times New Roman"/>
          <w:b w:val="false"/>
          <w:i w:val="false"/>
          <w:color w:val="000000"/>
          <w:sz w:val="28"/>
        </w:rPr>
        <w:t>№ 1184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2. Толысылған шарап (шарап материалы), сондай-ақ өндiрiстiк қуаты жылына төрт жүз мың декалитрден төмен сыра қайнату өнімі өндiрiсiнен басқа, этил спирті мен (немесе) алкоголь өнімдерін өндіру технологиялық желілері есепке алудың бақылау аспаптарымен (бұдан әрі – ЕАБА) жарақтандырылады.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10.11.2023 </w:t>
      </w:r>
      <w:r>
        <w:rPr>
          <w:rFonts w:ascii="Times New Roman"/>
          <w:b w:val="false"/>
          <w:i w:val="false"/>
          <w:color w:val="000000"/>
          <w:sz w:val="28"/>
        </w:rPr>
        <w:t>№ 1184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3. ЕАБА өндірісте есепке алынбаған өнімдерге жол бермеу тәсілімен өндіру технологиялық желісінде интеграцияланған болуы тиіс.</w:t>
      </w:r>
    </w:p>
    <w:bookmarkEnd w:id="12"/>
    <w:bookmarkStart w:name="z17" w:id="13"/>
    <w:p>
      <w:pPr>
        <w:spacing w:after="0"/>
        <w:ind w:left="0"/>
        <w:jc w:val="both"/>
      </w:pPr>
      <w:r>
        <w:rPr>
          <w:rFonts w:ascii="Times New Roman"/>
          <w:b w:val="false"/>
          <w:i w:val="false"/>
          <w:color w:val="000000"/>
          <w:sz w:val="28"/>
        </w:rPr>
        <w:t xml:space="preserve">
      4. ЕАБА деректерінің Операторы уәкілетті органға және оның аумақтық бөлімшелеріне ЕАБА деректерін автоматтандырылған нақты уақыт режимінде беруді қамтамасыз етеді. </w:t>
      </w:r>
    </w:p>
    <w:bookmarkEnd w:id="13"/>
    <w:bookmarkStart w:name="z18" w:id="14"/>
    <w:p>
      <w:pPr>
        <w:spacing w:after="0"/>
        <w:ind w:left="0"/>
        <w:jc w:val="both"/>
      </w:pPr>
      <w:r>
        <w:rPr>
          <w:rFonts w:ascii="Times New Roman"/>
          <w:b w:val="false"/>
          <w:i w:val="false"/>
          <w:color w:val="000000"/>
          <w:sz w:val="28"/>
        </w:rPr>
        <w:t>
      5. Этил спирті мен (немесе) алкоголь өнімдерін өндіруші ЕАБА арқылы өнірілетін этил спирті мен (немесе) алкоголь өнімдерін өлшеуді және есептеуді қамтамасыз 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орынбасары - Қаржы министрінің 13.04.2022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6. ЕАБА және олардың құрамдастарын сатып алуды, орнатуды, қызмет көрсетуді, жөндеуді, сондай-ақ олардың қосалқы (жинақтауыш) бөлшектерін сатып алуды, ЕАБА жалпыға ортақ пайдаланылатын телекоммуникация желісімен қамтамасыз етуді этил спирті мен (немесе) алкоголь өнімдерін өндіруші - зауыттар жүзеге асырады.</w:t>
      </w:r>
    </w:p>
    <w:bookmarkEnd w:id="15"/>
    <w:bookmarkStart w:name="z20" w:id="16"/>
    <w:p>
      <w:pPr>
        <w:spacing w:after="0"/>
        <w:ind w:left="0"/>
        <w:jc w:val="both"/>
      </w:pPr>
      <w:r>
        <w:rPr>
          <w:rFonts w:ascii="Times New Roman"/>
          <w:b w:val="false"/>
          <w:i w:val="false"/>
          <w:color w:val="000000"/>
          <w:sz w:val="28"/>
        </w:rPr>
        <w:t>
      7. ЕАБА әрбір бірлігіне дайындаушының қазақ және орыс тіліндегі техникалық паспорты қоса беріледі. ЕАБА әрбір бірлігінің қызмет ету мерзімі техникалық паспортта белгіленген қызмет ету мерзімінен аспауы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13.04.2022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8. ЕАБА мынаны:</w:t>
      </w:r>
    </w:p>
    <w:bookmarkEnd w:id="17"/>
    <w:p>
      <w:pPr>
        <w:spacing w:after="0"/>
        <w:ind w:left="0"/>
        <w:jc w:val="both"/>
      </w:pPr>
      <w:r>
        <w:rPr>
          <w:rFonts w:ascii="Times New Roman"/>
          <w:b w:val="false"/>
          <w:i w:val="false"/>
          <w:color w:val="000000"/>
          <w:sz w:val="28"/>
        </w:rPr>
        <w:t>
      1) спирттік, сулы спирттік ерітінді және құрамында қанты бар қоймалжың ортада, құрамында көмірсутекті газ бар ерітіндіде жұмыстың тұрақтылығын;</w:t>
      </w:r>
    </w:p>
    <w:p>
      <w:pPr>
        <w:spacing w:after="0"/>
        <w:ind w:left="0"/>
        <w:jc w:val="both"/>
      </w:pPr>
      <w:r>
        <w:rPr>
          <w:rFonts w:ascii="Times New Roman"/>
          <w:b w:val="false"/>
          <w:i w:val="false"/>
          <w:color w:val="000000"/>
          <w:sz w:val="28"/>
        </w:rPr>
        <w:t>
      2) өсу қортындысымен есептеуді жүргізуді;</w:t>
      </w:r>
    </w:p>
    <w:p>
      <w:pPr>
        <w:spacing w:after="0"/>
        <w:ind w:left="0"/>
        <w:jc w:val="both"/>
      </w:pPr>
      <w:r>
        <w:rPr>
          <w:rFonts w:ascii="Times New Roman"/>
          <w:b w:val="false"/>
          <w:i w:val="false"/>
          <w:color w:val="000000"/>
          <w:sz w:val="28"/>
        </w:rPr>
        <w:t>
      3) ЕАБА жұмыс режимінде істен шыққан немесе оны ауыстырған жағдайда барлық жинақталған ақпараттардың сақталуын;</w:t>
      </w:r>
    </w:p>
    <w:p>
      <w:pPr>
        <w:spacing w:after="0"/>
        <w:ind w:left="0"/>
        <w:jc w:val="both"/>
      </w:pPr>
      <w:r>
        <w:rPr>
          <w:rFonts w:ascii="Times New Roman"/>
          <w:b w:val="false"/>
          <w:i w:val="false"/>
          <w:color w:val="000000"/>
          <w:sz w:val="28"/>
        </w:rPr>
        <w:t>
      4) санкциясыз араласудан қорғауды;</w:t>
      </w:r>
    </w:p>
    <w:p>
      <w:pPr>
        <w:spacing w:after="0"/>
        <w:ind w:left="0"/>
        <w:jc w:val="both"/>
      </w:pPr>
      <w:r>
        <w:rPr>
          <w:rFonts w:ascii="Times New Roman"/>
          <w:b w:val="false"/>
          <w:i w:val="false"/>
          <w:color w:val="000000"/>
          <w:sz w:val="28"/>
        </w:rPr>
        <w:t>
      5) жұмыстағы істен шығудан және сыртқы әсерлерден қорғауды;</w:t>
      </w:r>
    </w:p>
    <w:p>
      <w:pPr>
        <w:spacing w:after="0"/>
        <w:ind w:left="0"/>
        <w:jc w:val="both"/>
      </w:pPr>
      <w:r>
        <w:rPr>
          <w:rFonts w:ascii="Times New Roman"/>
          <w:b w:val="false"/>
          <w:i w:val="false"/>
          <w:color w:val="000000"/>
          <w:sz w:val="28"/>
        </w:rPr>
        <w:t>
      6) электрмен жабдықтауда авариялық істен шығу жағдайында авариялық істен шығу болған сәттен бастап кемінде 5 (бес) тәулік автономды жұмыс істеу ұзақтығын;</w:t>
      </w:r>
    </w:p>
    <w:p>
      <w:pPr>
        <w:spacing w:after="0"/>
        <w:ind w:left="0"/>
        <w:jc w:val="both"/>
      </w:pPr>
      <w:r>
        <w:rPr>
          <w:rFonts w:ascii="Times New Roman"/>
          <w:b w:val="false"/>
          <w:i w:val="false"/>
          <w:color w:val="000000"/>
          <w:sz w:val="28"/>
        </w:rPr>
        <w:t>
      7) жарылыс - және өрт қауіпсіздігін;</w:t>
      </w:r>
    </w:p>
    <w:p>
      <w:pPr>
        <w:spacing w:after="0"/>
        <w:ind w:left="0"/>
        <w:jc w:val="both"/>
      </w:pPr>
      <w:r>
        <w:rPr>
          <w:rFonts w:ascii="Times New Roman"/>
          <w:b w:val="false"/>
          <w:i w:val="false"/>
          <w:color w:val="000000"/>
          <w:sz w:val="28"/>
        </w:rPr>
        <w:t>
      8) ЕАБА-ның жұмысына санкциясыз араласу туралы ақпараттандыру;</w:t>
      </w:r>
    </w:p>
    <w:p>
      <w:pPr>
        <w:spacing w:after="0"/>
        <w:ind w:left="0"/>
        <w:jc w:val="both"/>
      </w:pPr>
      <w:r>
        <w:rPr>
          <w:rFonts w:ascii="Times New Roman"/>
          <w:b w:val="false"/>
          <w:i w:val="false"/>
          <w:color w:val="000000"/>
          <w:sz w:val="28"/>
        </w:rPr>
        <w:t>
      9) сәйкестендіруге жатпайтын есептеу алу-бақылау таңбаларын анықтауды;</w:t>
      </w:r>
    </w:p>
    <w:p>
      <w:pPr>
        <w:spacing w:after="0"/>
        <w:ind w:left="0"/>
        <w:jc w:val="both"/>
      </w:pPr>
      <w:r>
        <w:rPr>
          <w:rFonts w:ascii="Times New Roman"/>
          <w:b w:val="false"/>
          <w:i w:val="false"/>
          <w:color w:val="000000"/>
          <w:sz w:val="28"/>
        </w:rPr>
        <w:t xml:space="preserve">
      10) нақты уақыт режимінде: </w:t>
      </w:r>
    </w:p>
    <w:p>
      <w:pPr>
        <w:spacing w:after="0"/>
        <w:ind w:left="0"/>
        <w:jc w:val="both"/>
      </w:pPr>
      <w:r>
        <w:rPr>
          <w:rFonts w:ascii="Times New Roman"/>
          <w:b w:val="false"/>
          <w:i w:val="false"/>
          <w:color w:val="000000"/>
          <w:sz w:val="28"/>
        </w:rPr>
        <w:t>
      этил спирті мен (немесе) алкоголь өнімдерін өндіру көлемі туралы;</w:t>
      </w:r>
    </w:p>
    <w:p>
      <w:pPr>
        <w:spacing w:after="0"/>
        <w:ind w:left="0"/>
        <w:jc w:val="both"/>
      </w:pPr>
      <w:r>
        <w:rPr>
          <w:rFonts w:ascii="Times New Roman"/>
          <w:b w:val="false"/>
          <w:i w:val="false"/>
          <w:color w:val="000000"/>
          <w:sz w:val="28"/>
        </w:rPr>
        <w:t>
      этил спирті мен (немесе) алкоголь өнімдеріндегі сусыз этил спиртінің концентрациясы (толысылған шарап (шарап материалы), сондай-ақ сыра қайнату өнімінен, шарап ашыту, бал қайнату өнімі және алкоголі аз сусындардан басқа) туралы;</w:t>
      </w:r>
    </w:p>
    <w:p>
      <w:pPr>
        <w:spacing w:after="0"/>
        <w:ind w:left="0"/>
        <w:jc w:val="both"/>
      </w:pPr>
      <w:r>
        <w:rPr>
          <w:rFonts w:ascii="Times New Roman"/>
          <w:b w:val="false"/>
          <w:i w:val="false"/>
          <w:color w:val="000000"/>
          <w:sz w:val="28"/>
        </w:rPr>
        <w:t>
      этил спиртінің қалдықтары туралы;</w:t>
      </w:r>
    </w:p>
    <w:p>
      <w:pPr>
        <w:spacing w:after="0"/>
        <w:ind w:left="0"/>
        <w:jc w:val="both"/>
      </w:pPr>
      <w:r>
        <w:rPr>
          <w:rFonts w:ascii="Times New Roman"/>
          <w:b w:val="false"/>
          <w:i w:val="false"/>
          <w:color w:val="000000"/>
          <w:sz w:val="28"/>
        </w:rPr>
        <w:t xml:space="preserve">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деректерді жинауды және бағдарламалық қамтамасыз ету арқылы уәкілетті органға, оның аумақтық бөлімшелеріне беруді; </w:t>
      </w:r>
    </w:p>
    <w:p>
      <w:pPr>
        <w:spacing w:after="0"/>
        <w:ind w:left="0"/>
        <w:jc w:val="both"/>
      </w:pPr>
      <w:r>
        <w:rPr>
          <w:rFonts w:ascii="Times New Roman"/>
          <w:b w:val="false"/>
          <w:i w:val="false"/>
          <w:color w:val="000000"/>
          <w:sz w:val="28"/>
        </w:rPr>
        <w:t>
      11) осы тармақтың 8) - 9) тармақшаларында көрсетілген жағдайлар туындаған кезде, сондай-ақ осы тармақтың 10) тармақшасында көрсетілген деректер болмаған кезде этил спирті мен (немесе) алкоголь өнімдерін өндіру процесін тоқтатуды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Премьер-Министрінің орынбасары - Қаржы министрінің 13.04.2022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10.11.2023 </w:t>
      </w:r>
      <w:r>
        <w:rPr>
          <w:rFonts w:ascii="Times New Roman"/>
          <w:b w:val="false"/>
          <w:i w:val="false"/>
          <w:color w:val="000000"/>
          <w:sz w:val="28"/>
        </w:rPr>
        <w:t>№ 1184</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9. Этил спирті мен (немесе) алкоголь өнімдерін өндіруші-зауыттар, өндіруші-зауыттардың техникалық паспортында көзделген тексеріс аралық интервалға сәйкес аккредиттелген заңды тұлғалардың ЕАБА әрбір бірлігін тексеруін қамтамасыз етеді.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13.04.2022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10. Осы Қағиданың 8-тармағының 8), 9) тармақшаларында көрсетілген жағдайларда, сондай-ақ осы Қағиданың 8-тармақтың 10) тармақшасында көрсетілген деректер болмаған кезде этил спиртін және алкоголь өнімдерін өндіру тоқтатылған кезде, өндірісті одан әрі іске қосу өндірісті тоқтатудың себебі белгілі болғаннан кейін және ЕАБА жұмысындағы ақаулықтар жойылғаннан соң жүзеге асырылады.</w:t>
      </w:r>
    </w:p>
    <w:bookmarkEnd w:id="19"/>
    <w:bookmarkStart w:name="z24" w:id="20"/>
    <w:p>
      <w:pPr>
        <w:spacing w:after="0"/>
        <w:ind w:left="0"/>
        <w:jc w:val="both"/>
      </w:pPr>
      <w:r>
        <w:rPr>
          <w:rFonts w:ascii="Times New Roman"/>
          <w:b w:val="false"/>
          <w:i w:val="false"/>
          <w:color w:val="000000"/>
          <w:sz w:val="28"/>
        </w:rPr>
        <w:t xml:space="preserve">
      11. Осы Қағиданың 8-тармағының 10) тармақшасында көрсетілген деректер, жалпыға ортақ пайдаланудағы телекоммуникация желісі бойынша ЕАБА беріледі. </w:t>
      </w:r>
    </w:p>
    <w:bookmarkEnd w:id="20"/>
    <w:bookmarkStart w:name="z25" w:id="21"/>
    <w:p>
      <w:pPr>
        <w:spacing w:after="0"/>
        <w:ind w:left="0"/>
        <w:jc w:val="both"/>
      </w:pPr>
      <w:r>
        <w:rPr>
          <w:rFonts w:ascii="Times New Roman"/>
          <w:b w:val="false"/>
          <w:i w:val="false"/>
          <w:color w:val="000000"/>
          <w:sz w:val="28"/>
        </w:rPr>
        <w:t>
      12. Этил спиртін өндіру үшін сусыз этил спирті мөлшерін есептеуде өлшегіш және ЕАБА бойынша салыстырмалы +/- 0,5% жоғары емес қателікке (нормативтік ауытқу) жол беріледі.</w:t>
      </w:r>
    </w:p>
    <w:bookmarkEnd w:id="21"/>
    <w:p>
      <w:pPr>
        <w:spacing w:after="0"/>
        <w:ind w:left="0"/>
        <w:jc w:val="both"/>
      </w:pPr>
      <w:r>
        <w:rPr>
          <w:rFonts w:ascii="Times New Roman"/>
          <w:b w:val="false"/>
          <w:i w:val="false"/>
          <w:color w:val="000000"/>
          <w:sz w:val="28"/>
        </w:rPr>
        <w:t>
      Алкоголь өнімін өндіру үшін көлемдік шығыс өлшегіштен +/-0,5% жоғары, 1 және 2 алкоголь өнімін даналап есептеу аспаптарынан +/- 0,1% (әрбір 10 000 (он мың) шөлмекке 10 (он) шөлмектен артық емес) жоғары емес қателікке (нормативтік ауытқу)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Қаржы министрінің 13.04.2022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13. ЕАБА зауыт, уәкілетті органның және оның аумақтық бөлімшелері қызметкерлерінің қатысуымен пайдалануға енгізіледі.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13.04.2022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14. ЕАБА әрбір бірлігі оған қызмет көрсету және бақылау жүргізу мүмкіндігі ескеріліп, соның ішінде этил спиртін мен (немесе) алкоголь өнімдерін тонауды жою мақсатында орналастырылады.</w:t>
      </w:r>
    </w:p>
    <w:bookmarkEnd w:id="23"/>
    <w:bookmarkStart w:name="z28" w:id="24"/>
    <w:p>
      <w:pPr>
        <w:spacing w:after="0"/>
        <w:ind w:left="0"/>
        <w:jc w:val="both"/>
      </w:pPr>
      <w:r>
        <w:rPr>
          <w:rFonts w:ascii="Times New Roman"/>
          <w:b w:val="false"/>
          <w:i w:val="false"/>
          <w:color w:val="000000"/>
          <w:sz w:val="28"/>
        </w:rPr>
        <w:t>
      15. Этил спирті мен (немесе) алкоголь өнімдерін өндіру технологиялық желілерінде металл фланецтік қосылыстарды қоспағанда, этил спирті мен (немесе) алкоголь өнімдерінің құбыр жолдырының иілгіш, пісірілген қосылыстары қолданылмайды.</w:t>
      </w:r>
    </w:p>
    <w:bookmarkEnd w:id="24"/>
    <w:p>
      <w:pPr>
        <w:spacing w:after="0"/>
        <w:ind w:left="0"/>
        <w:jc w:val="both"/>
      </w:pPr>
      <w:r>
        <w:rPr>
          <w:rFonts w:ascii="Times New Roman"/>
          <w:b w:val="false"/>
          <w:i w:val="false"/>
          <w:color w:val="000000"/>
          <w:sz w:val="28"/>
        </w:rPr>
        <w:t>
      ЕАБА-ға заңсыз қол жеткізуді болдырмау үшін уәкілетті органның және (немесе) оның аумақтық бөлімшелерінің лауазымды тұлғасы этил спирті және (немесе) алкоголь өнімін өндірудің технологиялық желілерінде:</w:t>
      </w:r>
    </w:p>
    <w:p>
      <w:pPr>
        <w:spacing w:after="0"/>
        <w:ind w:left="0"/>
        <w:jc w:val="both"/>
      </w:pPr>
      <w:r>
        <w:rPr>
          <w:rFonts w:ascii="Times New Roman"/>
          <w:b w:val="false"/>
          <w:i w:val="false"/>
          <w:color w:val="000000"/>
          <w:sz w:val="28"/>
        </w:rPr>
        <w:t>
      1) этил спирті іріктеуінде ректификациялық бағаналарын бастап ЕАБА-ға дейін металлдық ернемектік жалғамаларына дейін (этил спирті өндірушілеріне);</w:t>
      </w:r>
    </w:p>
    <w:p>
      <w:pPr>
        <w:spacing w:after="0"/>
        <w:ind w:left="0"/>
        <w:jc w:val="both"/>
      </w:pPr>
      <w:r>
        <w:rPr>
          <w:rFonts w:ascii="Times New Roman"/>
          <w:b w:val="false"/>
          <w:i w:val="false"/>
          <w:color w:val="000000"/>
          <w:sz w:val="28"/>
        </w:rPr>
        <w:t>
      2) жаппай немесе электрмагниттік шығынын өлшеу аппаратына, екінші құрастырушысында, есептеу-бақылау таңбаларын сәйкестендіру үшін техникалық көру жабдығына, инфрақұрылымдық жабдықтарына (алкоголь өнімдері өндірушілеріне) индикаторлық бақылау пломбаларын дереу орнату бойынша жұмыстарын жүргізеді.</w:t>
      </w:r>
    </w:p>
    <w:p>
      <w:pPr>
        <w:spacing w:after="0"/>
        <w:ind w:left="0"/>
        <w:jc w:val="both"/>
      </w:pPr>
      <w:r>
        <w:rPr>
          <w:rFonts w:ascii="Times New Roman"/>
          <w:b w:val="false"/>
          <w:i w:val="false"/>
          <w:color w:val="000000"/>
          <w:sz w:val="28"/>
        </w:rPr>
        <w:t>
      Осы Қағидалардың 15-тармақтағы екінші бөлігінің 1) және 2) тармақшаларындағы жасалған жұмыстың қорытындысы бойынша, пломба салынған орындары, нөмірлері немесе пломбалар бедерлері көрсетіле отырып, тиісті акті жасалады, сонымен бірге актіге бар пломбаладың тізімі қосылады.</w:t>
      </w:r>
    </w:p>
    <w:bookmarkStart w:name="z29" w:id="25"/>
    <w:p>
      <w:pPr>
        <w:spacing w:after="0"/>
        <w:ind w:left="0"/>
        <w:jc w:val="left"/>
      </w:pPr>
      <w:r>
        <w:rPr>
          <w:rFonts w:ascii="Times New Roman"/>
          <w:b/>
          <w:i w:val="false"/>
          <w:color w:val="000000"/>
        </w:rPr>
        <w:t xml:space="preserve"> 2-тарау. Этил спиртін өндірудің технологиялық желісін есепке алудың бақылау аспаптарымен жарақтау, олардың жұмыс істеуін және есептеуді жүзеге асыру тәртібі</w:t>
      </w:r>
    </w:p>
    <w:bookmarkEnd w:id="25"/>
    <w:bookmarkStart w:name="z30" w:id="26"/>
    <w:p>
      <w:pPr>
        <w:spacing w:after="0"/>
        <w:ind w:left="0"/>
        <w:jc w:val="both"/>
      </w:pPr>
      <w:r>
        <w:rPr>
          <w:rFonts w:ascii="Times New Roman"/>
          <w:b w:val="false"/>
          <w:i w:val="false"/>
          <w:color w:val="000000"/>
          <w:sz w:val="28"/>
        </w:rPr>
        <w:t>
      16. Этил спиртін өндіру технологиялық желілерінде орнатылатын ЕАБА мыналардан:</w:t>
      </w:r>
    </w:p>
    <w:bookmarkEnd w:id="26"/>
    <w:p>
      <w:pPr>
        <w:spacing w:after="0"/>
        <w:ind w:left="0"/>
        <w:jc w:val="both"/>
      </w:pPr>
      <w:r>
        <w:rPr>
          <w:rFonts w:ascii="Times New Roman"/>
          <w:b w:val="false"/>
          <w:i w:val="false"/>
          <w:color w:val="000000"/>
          <w:sz w:val="28"/>
        </w:rPr>
        <w:t>
      1) спирттің көлемін, тығыздығын және температурасын өлшеуге мүмкіндік беретін, көлемді және сусыз этил спирті ағысының жаппай шығынын өлшеуіштен (бұдан әрі - этил спиртінің шығынын өлшеуіш);</w:t>
      </w:r>
    </w:p>
    <w:p>
      <w:pPr>
        <w:spacing w:after="0"/>
        <w:ind w:left="0"/>
        <w:jc w:val="both"/>
      </w:pPr>
      <w:r>
        <w:rPr>
          <w:rFonts w:ascii="Times New Roman"/>
          <w:b w:val="false"/>
          <w:i w:val="false"/>
          <w:color w:val="000000"/>
          <w:sz w:val="28"/>
        </w:rPr>
        <w:t xml:space="preserve">
      2) спирт сақтау ыдысындағы сусыз этил спиртінің деңгейін, тығыздығын және температурасын айқындау аспабынан; </w:t>
      </w:r>
    </w:p>
    <w:p>
      <w:pPr>
        <w:spacing w:after="0"/>
        <w:ind w:left="0"/>
        <w:jc w:val="both"/>
      </w:pPr>
      <w:r>
        <w:rPr>
          <w:rFonts w:ascii="Times New Roman"/>
          <w:b w:val="false"/>
          <w:i w:val="false"/>
          <w:color w:val="000000"/>
          <w:sz w:val="28"/>
        </w:rPr>
        <w:t>
      3) ректификациялық бағаналарындағы температураны айқындау аспабынан;</w:t>
      </w:r>
    </w:p>
    <w:p>
      <w:pPr>
        <w:spacing w:after="0"/>
        <w:ind w:left="0"/>
        <w:jc w:val="both"/>
      </w:pPr>
      <w:r>
        <w:rPr>
          <w:rFonts w:ascii="Times New Roman"/>
          <w:b w:val="false"/>
          <w:i w:val="false"/>
          <w:color w:val="000000"/>
          <w:sz w:val="28"/>
        </w:rPr>
        <w:t>
      4) бақылау-өлшеу аспаптарынан алынған деректерді қайта оқитын екінші құрастырушы (бақылау жабдығынан);</w:t>
      </w:r>
    </w:p>
    <w:p>
      <w:pPr>
        <w:spacing w:after="0"/>
        <w:ind w:left="0"/>
        <w:jc w:val="both"/>
      </w:pPr>
      <w:r>
        <w:rPr>
          <w:rFonts w:ascii="Times New Roman"/>
          <w:b w:val="false"/>
          <w:i w:val="false"/>
          <w:color w:val="000000"/>
          <w:sz w:val="28"/>
        </w:rPr>
        <w:t>
      5) ақпараттарды жинау, сақтау, өңдеу және беру үшін бағдарламалық қамтамасыз ету және компьютерлік жабдықтан;</w:t>
      </w:r>
    </w:p>
    <w:p>
      <w:pPr>
        <w:spacing w:after="0"/>
        <w:ind w:left="0"/>
        <w:jc w:val="both"/>
      </w:pPr>
      <w:r>
        <w:rPr>
          <w:rFonts w:ascii="Times New Roman"/>
          <w:b w:val="false"/>
          <w:i w:val="false"/>
          <w:color w:val="000000"/>
          <w:sz w:val="28"/>
        </w:rPr>
        <w:t>
      6) инфрақұрылымдық жабдықтардан (үздіксіз қоректендіру көзі, серверлік шкафтан) тұруы тиіс.</w:t>
      </w:r>
    </w:p>
    <w:bookmarkStart w:name="z31" w:id="27"/>
    <w:p>
      <w:pPr>
        <w:spacing w:after="0"/>
        <w:ind w:left="0"/>
        <w:jc w:val="both"/>
      </w:pPr>
      <w:r>
        <w:rPr>
          <w:rFonts w:ascii="Times New Roman"/>
          <w:b w:val="false"/>
          <w:i w:val="false"/>
          <w:color w:val="000000"/>
          <w:sz w:val="28"/>
        </w:rPr>
        <w:t>
      17. Этил спиртiн есептеу кезінде сулы спирт ертіндісінің көлемін және температурасын, спирт концентрациясының пайызын (көлемі бойынша) және құрамында суы жоқ спирт көлемін айқындауға жатады.</w:t>
      </w:r>
    </w:p>
    <w:bookmarkEnd w:id="27"/>
    <w:bookmarkStart w:name="z32" w:id="28"/>
    <w:p>
      <w:pPr>
        <w:spacing w:after="0"/>
        <w:ind w:left="0"/>
        <w:jc w:val="both"/>
      </w:pPr>
      <w:r>
        <w:rPr>
          <w:rFonts w:ascii="Times New Roman"/>
          <w:b w:val="false"/>
          <w:i w:val="false"/>
          <w:color w:val="000000"/>
          <w:sz w:val="28"/>
        </w:rPr>
        <w:t>
      18. Этил спиртінің өлшем бiрлiгi + 20С0 температура кезiндегi сусыз спирт декалитрі (бұдан әрі - дал) болып табылады.</w:t>
      </w:r>
    </w:p>
    <w:bookmarkEnd w:id="28"/>
    <w:bookmarkStart w:name="z33" w:id="29"/>
    <w:p>
      <w:pPr>
        <w:spacing w:after="0"/>
        <w:ind w:left="0"/>
        <w:jc w:val="both"/>
      </w:pPr>
      <w:r>
        <w:rPr>
          <w:rFonts w:ascii="Times New Roman"/>
          <w:b w:val="false"/>
          <w:i w:val="false"/>
          <w:color w:val="000000"/>
          <w:sz w:val="28"/>
        </w:rPr>
        <w:t>
      19. Өндірілетін этил спиртін өлшеуді және есептеуді этил спиртін құю бөлімшесінен спиртті сақтау қоймасына беру кезінде этил спиртін өлшегішпен өлшеу нәтижесі жөніндегі зауыт жүргізеді.</w:t>
      </w:r>
    </w:p>
    <w:bookmarkEnd w:id="29"/>
    <w:bookmarkStart w:name="z34" w:id="30"/>
    <w:p>
      <w:pPr>
        <w:spacing w:after="0"/>
        <w:ind w:left="0"/>
        <w:jc w:val="both"/>
      </w:pPr>
      <w:r>
        <w:rPr>
          <w:rFonts w:ascii="Times New Roman"/>
          <w:b w:val="false"/>
          <w:i w:val="false"/>
          <w:color w:val="000000"/>
          <w:sz w:val="28"/>
        </w:rPr>
        <w:t>
      20. Сусыз спирттiң мөлшерiн өлшегiш (Vм) және этил спиртінің шығынын өлшеу жабыдығы (Va) бойынша өлшеудiң нәтижелерiн салыстырумен осы шамалардың арасындағы далдарда және пайызда (кiнәраттық) мөлшерлік алшақтық айқындалады.</w:t>
      </w:r>
    </w:p>
    <w:bookmarkEnd w:id="30"/>
    <w:bookmarkStart w:name="z35" w:id="31"/>
    <w:p>
      <w:pPr>
        <w:spacing w:after="0"/>
        <w:ind w:left="0"/>
        <w:jc w:val="both"/>
      </w:pPr>
      <w:r>
        <w:rPr>
          <w:rFonts w:ascii="Times New Roman"/>
          <w:b w:val="false"/>
          <w:i w:val="false"/>
          <w:color w:val="000000"/>
          <w:sz w:val="28"/>
        </w:rPr>
        <w:t>
      21. Сусыз спирттiң мөлшерін өлшегiшпен өлшеу нәтижелерi бухгалтерлiк есеп үшiн бастапқы деректер болып табылады.</w:t>
      </w:r>
    </w:p>
    <w:bookmarkEnd w:id="31"/>
    <w:bookmarkStart w:name="z36" w:id="32"/>
    <w:p>
      <w:pPr>
        <w:spacing w:after="0"/>
        <w:ind w:left="0"/>
        <w:jc w:val="both"/>
      </w:pPr>
      <w:r>
        <w:rPr>
          <w:rFonts w:ascii="Times New Roman"/>
          <w:b w:val="false"/>
          <w:i w:val="false"/>
          <w:color w:val="000000"/>
          <w:sz w:val="28"/>
        </w:rPr>
        <w:t xml:space="preserve">
      22. Кiнәраттық есебi мына формулалар бойынша жүргізiледi: </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87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87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Сабс. - абсолюттік кінәраттық, дал;</w:t>
      </w:r>
    </w:p>
    <w:p>
      <w:pPr>
        <w:spacing w:after="0"/>
        <w:ind w:left="0"/>
        <w:jc w:val="both"/>
      </w:pPr>
      <w:r>
        <w:rPr>
          <w:rFonts w:ascii="Times New Roman"/>
          <w:b w:val="false"/>
          <w:i w:val="false"/>
          <w:color w:val="000000"/>
          <w:sz w:val="28"/>
        </w:rPr>
        <w:t xml:space="preserve">
      жүздік - салыстырмалы кінәраттық, %. </w:t>
      </w:r>
    </w:p>
    <w:bookmarkStart w:name="z37" w:id="33"/>
    <w:p>
      <w:pPr>
        <w:spacing w:after="0"/>
        <w:ind w:left="0"/>
        <w:jc w:val="both"/>
      </w:pPr>
      <w:r>
        <w:rPr>
          <w:rFonts w:ascii="Times New Roman"/>
          <w:b w:val="false"/>
          <w:i w:val="false"/>
          <w:color w:val="000000"/>
          <w:sz w:val="28"/>
        </w:rPr>
        <w:t xml:space="preserve">
      23. Сусыз этил спирттiн есептеу кезiндегі абсолюттi және салыстырмалы кiнәраттық спиртті өндiруден этил спиртін сақтау қоймасына әрбір беру кезiнде зауыт айқындалады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спирт пен спирт өнiмдерiн өндiру және оларды спирт сақтау қоймасына беру туралы актiнiң (бұдан әрi – спирт өндiру туралы акті) 3-бөлiмiнде тіркеледі.</w:t>
      </w:r>
    </w:p>
    <w:bookmarkEnd w:id="33"/>
    <w:bookmarkStart w:name="z38" w:id="34"/>
    <w:p>
      <w:pPr>
        <w:spacing w:after="0"/>
        <w:ind w:left="0"/>
        <w:jc w:val="both"/>
      </w:pPr>
      <w:r>
        <w:rPr>
          <w:rFonts w:ascii="Times New Roman"/>
          <w:b w:val="false"/>
          <w:i w:val="false"/>
          <w:color w:val="000000"/>
          <w:sz w:val="28"/>
        </w:rPr>
        <w:t>
      24. Өндiрiлетiн этил спиртiн есептеу және этил спиртінің шығынын өлшеу жабдығының дұрыс пайдаланылуын бақылауға байланысты жұмыстарды орындау үшiн зауыт басшысының бұйрығымен бас инженердiң төрағалығымен, құрамында зертхана меңгерушiсi, бас бухгалтер және зауыттың қызметкерлері болатын тұрақты жұмыс істейтін этил спиртiн есептеу жөнiндегi комиссия (бұдан әрі - Комиссия) құрылады.</w:t>
      </w:r>
    </w:p>
    <w:bookmarkEnd w:id="34"/>
    <w:p>
      <w:pPr>
        <w:spacing w:after="0"/>
        <w:ind w:left="0"/>
        <w:jc w:val="both"/>
      </w:pPr>
      <w:r>
        <w:rPr>
          <w:rFonts w:ascii="Times New Roman"/>
          <w:b w:val="false"/>
          <w:i w:val="false"/>
          <w:color w:val="000000"/>
          <w:sz w:val="28"/>
        </w:rPr>
        <w:t xml:space="preserve">
      Көрсетілген Комиссия 1 (бір) жұмыс күнінен аспайтын мерзімде уәкілетті органды және оның аумақтық бөлімшелерін есептік көрсеткiштердің шектiден жоғары алшақтықтарының, ЕАБА бұзылуының әрбiр фактiсі туралы хабарлайды. </w:t>
      </w:r>
    </w:p>
    <w:bookmarkStart w:name="z39" w:id="35"/>
    <w:p>
      <w:pPr>
        <w:spacing w:after="0"/>
        <w:ind w:left="0"/>
        <w:jc w:val="both"/>
      </w:pPr>
      <w:r>
        <w:rPr>
          <w:rFonts w:ascii="Times New Roman"/>
          <w:b w:val="false"/>
          <w:i w:val="false"/>
          <w:color w:val="000000"/>
          <w:sz w:val="28"/>
        </w:rPr>
        <w:t>
      25. Өлшегiштегi спирт температурасын айқындау үшiн бақылау айнасының бiреуiне қарсы техникалық реттеу саласындағы ұйымдар тексерген, 0,1С0 бағада бөлiнген, екі термометр орнатылады.</w:t>
      </w:r>
    </w:p>
    <w:bookmarkEnd w:id="35"/>
    <w:bookmarkStart w:name="z40" w:id="36"/>
    <w:p>
      <w:pPr>
        <w:spacing w:after="0"/>
        <w:ind w:left="0"/>
        <w:jc w:val="both"/>
      </w:pPr>
      <w:r>
        <w:rPr>
          <w:rFonts w:ascii="Times New Roman"/>
          <w:b w:val="false"/>
          <w:i w:val="false"/>
          <w:color w:val="000000"/>
          <w:sz w:val="28"/>
        </w:rPr>
        <w:t>
      26. Этил спиртінiң мөлшерiн есептеу соңғы тексерумен белгiленген өлшегiштердiң номиналды сыйымдылығы бойынша зауыт жүргiзедi.</w:t>
      </w:r>
    </w:p>
    <w:bookmarkEnd w:id="36"/>
    <w:bookmarkStart w:name="z41" w:id="37"/>
    <w:p>
      <w:pPr>
        <w:spacing w:after="0"/>
        <w:ind w:left="0"/>
        <w:jc w:val="both"/>
      </w:pPr>
      <w:r>
        <w:rPr>
          <w:rFonts w:ascii="Times New Roman"/>
          <w:b w:val="false"/>
          <w:i w:val="false"/>
          <w:color w:val="000000"/>
          <w:sz w:val="28"/>
        </w:rPr>
        <w:t xml:space="preserve">
      27. Этил спиртінiң шынайы көлемi осы Қағидаға </w:t>
      </w:r>
      <w:r>
        <w:rPr>
          <w:rFonts w:ascii="Times New Roman"/>
          <w:b w:val="false"/>
          <w:i w:val="false"/>
          <w:color w:val="000000"/>
          <w:sz w:val="28"/>
        </w:rPr>
        <w:t>2-қосымшаның</w:t>
      </w:r>
      <w:r>
        <w:rPr>
          <w:rFonts w:ascii="Times New Roman"/>
          <w:b w:val="false"/>
          <w:i w:val="false"/>
          <w:color w:val="000000"/>
          <w:sz w:val="28"/>
        </w:rPr>
        <w:t xml:space="preserve"> нысанына сәйкес спирттің көлемі өзгерген кезде (өлшегіштердің номиналды сыйымдылығы бойынша айқындалған спирттің көлеміне пайыздарда) І класты металл өлшегiштердiң көлемдiк кеңеюiне түзетулер кестесінде көрсетілген металл өлшегiштердiң көлемдiк кеңеюiне күйге келтіруді өзгертулер ескерiле отырып айқындалады.</w:t>
      </w:r>
    </w:p>
    <w:bookmarkEnd w:id="37"/>
    <w:bookmarkStart w:name="z42" w:id="38"/>
    <w:p>
      <w:pPr>
        <w:spacing w:after="0"/>
        <w:ind w:left="0"/>
        <w:jc w:val="left"/>
      </w:pPr>
      <w:r>
        <w:rPr>
          <w:rFonts w:ascii="Times New Roman"/>
          <w:b/>
          <w:i w:val="false"/>
          <w:color w:val="000000"/>
        </w:rPr>
        <w:t xml:space="preserve"> 3-тарау. Алкоголь өніміндерін, оның ішінде өндірістік қуаты жылына төрт жүз мың декалитрден жоғары сыра қайнату өнімі өнімдерін өндірудің технологиялық желісін есепке алудың бақылау аспаптарымен жарақтандыру, олардың жұмыс істеуін және есептеуді жүзеге асыру тәртібі</w:t>
      </w:r>
    </w:p>
    <w:bookmarkEnd w:id="38"/>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орынбасары - Қаржы министрінің 10.11.2023 </w:t>
      </w:r>
      <w:r>
        <w:rPr>
          <w:rFonts w:ascii="Times New Roman"/>
          <w:b w:val="false"/>
          <w:i w:val="false"/>
          <w:color w:val="ff0000"/>
          <w:sz w:val="28"/>
        </w:rPr>
        <w:t>№ 1184</w:t>
      </w:r>
      <w:r>
        <w:rPr>
          <w:rFonts w:ascii="Times New Roman"/>
          <w:b w:val="false"/>
          <w:i w:val="false"/>
          <w:color w:val="ff0000"/>
          <w:sz w:val="28"/>
        </w:rPr>
        <w:t xml:space="preserve"> (01.01.2024 бастап қолданысқа енгізіледі) бұйрығымен.</w:t>
      </w:r>
    </w:p>
    <w:bookmarkStart w:name="z43" w:id="39"/>
    <w:p>
      <w:pPr>
        <w:spacing w:after="0"/>
        <w:ind w:left="0"/>
        <w:jc w:val="both"/>
      </w:pPr>
      <w:r>
        <w:rPr>
          <w:rFonts w:ascii="Times New Roman"/>
          <w:b w:val="false"/>
          <w:i w:val="false"/>
          <w:color w:val="000000"/>
          <w:sz w:val="28"/>
        </w:rPr>
        <w:t>
      28. Арақтарды, айрықша арақтарды және тауардың шығарылған жерінің атауы қорғалған арақтарды, бал арақтары, жүзім арақтары, жеміс арақтары, спирт сусындары және дистиллятарды өндіру барысында есептеу үшін технологиялық желілерде ЕАБА, мыналардан:</w:t>
      </w:r>
    </w:p>
    <w:bookmarkEnd w:id="39"/>
    <w:p>
      <w:pPr>
        <w:spacing w:after="0"/>
        <w:ind w:left="0"/>
        <w:jc w:val="both"/>
      </w:pPr>
      <w:r>
        <w:rPr>
          <w:rFonts w:ascii="Times New Roman"/>
          <w:b w:val="false"/>
          <w:i w:val="false"/>
          <w:color w:val="000000"/>
          <w:sz w:val="28"/>
        </w:rPr>
        <w:t xml:space="preserve">
      1) құю желісіне келіп түсетін алкоголь өнімдерінің көлемін, тығыздығын және температурасын, жаппай шығынын өлшеуге мүмкіндік беретін өнімінің шығынын өлшеуіш; </w:t>
      </w:r>
    </w:p>
    <w:p>
      <w:pPr>
        <w:spacing w:after="0"/>
        <w:ind w:left="0"/>
        <w:jc w:val="both"/>
      </w:pPr>
      <w:r>
        <w:rPr>
          <w:rFonts w:ascii="Times New Roman"/>
          <w:b w:val="false"/>
          <w:i w:val="false"/>
          <w:color w:val="000000"/>
          <w:sz w:val="28"/>
        </w:rPr>
        <w:t>
      2) тұтыну ыдысына құйылған алкоголь өнімдерінің данасын есептеу есептегіші;</w:t>
      </w:r>
    </w:p>
    <w:p>
      <w:pPr>
        <w:spacing w:after="0"/>
        <w:ind w:left="0"/>
        <w:jc w:val="both"/>
      </w:pPr>
      <w:r>
        <w:rPr>
          <w:rFonts w:ascii="Times New Roman"/>
          <w:b w:val="false"/>
          <w:i w:val="false"/>
          <w:color w:val="000000"/>
          <w:sz w:val="28"/>
        </w:rPr>
        <w:t xml:space="preserve">
      3) тұтынылатын электр энергиясының көлемін есептейтін аспап; </w:t>
      </w:r>
    </w:p>
    <w:p>
      <w:pPr>
        <w:spacing w:after="0"/>
        <w:ind w:left="0"/>
        <w:jc w:val="both"/>
      </w:pPr>
      <w:r>
        <w:rPr>
          <w:rFonts w:ascii="Times New Roman"/>
          <w:b w:val="false"/>
          <w:i w:val="false"/>
          <w:color w:val="000000"/>
          <w:sz w:val="28"/>
        </w:rPr>
        <w:t>
      4) есептеу-бақылау таңбаларын сәйкестендіру үшін техникалық көру жабдығы;</w:t>
      </w:r>
    </w:p>
    <w:p>
      <w:pPr>
        <w:spacing w:after="0"/>
        <w:ind w:left="0"/>
        <w:jc w:val="both"/>
      </w:pPr>
      <w:r>
        <w:rPr>
          <w:rFonts w:ascii="Times New Roman"/>
          <w:b w:val="false"/>
          <w:i w:val="false"/>
          <w:color w:val="000000"/>
          <w:sz w:val="28"/>
        </w:rPr>
        <w:t>
      5) бақылау-өлшеу аспаптарынан алынған деректерді қайта оқитын екінші құрастырушы (бақылау жабдығынан);</w:t>
      </w:r>
    </w:p>
    <w:p>
      <w:pPr>
        <w:spacing w:after="0"/>
        <w:ind w:left="0"/>
        <w:jc w:val="both"/>
      </w:pPr>
      <w:r>
        <w:rPr>
          <w:rFonts w:ascii="Times New Roman"/>
          <w:b w:val="false"/>
          <w:i w:val="false"/>
          <w:color w:val="000000"/>
          <w:sz w:val="28"/>
        </w:rPr>
        <w:t>
      6) ақпараттарды жинау, сақтау, өңдеу және беру үшін бағдарламалық қамтамасыз ету және компьютерлік жабдықтан;</w:t>
      </w:r>
    </w:p>
    <w:p>
      <w:pPr>
        <w:spacing w:after="0"/>
        <w:ind w:left="0"/>
        <w:jc w:val="both"/>
      </w:pPr>
      <w:r>
        <w:rPr>
          <w:rFonts w:ascii="Times New Roman"/>
          <w:b w:val="false"/>
          <w:i w:val="false"/>
          <w:color w:val="000000"/>
          <w:sz w:val="28"/>
        </w:rPr>
        <w:t>
      7) инфрақұрылымдық жабдықтардан (үздіксіз қоректендіру көзі, серверлік шкафтан, бейне бақылау камерасынан) тұруы тиіс.</w:t>
      </w:r>
    </w:p>
    <w:bookmarkStart w:name="z44" w:id="40"/>
    <w:p>
      <w:pPr>
        <w:spacing w:after="0"/>
        <w:ind w:left="0"/>
        <w:jc w:val="both"/>
      </w:pPr>
      <w:r>
        <w:rPr>
          <w:rFonts w:ascii="Times New Roman"/>
          <w:b w:val="false"/>
          <w:i w:val="false"/>
          <w:color w:val="000000"/>
          <w:sz w:val="28"/>
        </w:rPr>
        <w:t>
      29. Арақтарды, айрықша арақтарды және тауардың шығарылған жерінің атауы қорғалған арақтарды, бал арақтары, жүзім арақтары, жеміс арақтары, спирт сусындары және дистиллятарды, толысылған шарап (шарап материалы) және өндірістік қуаты жылына төрт жүз мың декалитрден жоғары сыра қайнату өнімін қоспағанда алкоголь өнімін өндіру барысында есептеу үшін технологиялық желілерде ЕАБА, мыналардан:</w:t>
      </w:r>
    </w:p>
    <w:bookmarkEnd w:id="40"/>
    <w:p>
      <w:pPr>
        <w:spacing w:after="0"/>
        <w:ind w:left="0"/>
        <w:jc w:val="both"/>
      </w:pPr>
      <w:r>
        <w:rPr>
          <w:rFonts w:ascii="Times New Roman"/>
          <w:b w:val="false"/>
          <w:i w:val="false"/>
          <w:color w:val="000000"/>
          <w:sz w:val="28"/>
        </w:rPr>
        <w:t>
      1) тұтыну ыдысына құйылған алкоголь өнімдерінің данасын есептеу есептегіші;</w:t>
      </w:r>
    </w:p>
    <w:p>
      <w:pPr>
        <w:spacing w:after="0"/>
        <w:ind w:left="0"/>
        <w:jc w:val="both"/>
      </w:pPr>
      <w:r>
        <w:rPr>
          <w:rFonts w:ascii="Times New Roman"/>
          <w:b w:val="false"/>
          <w:i w:val="false"/>
          <w:color w:val="000000"/>
          <w:sz w:val="28"/>
        </w:rPr>
        <w:t>
      2) есептеу-бақылау таңбаларын сәйкестендіру үшін техникалық көру жабдығы;</w:t>
      </w:r>
    </w:p>
    <w:p>
      <w:pPr>
        <w:spacing w:after="0"/>
        <w:ind w:left="0"/>
        <w:jc w:val="both"/>
      </w:pPr>
      <w:r>
        <w:rPr>
          <w:rFonts w:ascii="Times New Roman"/>
          <w:b w:val="false"/>
          <w:i w:val="false"/>
          <w:color w:val="000000"/>
          <w:sz w:val="28"/>
        </w:rPr>
        <w:t>
      3) бақылау-өлшеу аспаптарынан алынған деректерді қайта оқитын екінші құрастырушы (бақылау жабдығынан);</w:t>
      </w:r>
    </w:p>
    <w:p>
      <w:pPr>
        <w:spacing w:after="0"/>
        <w:ind w:left="0"/>
        <w:jc w:val="both"/>
      </w:pPr>
      <w:r>
        <w:rPr>
          <w:rFonts w:ascii="Times New Roman"/>
          <w:b w:val="false"/>
          <w:i w:val="false"/>
          <w:color w:val="000000"/>
          <w:sz w:val="28"/>
        </w:rPr>
        <w:t>
      4) ақпараттарды жинау, сақтау, өңдеу және беру үшін бағдарламалық қамтамасыз ету және компьютерлік жабдықтан;</w:t>
      </w:r>
    </w:p>
    <w:p>
      <w:pPr>
        <w:spacing w:after="0"/>
        <w:ind w:left="0"/>
        <w:jc w:val="both"/>
      </w:pPr>
      <w:r>
        <w:rPr>
          <w:rFonts w:ascii="Times New Roman"/>
          <w:b w:val="false"/>
          <w:i w:val="false"/>
          <w:color w:val="000000"/>
          <w:sz w:val="28"/>
        </w:rPr>
        <w:t>
      5) инфрақұрылымдық жабдықтардан (үздіксіз қоректендіру көзі, серверлік шкафтан, бейне бақылау камерасынан) тұруы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Премьер-Министрінің орынбасары - Қаржы министрінің 13.04.2022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10.11.2023 </w:t>
      </w:r>
      <w:r>
        <w:rPr>
          <w:rFonts w:ascii="Times New Roman"/>
          <w:b w:val="false"/>
          <w:i w:val="false"/>
          <w:color w:val="000000"/>
          <w:sz w:val="28"/>
        </w:rPr>
        <w:t>№ 1184</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30.  Өндірістік қуаты жылына төрт жүз мың декалитрден жоғары сыра қайнату өнімін өндіру барысында есептеу үшін технологиялық желілерде ЕАБА, мыналардан:</w:t>
      </w:r>
    </w:p>
    <w:bookmarkEnd w:id="41"/>
    <w:p>
      <w:pPr>
        <w:spacing w:after="0"/>
        <w:ind w:left="0"/>
        <w:jc w:val="both"/>
      </w:pPr>
      <w:r>
        <w:rPr>
          <w:rFonts w:ascii="Times New Roman"/>
          <w:b w:val="false"/>
          <w:i w:val="false"/>
          <w:color w:val="000000"/>
          <w:sz w:val="28"/>
        </w:rPr>
        <w:t>
      1) өндірілген сыраның көлемін өлшейтін сыра ағысының жаппай немесе электрмагниттік шығынын өлшеу аппаратынан;</w:t>
      </w:r>
    </w:p>
    <w:p>
      <w:pPr>
        <w:spacing w:after="0"/>
        <w:ind w:left="0"/>
        <w:jc w:val="both"/>
      </w:pPr>
      <w:r>
        <w:rPr>
          <w:rFonts w:ascii="Times New Roman"/>
          <w:b w:val="false"/>
          <w:i w:val="false"/>
          <w:color w:val="000000"/>
          <w:sz w:val="28"/>
        </w:rPr>
        <w:t>
      2) шығынды өлшеуішті екінші құрастырушыдан;</w:t>
      </w:r>
    </w:p>
    <w:p>
      <w:pPr>
        <w:spacing w:after="0"/>
        <w:ind w:left="0"/>
        <w:jc w:val="both"/>
      </w:pPr>
      <w:r>
        <w:rPr>
          <w:rFonts w:ascii="Times New Roman"/>
          <w:b w:val="false"/>
          <w:i w:val="false"/>
          <w:color w:val="000000"/>
          <w:sz w:val="28"/>
        </w:rPr>
        <w:t>
      3) ақпараттарды жинау, сақтау, өңдеу және беру үшін бағдарламалық қамтамасыз ету және компьютерлік жабдықтан;</w:t>
      </w:r>
    </w:p>
    <w:p>
      <w:pPr>
        <w:spacing w:after="0"/>
        <w:ind w:left="0"/>
        <w:jc w:val="both"/>
      </w:pPr>
      <w:r>
        <w:rPr>
          <w:rFonts w:ascii="Times New Roman"/>
          <w:b w:val="false"/>
          <w:i w:val="false"/>
          <w:color w:val="000000"/>
          <w:sz w:val="28"/>
        </w:rPr>
        <w:t>
      4) инфрақұрылымдық жабдықтан (үздіксіз қоректендіру көзінен, серверлік шкафтан);</w:t>
      </w:r>
    </w:p>
    <w:p>
      <w:pPr>
        <w:spacing w:after="0"/>
        <w:ind w:left="0"/>
        <w:jc w:val="both"/>
      </w:pPr>
      <w:r>
        <w:rPr>
          <w:rFonts w:ascii="Times New Roman"/>
          <w:b w:val="false"/>
          <w:i w:val="false"/>
          <w:color w:val="000000"/>
          <w:sz w:val="28"/>
        </w:rPr>
        <w:t>
      5) этил спиртінің концентрациясын айқындауға арналған өлшеу құралдарынан (алколайзер-тығыз өлшегіш немесе спирттік рефрактометр).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Премьер-Министрінің орынбасары - Қаржы министрінің 29.03.2023 </w:t>
      </w:r>
      <w:r>
        <w:rPr>
          <w:rFonts w:ascii="Times New Roman"/>
          <w:b w:val="false"/>
          <w:i w:val="false"/>
          <w:color w:val="00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10.11.2023 </w:t>
      </w:r>
      <w:r>
        <w:rPr>
          <w:rFonts w:ascii="Times New Roman"/>
          <w:b w:val="false"/>
          <w:i w:val="false"/>
          <w:color w:val="000000"/>
          <w:sz w:val="28"/>
        </w:rPr>
        <w:t>№ 1184</w:t>
      </w:r>
      <w:r>
        <w:rPr>
          <w:rFonts w:ascii="Times New Roman"/>
          <w:b w:val="false"/>
          <w:i w:val="false"/>
          <w:color w:val="ff0000"/>
          <w:sz w:val="28"/>
        </w:rPr>
        <w:t xml:space="preserve"> (01.01.2024 бастап қолданысқа енгізіледі) бұйрықтарымен.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31. Алкоголь өнімінің, өндірістік қуаты жылына төрт жүз мың декалитрден жоғары сыра қайнату өнімі шығынын өлшеуіш құбыр жолының көлденең учаскесінде құю автоматына барынша жақын орнатылады, ол өлшеу кезінде бүкіл қиылыстар бойынша үнемі толы болады. Құбыр жолының аралық ернемектік ажыратқыштарына және алкоголь өнімдерінің, сыра қайнату өнімінің шығынын өлшеуішпен құю автоматының жалғастырушы ернемегі арасындағы басқа да қосылулар қолданылмайды.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10.11.2023 </w:t>
      </w:r>
      <w:r>
        <w:rPr>
          <w:rFonts w:ascii="Times New Roman"/>
          <w:b w:val="false"/>
          <w:i w:val="false"/>
          <w:color w:val="000000"/>
          <w:sz w:val="28"/>
        </w:rPr>
        <w:t>№ 1184</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32. Алкоголь өнімінің көлемін есептеу кезінде өлшеу бірлігі 1 дал болып табылады.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Толысылған шарап (шарап</w:t>
            </w:r>
            <w:r>
              <w:br/>
            </w:r>
            <w:r>
              <w:rPr>
                <w:rFonts w:ascii="Times New Roman"/>
                <w:b w:val="false"/>
                <w:i w:val="false"/>
                <w:color w:val="000000"/>
                <w:sz w:val="20"/>
              </w:rPr>
              <w:t>материалы), сондай-ақ өндiрiстiк</w:t>
            </w:r>
            <w:r>
              <w:br/>
            </w:r>
            <w:r>
              <w:rPr>
                <w:rFonts w:ascii="Times New Roman"/>
                <w:b w:val="false"/>
                <w:i w:val="false"/>
                <w:color w:val="000000"/>
                <w:sz w:val="20"/>
              </w:rPr>
              <w:t>қуаты жылына төрт жүз мың</w:t>
            </w:r>
            <w:r>
              <w:br/>
            </w:r>
            <w:r>
              <w:rPr>
                <w:rFonts w:ascii="Times New Roman"/>
                <w:b w:val="false"/>
                <w:i w:val="false"/>
                <w:color w:val="000000"/>
                <w:sz w:val="20"/>
              </w:rPr>
              <w:t>декалитрден төмен сыра қайнату</w:t>
            </w:r>
            <w:r>
              <w:br/>
            </w:r>
            <w:r>
              <w:rPr>
                <w:rFonts w:ascii="Times New Roman"/>
                <w:b w:val="false"/>
                <w:i w:val="false"/>
                <w:color w:val="000000"/>
                <w:sz w:val="20"/>
              </w:rPr>
              <w:t>өнімі өндiрiсiнен басқа, этил</w:t>
            </w:r>
            <w:r>
              <w:br/>
            </w:r>
            <w:r>
              <w:rPr>
                <w:rFonts w:ascii="Times New Roman"/>
                <w:b w:val="false"/>
                <w:i w:val="false"/>
                <w:color w:val="000000"/>
                <w:sz w:val="20"/>
              </w:rPr>
              <w:t>спиртiн және (немесе) алкоголь</w:t>
            </w:r>
            <w:r>
              <w:br/>
            </w:r>
            <w:r>
              <w:rPr>
                <w:rFonts w:ascii="Times New Roman"/>
                <w:b w:val="false"/>
                <w:i w:val="false"/>
                <w:color w:val="000000"/>
                <w:sz w:val="20"/>
              </w:rPr>
              <w:t>өнiмiн өндiрудiң технологиялық</w:t>
            </w:r>
            <w:r>
              <w:br/>
            </w:r>
            <w:r>
              <w:rPr>
                <w:rFonts w:ascii="Times New Roman"/>
                <w:b w:val="false"/>
                <w:i w:val="false"/>
                <w:color w:val="000000"/>
                <w:sz w:val="20"/>
              </w:rPr>
              <w:t>желiлерiн есепке алудың</w:t>
            </w:r>
            <w:r>
              <w:br/>
            </w:r>
            <w:r>
              <w:rPr>
                <w:rFonts w:ascii="Times New Roman"/>
                <w:b w:val="false"/>
                <w:i w:val="false"/>
                <w:color w:val="000000"/>
                <w:sz w:val="20"/>
              </w:rPr>
              <w:t>бақылау аспаптарымен</w:t>
            </w:r>
            <w:r>
              <w:br/>
            </w:r>
            <w:r>
              <w:rPr>
                <w:rFonts w:ascii="Times New Roman"/>
                <w:b w:val="false"/>
                <w:i w:val="false"/>
                <w:color w:val="000000"/>
                <w:sz w:val="20"/>
              </w:rPr>
              <w:t>жарақтандыру, олардың</w:t>
            </w:r>
            <w:r>
              <w:br/>
            </w:r>
            <w:r>
              <w:rPr>
                <w:rFonts w:ascii="Times New Roman"/>
                <w:b w:val="false"/>
                <w:i w:val="false"/>
                <w:color w:val="000000"/>
                <w:sz w:val="20"/>
              </w:rPr>
              <w:t>жұмыс iстеу және есепке</w:t>
            </w:r>
            <w:r>
              <w:br/>
            </w:r>
            <w:r>
              <w:rPr>
                <w:rFonts w:ascii="Times New Roman"/>
                <w:b w:val="false"/>
                <w:i w:val="false"/>
                <w:color w:val="000000"/>
                <w:sz w:val="20"/>
              </w:rPr>
              <w:t>алынуын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Премьер-Министрінің орынбасары - Қаржы министрінің 10.11.2023 </w:t>
      </w:r>
      <w:r>
        <w:rPr>
          <w:rFonts w:ascii="Times New Roman"/>
          <w:b w:val="false"/>
          <w:i w:val="false"/>
          <w:color w:val="ff0000"/>
          <w:sz w:val="28"/>
        </w:rPr>
        <w:t>№ 1184</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xml:space="preserve">
      Ескерту. 1-қосымша жаңа редакцияда - ҚР Премьер-Министрінің орынбасары - Қаржы министрінің 13.04.2022 </w:t>
      </w:r>
      <w:r>
        <w:rPr>
          <w:rFonts w:ascii="Times New Roman"/>
          <w:b w:val="false"/>
          <w:i w:val="false"/>
          <w:color w:val="000000"/>
          <w:sz w:val="28"/>
        </w:rPr>
        <w:t>№ 404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шаруашылық субъектінің атауы (бизнес-сәйкестендіру нөмірі немесе</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20__ жылғы "____" __________________ № ____________</w:t>
      </w:r>
    </w:p>
    <w:p>
      <w:pPr>
        <w:spacing w:after="0"/>
        <w:ind w:left="0"/>
        <w:jc w:val="both"/>
      </w:pPr>
      <w:r>
        <w:rPr>
          <w:rFonts w:ascii="Times New Roman"/>
          <w:b w:val="false"/>
          <w:i w:val="false"/>
          <w:color w:val="000000"/>
          <w:sz w:val="28"/>
        </w:rPr>
        <w:t>
      Спирт және спирт өнімдерін өндіру және оны спирт сақтау</w:t>
      </w:r>
    </w:p>
    <w:p>
      <w:pPr>
        <w:spacing w:after="0"/>
        <w:ind w:left="0"/>
        <w:jc w:val="both"/>
      </w:pPr>
      <w:r>
        <w:rPr>
          <w:rFonts w:ascii="Times New Roman"/>
          <w:b w:val="false"/>
          <w:i w:val="false"/>
          <w:color w:val="000000"/>
          <w:sz w:val="28"/>
        </w:rPr>
        <w:t>
      қоймаларына беру туралы</w:t>
      </w:r>
    </w:p>
    <w:p>
      <w:pPr>
        <w:spacing w:after="0"/>
        <w:ind w:left="0"/>
        <w:jc w:val="both"/>
      </w:pPr>
      <w:r>
        <w:rPr>
          <w:rFonts w:ascii="Times New Roman"/>
          <w:b w:val="false"/>
          <w:i w:val="false"/>
          <w:color w:val="000000"/>
          <w:sz w:val="28"/>
        </w:rPr>
        <w:t>
      АКТІСІ</w:t>
      </w:r>
    </w:p>
    <w:p>
      <w:pPr>
        <w:spacing w:after="0"/>
        <w:ind w:left="0"/>
        <w:jc w:val="both"/>
      </w:pPr>
      <w:r>
        <w:rPr>
          <w:rFonts w:ascii="Times New Roman"/>
          <w:b w:val="false"/>
          <w:i w:val="false"/>
          <w:color w:val="000000"/>
          <w:sz w:val="28"/>
        </w:rPr>
        <w:t>
      1. Спирт өлшегіш аппаратпен есептелінген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 өнімдерінің сорты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спирт өлшегіш аппаратының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Есептеуіштердің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спирт есептелді,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айдалғанға дейін, дал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айдалғаннан кейін, дал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Тазартылған спирт,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Тазартылған спирт, "Экстра"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Тазартылған спирт, "Люкс"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Этил спиртінің бас фракциясы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Құю бойынша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Сивуш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тазартыл 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 ған спирт, "Экстра"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 ған спирт, "Люкс"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Өлшегіш арқылы өткізілген спирт көлемі,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Өлшегіштегі спирттің орташа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Өлшегіштердің көлемдік кеңеюіне түзету,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Түзетуді есепке алумен спирттің көлемі,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Спирт өлшегіштің батуы (ареометрдің), бөліктерде.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Стақандағы спирттің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Шоғырлануы, % (көлемі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Көбейткіш.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Сусыз спирттің мөлшері, дал.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Бақылау спирт өлшегіш аппараттарының көрсеткіштерінен құю деректерінің ауытқуы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спирт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бас фракциясы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тазартылған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Өткізді: Өндіріс меңгерушісі аппаратшы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Спирт сақтау қоймасының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 химик бухгалтер</w:t>
            </w:r>
          </w:p>
        </w:tc>
      </w:tr>
    </w:tbl>
    <w:p>
      <w:pPr>
        <w:spacing w:after="0"/>
        <w:ind w:left="0"/>
        <w:jc w:val="both"/>
      </w:pPr>
      <w:r>
        <w:rPr>
          <w:rFonts w:ascii="Times New Roman"/>
          <w:b w:val="false"/>
          <w:i w:val="false"/>
          <w:color w:val="000000"/>
          <w:sz w:val="28"/>
        </w:rPr>
        <w:t>
      Құю кезіндегі бақылау спирт өлшегіш аппараттарындағы есептегіштердің</w:t>
      </w:r>
    </w:p>
    <w:p>
      <w:pPr>
        <w:spacing w:after="0"/>
        <w:ind w:left="0"/>
        <w:jc w:val="both"/>
      </w:pPr>
      <w:r>
        <w:rPr>
          <w:rFonts w:ascii="Times New Roman"/>
          <w:b w:val="false"/>
          <w:i w:val="false"/>
          <w:color w:val="000000"/>
          <w:sz w:val="28"/>
        </w:rPr>
        <w:t>
      көрсеткіштерін растаймын:</w:t>
      </w:r>
    </w:p>
    <w:p>
      <w:pPr>
        <w:spacing w:after="0"/>
        <w:ind w:left="0"/>
        <w:jc w:val="both"/>
      </w:pPr>
      <w:r>
        <w:rPr>
          <w:rFonts w:ascii="Times New Roman"/>
          <w:b w:val="false"/>
          <w:i w:val="false"/>
          <w:color w:val="000000"/>
          <w:sz w:val="28"/>
        </w:rPr>
        <w:t>
      аппаратшы</w:t>
      </w:r>
    </w:p>
    <w:p>
      <w:pPr>
        <w:spacing w:after="0"/>
        <w:ind w:left="0"/>
        <w:jc w:val="both"/>
      </w:pPr>
      <w:r>
        <w:rPr>
          <w:rFonts w:ascii="Times New Roman"/>
          <w:b w:val="false"/>
          <w:i w:val="false"/>
          <w:color w:val="000000"/>
          <w:sz w:val="28"/>
        </w:rPr>
        <w:t>
      Актіні бас (аға) бухгалтер қабылдады 20__ жылдың "____"_____________</w:t>
      </w:r>
    </w:p>
    <w:p>
      <w:pPr>
        <w:spacing w:after="0"/>
        <w:ind w:left="0"/>
        <w:jc w:val="left"/>
      </w:pPr>
      <w:r>
        <w:rPr>
          <w:rFonts w:ascii="Times New Roman"/>
          <w:b/>
          <w:i w:val="false"/>
          <w:color w:val="000000"/>
        </w:rPr>
        <w:t xml:space="preserve"> Спиртті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және спирт өнімдерінің сорты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дал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both"/>
      </w:pPr>
      <w:r>
        <w:rPr>
          <w:rFonts w:ascii="Times New Roman"/>
          <w:b w:val="false"/>
          <w:i w:val="false"/>
          <w:color w:val="000000"/>
          <w:sz w:val="28"/>
        </w:rPr>
        <w:t>
      Өндіріс меңгерушісі:</w:t>
      </w:r>
    </w:p>
    <w:p>
      <w:pPr>
        <w:spacing w:after="0"/>
        <w:ind w:left="0"/>
        <w:jc w:val="both"/>
      </w:pPr>
      <w:r>
        <w:rPr>
          <w:rFonts w:ascii="Times New Roman"/>
          <w:b w:val="false"/>
          <w:i w:val="false"/>
          <w:color w:val="000000"/>
          <w:sz w:val="28"/>
        </w:rPr>
        <w:t>
      Аппаратшы:</w:t>
      </w:r>
    </w:p>
    <w:p>
      <w:pPr>
        <w:spacing w:after="0"/>
        <w:ind w:left="0"/>
        <w:jc w:val="both"/>
      </w:pPr>
      <w:r>
        <w:rPr>
          <w:rFonts w:ascii="Times New Roman"/>
          <w:b w:val="false"/>
          <w:i w:val="false"/>
          <w:color w:val="000000"/>
          <w:sz w:val="28"/>
        </w:rPr>
        <w:t xml:space="preserve">
      Спирт сақтау қоймасының меңгерушісі: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Толысылған шарап (шарап</w:t>
            </w:r>
            <w:r>
              <w:br/>
            </w:r>
            <w:r>
              <w:rPr>
                <w:rFonts w:ascii="Times New Roman"/>
                <w:b w:val="false"/>
                <w:i w:val="false"/>
                <w:color w:val="000000"/>
                <w:sz w:val="20"/>
              </w:rPr>
              <w:t>материалы), сондай-ақ өндiрiстiк</w:t>
            </w:r>
            <w:r>
              <w:br/>
            </w:r>
            <w:r>
              <w:rPr>
                <w:rFonts w:ascii="Times New Roman"/>
                <w:b w:val="false"/>
                <w:i w:val="false"/>
                <w:color w:val="000000"/>
                <w:sz w:val="20"/>
              </w:rPr>
              <w:t>қуаты жылына төрт жүз мың</w:t>
            </w:r>
            <w:r>
              <w:br/>
            </w:r>
            <w:r>
              <w:rPr>
                <w:rFonts w:ascii="Times New Roman"/>
                <w:b w:val="false"/>
                <w:i w:val="false"/>
                <w:color w:val="000000"/>
                <w:sz w:val="20"/>
              </w:rPr>
              <w:t>декалитрден төмен сыра қайнату</w:t>
            </w:r>
            <w:r>
              <w:br/>
            </w:r>
            <w:r>
              <w:rPr>
                <w:rFonts w:ascii="Times New Roman"/>
                <w:b w:val="false"/>
                <w:i w:val="false"/>
                <w:color w:val="000000"/>
                <w:sz w:val="20"/>
              </w:rPr>
              <w:t>өнімі өндiрiсiнен басқа, этил</w:t>
            </w:r>
            <w:r>
              <w:br/>
            </w:r>
            <w:r>
              <w:rPr>
                <w:rFonts w:ascii="Times New Roman"/>
                <w:b w:val="false"/>
                <w:i w:val="false"/>
                <w:color w:val="000000"/>
                <w:sz w:val="20"/>
              </w:rPr>
              <w:t>спиртiн және (немесе) алкоголь</w:t>
            </w:r>
            <w:r>
              <w:br/>
            </w:r>
            <w:r>
              <w:rPr>
                <w:rFonts w:ascii="Times New Roman"/>
                <w:b w:val="false"/>
                <w:i w:val="false"/>
                <w:color w:val="000000"/>
                <w:sz w:val="20"/>
              </w:rPr>
              <w:t>өнiмiн өндiрудiң технологиялық</w:t>
            </w:r>
            <w:r>
              <w:br/>
            </w:r>
            <w:r>
              <w:rPr>
                <w:rFonts w:ascii="Times New Roman"/>
                <w:b w:val="false"/>
                <w:i w:val="false"/>
                <w:color w:val="000000"/>
                <w:sz w:val="20"/>
              </w:rPr>
              <w:t>желiлерiне есепке алудың</w:t>
            </w:r>
            <w:r>
              <w:br/>
            </w:r>
            <w:r>
              <w:rPr>
                <w:rFonts w:ascii="Times New Roman"/>
                <w:b w:val="false"/>
                <w:i w:val="false"/>
                <w:color w:val="000000"/>
                <w:sz w:val="20"/>
              </w:rPr>
              <w:t>бақылау аспаптарымен</w:t>
            </w:r>
            <w:r>
              <w:br/>
            </w:r>
            <w:r>
              <w:rPr>
                <w:rFonts w:ascii="Times New Roman"/>
                <w:b w:val="false"/>
                <w:i w:val="false"/>
                <w:color w:val="000000"/>
                <w:sz w:val="20"/>
              </w:rPr>
              <w:t>жарақтандыру, олардың жұмыс</w:t>
            </w:r>
            <w:r>
              <w:br/>
            </w:r>
            <w:r>
              <w:rPr>
                <w:rFonts w:ascii="Times New Roman"/>
                <w:b w:val="false"/>
                <w:i w:val="false"/>
                <w:color w:val="000000"/>
                <w:sz w:val="20"/>
              </w:rPr>
              <w:t>iстеу және есепке алынуын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Премьер-Министрінің орынбасары - Қаржы министрінің 10.11.2023 </w:t>
      </w:r>
      <w:r>
        <w:rPr>
          <w:rFonts w:ascii="Times New Roman"/>
          <w:b w:val="false"/>
          <w:i w:val="false"/>
          <w:color w:val="ff0000"/>
          <w:sz w:val="28"/>
        </w:rPr>
        <w:t>№ 1184</w:t>
      </w:r>
      <w:r>
        <w:rPr>
          <w:rFonts w:ascii="Times New Roman"/>
          <w:b w:val="false"/>
          <w:i w:val="false"/>
          <w:color w:val="ff0000"/>
          <w:sz w:val="28"/>
        </w:rPr>
        <w:t xml:space="preserve"> (01.01.2024 бастап қолданысқа енгізіледі) бұйрығымен.</w:t>
      </w:r>
    </w:p>
    <w:p>
      <w:pPr>
        <w:spacing w:after="0"/>
        <w:ind w:left="0"/>
        <w:jc w:val="left"/>
      </w:pPr>
      <w:r>
        <w:rPr>
          <w:rFonts w:ascii="Times New Roman"/>
          <w:b/>
          <w:i w:val="false"/>
          <w:color w:val="000000"/>
        </w:rPr>
        <w:t xml:space="preserve"> Спирт көлемін өлшеу кезіндегі І класты металл өлшегіштердің көлемдік кеңеюіне түзетулер (өлшегіштердің номиналды сыйымдылығы бойынша айқындалған спирттің көлеміне пайыздарда) КЕСТЕСІ</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13.04.2022 </w:t>
      </w:r>
      <w:r>
        <w:rPr>
          <w:rFonts w:ascii="Times New Roman"/>
          <w:b w:val="false"/>
          <w:i w:val="false"/>
          <w:color w:val="ff0000"/>
          <w:sz w:val="28"/>
        </w:rPr>
        <w:t>№ 404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Өлшегіштегі спирт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Өлшегіштің көлемдік кеңеюіне көлемге түзету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