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d09d0" w14:textId="64d09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2015 жылғы 2 қазандағы № 585 бұйрығы. Қазақстан Республикасының Әділет министрлігінде 2015 жылы 3 қарашада № 12231 болып тіркелді. Күші жойылды - Қазақстан Республикасы Білім және ғылым министрінің 2016 жылғы 25 наурыздағы № 217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25.03.2016 </w:t>
      </w:r>
      <w:r>
        <w:rPr>
          <w:rFonts w:ascii="Times New Roman"/>
          <w:b w:val="false"/>
          <w:i w:val="false"/>
          <w:color w:val="ff0000"/>
          <w:sz w:val="28"/>
        </w:rPr>
        <w:t>№ 217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Республикасының Президентінің 2000 жылғы 21 қаңтардағы № 327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әкімшілік қызметшілердің қызметіне жыл сайынғы бағалау жүргізу және оларды аттестаттаудан өткізу қағидаларының </w:t>
      </w:r>
      <w:r>
        <w:rPr>
          <w:rFonts w:ascii="Times New Roman"/>
          <w:b w:val="false"/>
          <w:i w:val="false"/>
          <w:color w:val="000000"/>
          <w:sz w:val="28"/>
        </w:rPr>
        <w:t>27-тармағына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2014 жылғы 29 желтоқсандағы № 86 бұйрығымен (Нормативтік құқықтық актілерді мемлекеттік тіркеу тізілімінде № 10130 болып тіркелген) бекітілген «Б» корпусы мемлекеттік әкімшілік қызметшілерінің қызметін жыл сайынғы бағалаудың үлгілік әдістемесінің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Білім және ғылым министрлігінің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Әкімшілік департаменті (А. Қайырбекова) заңнамада белгіленген тәртіппен:</w:t>
      </w:r>
      <w:r>
        <w:br/>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2) осы бұйрықты Қазақстан Республикасының Әділет министрлігінде мемлекеттік тіркеуден өткеннен кейін күнтізбелік он күн мерзімде «Әділет» ақпараттық-құқықтық жүйесінде және мерзімді баспа басылымдарында ресми жариялауды;</w:t>
      </w:r>
      <w:r>
        <w:br/>
      </w:r>
      <w:r>
        <w:rPr>
          <w:rFonts w:ascii="Times New Roman"/>
          <w:b w:val="false"/>
          <w:i w:val="false"/>
          <w:color w:val="000000"/>
          <w:sz w:val="28"/>
        </w:rPr>
        <w:t>
      3) осы бұйрықтың Қазақстан Республикасы Білім және ғылым министрлігінің ресми интернет-ресурстарында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Білім және ғылым министрлігінің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                  А. Сәрінжіпов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2 қазандағы   </w:t>
      </w:r>
      <w:r>
        <w:br/>
      </w:r>
      <w:r>
        <w:rPr>
          <w:rFonts w:ascii="Times New Roman"/>
          <w:b w:val="false"/>
          <w:i w:val="false"/>
          <w:color w:val="000000"/>
          <w:sz w:val="28"/>
        </w:rPr>
        <w:t xml:space="preserve">
№ 585 бұйрығымен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Қазақстан Республикасы Білім және ғылым министрлігінің</w:t>
      </w:r>
      <w:r>
        <w:br/>
      </w:r>
      <w:r>
        <w:rPr>
          <w:rFonts w:ascii="Times New Roman"/>
          <w:b/>
          <w:i w:val="false"/>
          <w:color w:val="000000"/>
        </w:rPr>
        <w:t>
«Б» корпусы мемлекеттік әкімшілік қызметшілерінің қызметін жыл</w:t>
      </w:r>
      <w:r>
        <w:br/>
      </w:r>
      <w:r>
        <w:rPr>
          <w:rFonts w:ascii="Times New Roman"/>
          <w:b/>
          <w:i w:val="false"/>
          <w:color w:val="000000"/>
        </w:rPr>
        <w:t>
сайынғы бағалау әдістемесі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Қазақстан Республикасы Білім және ғылым министрлігінің «Б» корпусы мемлекеттік әкімшілік қызметшілерінің қызметін жыл сайынғы бағалау әдістемесі (бұдан әрі – Әдістеме)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 327 </w:t>
      </w:r>
      <w:r>
        <w:rPr>
          <w:rFonts w:ascii="Times New Roman"/>
          <w:b w:val="false"/>
          <w:i w:val="false"/>
          <w:color w:val="000000"/>
          <w:sz w:val="28"/>
        </w:rPr>
        <w:t>Жарлығын</w:t>
      </w:r>
      <w:r>
        <w:rPr>
          <w:rFonts w:ascii="Times New Roman"/>
          <w:b w:val="false"/>
          <w:i w:val="false"/>
          <w:color w:val="000000"/>
          <w:sz w:val="28"/>
        </w:rPr>
        <w:t>, «Б» корпусы мемлекеттік әкімшілік қызметшілерінің қызметін жыл сайынғы бағалаудың үлгілік әдістемесін бекіту туралы» Қазақстан Республикасының Мемлекеттік қызмет істері және сыбайлас жемқорлыққа қарсы іс-қимыл агенттігі төрағасының 2014 жылғы 29 желтоқсандағы № 86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000000"/>
          <w:sz w:val="28"/>
        </w:rPr>
        <w:t>(Нормативтік құқықтық актілерді мемлекеттік тіркеу тізілімінде № 10130 болып тіркелген) іске асыру үшін әзірленді және Қазақстан Республикасы Білім және ғылым министрлігінің (бұдан әрі – Министрлік) және оның ведомстволарының «Б» корпусы мемлекеттік әкімшілік қызметшілерінің (бұдан әрі – қызметшілер) қызметіне жыл сайынғы бағалау жүргізу әдістерін айқындайды.</w:t>
      </w:r>
      <w:r>
        <w:br/>
      </w:r>
      <w:r>
        <w:rPr>
          <w:rFonts w:ascii="Times New Roman"/>
          <w:b w:val="false"/>
          <w:i w:val="false"/>
          <w:color w:val="000000"/>
          <w:sz w:val="28"/>
        </w:rPr>
        <w:t>
</w:t>
      </w:r>
      <w:r>
        <w:rPr>
          <w:rFonts w:ascii="Times New Roman"/>
          <w:b w:val="false"/>
          <w:i w:val="false"/>
          <w:color w:val="000000"/>
          <w:sz w:val="28"/>
        </w:rPr>
        <w:t>
      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
      3. Бағалау мемлекеттік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
      4. Қызметшілерді бағалау мыналардан тұрады:</w:t>
      </w:r>
      <w:r>
        <w:br/>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мансаптық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
      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
      9. Комиссия кемінде үш мүшеден, оның ішінде төрағадан тұрады.</w:t>
      </w:r>
      <w:r>
        <w:br/>
      </w:r>
      <w:r>
        <w:rPr>
          <w:rFonts w:ascii="Times New Roman"/>
          <w:b w:val="false"/>
          <w:i w:val="false"/>
          <w:color w:val="000000"/>
          <w:sz w:val="28"/>
        </w:rPr>
        <w:t>
</w:t>
      </w:r>
      <w:r>
        <w:rPr>
          <w:rFonts w:ascii="Times New Roman"/>
          <w:b w:val="false"/>
          <w:i w:val="false"/>
          <w:color w:val="000000"/>
          <w:sz w:val="28"/>
        </w:rPr>
        <w:t>
      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болып Министрліктің жауапты хатшысы, ведомстволарда комитет төрағасы немесе төрағаның орынбасары болып табылады.</w:t>
      </w:r>
      <w:r>
        <w:br/>
      </w:r>
      <w:r>
        <w:rPr>
          <w:rFonts w:ascii="Times New Roman"/>
          <w:b w:val="false"/>
          <w:i w:val="false"/>
          <w:color w:val="000000"/>
          <w:sz w:val="28"/>
        </w:rPr>
        <w:t>
      Комиссия хатшысы Әкімшілік департаментінің кадр жұмысы басқармасының, ведомстволарда Персоналды басқару қызметінің (кадр қызметі)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p>
    <w:bookmarkEnd w:id="4"/>
    <w:bookmarkStart w:name="z19" w:id="5"/>
    <w:p>
      <w:pPr>
        <w:spacing w:after="0"/>
        <w:ind w:left="0"/>
        <w:jc w:val="left"/>
      </w:pPr>
      <w:r>
        <w:rPr>
          <w:rFonts w:ascii="Times New Roman"/>
          <w:b/>
          <w:i w:val="false"/>
          <w:color w:val="000000"/>
        </w:rPr>
        <w:t xml:space="preserve"> 
2. Бағалау жүргізуге дайындық</w:t>
      </w:r>
    </w:p>
    <w:bookmarkEnd w:id="5"/>
    <w:bookmarkStart w:name="z20" w:id="6"/>
    <w:p>
      <w:pPr>
        <w:spacing w:after="0"/>
        <w:ind w:left="0"/>
        <w:jc w:val="both"/>
      </w:pPr>
      <w:r>
        <w:rPr>
          <w:rFonts w:ascii="Times New Roman"/>
          <w:b w:val="false"/>
          <w:i w:val="false"/>
          <w:color w:val="000000"/>
          <w:sz w:val="28"/>
        </w:rPr>
        <w:t>
      11. Әкімшілік департаментінің кадр жұмысы басқармасы, ведомстволарда Персоналды басқару қызметі:</w:t>
      </w:r>
      <w:r>
        <w:br/>
      </w:r>
      <w:r>
        <w:rPr>
          <w:rFonts w:ascii="Times New Roman"/>
          <w:b w:val="false"/>
          <w:i w:val="false"/>
          <w:color w:val="000000"/>
          <w:sz w:val="28"/>
        </w:rPr>
        <w:t>
      1) Комиссия төрағасының келісімі бойынша бағалау жүргізу кестесін әзірлейді;</w:t>
      </w:r>
      <w:r>
        <w:br/>
      </w:r>
      <w:r>
        <w:rPr>
          <w:rFonts w:ascii="Times New Roman"/>
          <w:b w:val="false"/>
          <w:i w:val="false"/>
          <w:color w:val="000000"/>
          <w:sz w:val="28"/>
        </w:rPr>
        <w:t>
      2) бағалау жүргізуге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p>
    <w:bookmarkEnd w:id="6"/>
    <w:bookmarkStart w:name="z21" w:id="7"/>
    <w:p>
      <w:pPr>
        <w:spacing w:after="0"/>
        <w:ind w:left="0"/>
        <w:jc w:val="left"/>
      </w:pPr>
      <w:r>
        <w:rPr>
          <w:rFonts w:ascii="Times New Roman"/>
          <w:b/>
          <w:i w:val="false"/>
          <w:color w:val="000000"/>
        </w:rPr>
        <w:t xml:space="preserve"> 
3. Тікелей басшының бағалауы</w:t>
      </w:r>
    </w:p>
    <w:bookmarkEnd w:id="7"/>
    <w:bookmarkStart w:name="z22" w:id="8"/>
    <w:p>
      <w:pPr>
        <w:spacing w:after="0"/>
        <w:ind w:left="0"/>
        <w:jc w:val="both"/>
      </w:pPr>
      <w:r>
        <w:rPr>
          <w:rFonts w:ascii="Times New Roman"/>
          <w:b w:val="false"/>
          <w:i w:val="false"/>
          <w:color w:val="000000"/>
          <w:sz w:val="28"/>
        </w:rPr>
        <w:t>
      12. Тікелей басшы:</w:t>
      </w:r>
      <w:r>
        <w:br/>
      </w:r>
      <w:r>
        <w:rPr>
          <w:rFonts w:ascii="Times New Roman"/>
          <w:b w:val="false"/>
          <w:i w:val="false"/>
          <w:color w:val="000000"/>
          <w:sz w:val="28"/>
        </w:rPr>
        <w:t>
      1)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бағалау парағын Әкімшілік департаментінің кадр жұмысы басқармасынан, ведомстволарда Персоналды басқару қызметінен алған күннен бастап үш жұмыс күні ішінде толтырады;</w:t>
      </w:r>
      <w:r>
        <w:br/>
      </w:r>
      <w:r>
        <w:rPr>
          <w:rFonts w:ascii="Times New Roman"/>
          <w:b w:val="false"/>
          <w:i w:val="false"/>
          <w:color w:val="000000"/>
          <w:sz w:val="28"/>
        </w:rPr>
        <w:t>
      2) қызметшіні толтырылған бағалау парағымен таныстырады және екі жұмыс күні ішінде толтырылған бағалау парағын Әкімшілік департаментінің кадр жұмысы басқармасына, ведомстволарда Персоналды басқару қызметіне жолдайды.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Әкімшілік департаменті кадр жұмысы басқармасының, ведомстволарда Персоналды басқару қызметінің қызметкері және тікелей басшы танысудан бас тарту туралы еркін нысанда акт жасайды.</w:t>
      </w:r>
    </w:p>
    <w:bookmarkEnd w:id="8"/>
    <w:bookmarkStart w:name="z23" w:id="9"/>
    <w:p>
      <w:pPr>
        <w:spacing w:after="0"/>
        <w:ind w:left="0"/>
        <w:jc w:val="left"/>
      </w:pPr>
      <w:r>
        <w:rPr>
          <w:rFonts w:ascii="Times New Roman"/>
          <w:b/>
          <w:i w:val="false"/>
          <w:color w:val="000000"/>
        </w:rPr>
        <w:t xml:space="preserve"> 
4. Айналмалы бағалау</w:t>
      </w:r>
    </w:p>
    <w:bookmarkEnd w:id="9"/>
    <w:bookmarkStart w:name="z24" w:id="10"/>
    <w:p>
      <w:pPr>
        <w:spacing w:after="0"/>
        <w:ind w:left="0"/>
        <w:jc w:val="both"/>
      </w:pPr>
      <w:r>
        <w:rPr>
          <w:rFonts w:ascii="Times New Roman"/>
          <w:b w:val="false"/>
          <w:i w:val="false"/>
          <w:color w:val="000000"/>
          <w:sz w:val="28"/>
        </w:rPr>
        <w:t>
      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тізбесін (үш адамнан аспайтын) қызметшінің лауазымдық міндеттері және қызметтік өзара әрекеттестігіне қарай Әкімшілік департаментінің кадр жұмысы басқармасы, ведомстволарда Персоналды басқару қызметі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15. Толтырылған бағалау парақтары оларды алған күннен бастап екі жұмыс күні ішінде Әкімшілік департаментінің кадр жұмысы басқармасына, ал ведомстволарда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16. Әкімшілік департаментінің кадр жұмысы басқармасы, ведомстволарда 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орташа бағасын есептейді.</w:t>
      </w:r>
      <w:r>
        <w:br/>
      </w:r>
      <w:r>
        <w:rPr>
          <w:rFonts w:ascii="Times New Roman"/>
          <w:b w:val="false"/>
          <w:i w:val="false"/>
          <w:color w:val="000000"/>
          <w:sz w:val="28"/>
        </w:rPr>
        <w:t>
</w:t>
      </w:r>
      <w:r>
        <w:rPr>
          <w:rFonts w:ascii="Times New Roman"/>
          <w:b w:val="false"/>
          <w:i w:val="false"/>
          <w:color w:val="000000"/>
          <w:sz w:val="28"/>
        </w:rPr>
        <w:t>
      17. Осы Әдістеменің 13-тармағында көрсетілген тұлғалардың бағалауы жасырын түрде жүргізіледі.</w:t>
      </w:r>
    </w:p>
    <w:bookmarkEnd w:id="10"/>
    <w:bookmarkStart w:name="z29" w:id="11"/>
    <w:p>
      <w:pPr>
        <w:spacing w:after="0"/>
        <w:ind w:left="0"/>
        <w:jc w:val="left"/>
      </w:pPr>
      <w:r>
        <w:rPr>
          <w:rFonts w:ascii="Times New Roman"/>
          <w:b/>
          <w:i w:val="false"/>
          <w:color w:val="000000"/>
        </w:rPr>
        <w:t xml:space="preserve"> 
5. Қызметшінің қорытынды бағасы</w:t>
      </w:r>
    </w:p>
    <w:bookmarkEnd w:id="11"/>
    <w:bookmarkStart w:name="z30" w:id="12"/>
    <w:p>
      <w:pPr>
        <w:spacing w:after="0"/>
        <w:ind w:left="0"/>
        <w:jc w:val="both"/>
      </w:pPr>
      <w:r>
        <w:rPr>
          <w:rFonts w:ascii="Times New Roman"/>
          <w:b w:val="false"/>
          <w:i w:val="false"/>
          <w:color w:val="000000"/>
          <w:sz w:val="28"/>
        </w:rPr>
        <w:t>
      18. Әкімшілік департаментінің кадр жұмысы басқармасы, ведомстволарда 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а = b + с</w:t>
      </w:r>
      <w:r>
        <w:br/>
      </w:r>
      <w:r>
        <w:rPr>
          <w:rFonts w:ascii="Times New Roman"/>
          <w:b w:val="false"/>
          <w:i w:val="false"/>
          <w:color w:val="000000"/>
          <w:sz w:val="28"/>
        </w:rPr>
        <w:t>
      а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с - айналмалы баға.</w:t>
      </w:r>
      <w:r>
        <w:br/>
      </w:r>
      <w:r>
        <w:rPr>
          <w:rFonts w:ascii="Times New Roman"/>
          <w:b w:val="false"/>
          <w:i w:val="false"/>
          <w:color w:val="000000"/>
          <w:sz w:val="28"/>
        </w:rPr>
        <w:t>
      19. Қорытынды баға мына шкала бойынша қойылады:</w:t>
      </w:r>
      <w:r>
        <w:br/>
      </w:r>
      <w:r>
        <w:rPr>
          <w:rFonts w:ascii="Times New Roman"/>
          <w:b w:val="false"/>
          <w:i w:val="false"/>
          <w:color w:val="000000"/>
          <w:sz w:val="28"/>
        </w:rPr>
        <w:t>
      21 балдан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балдан жоғары - «тиімді».</w:t>
      </w:r>
    </w:p>
    <w:bookmarkEnd w:id="12"/>
    <w:bookmarkStart w:name="z31" w:id="13"/>
    <w:p>
      <w:pPr>
        <w:spacing w:after="0"/>
        <w:ind w:left="0"/>
        <w:jc w:val="left"/>
      </w:pPr>
      <w:r>
        <w:rPr>
          <w:rFonts w:ascii="Times New Roman"/>
          <w:b/>
          <w:i w:val="false"/>
          <w:color w:val="000000"/>
        </w:rPr>
        <w:t xml:space="preserve"> 
6. Комиссияның бағалау нәтижелерін қарауы</w:t>
      </w:r>
    </w:p>
    <w:bookmarkEnd w:id="13"/>
    <w:bookmarkStart w:name="z32" w:id="14"/>
    <w:p>
      <w:pPr>
        <w:spacing w:after="0"/>
        <w:ind w:left="0"/>
        <w:jc w:val="both"/>
      </w:pPr>
      <w:r>
        <w:rPr>
          <w:rFonts w:ascii="Times New Roman"/>
          <w:b w:val="false"/>
          <w:i w:val="false"/>
          <w:color w:val="000000"/>
          <w:sz w:val="28"/>
        </w:rPr>
        <w:t>
      20. Әкімшілік департаментінің кадр жұмысы басқармасы, ведомстволарда Персоналды басқару қызметі Комиссия төрағасымен келісілген кестеге сәйкес Бағалау нәтижелерін қарау жөніндегі комиссияның отырысын өткізуді қамтамасыз етеді.</w:t>
      </w:r>
      <w:r>
        <w:br/>
      </w:r>
      <w:r>
        <w:rPr>
          <w:rFonts w:ascii="Times New Roman"/>
          <w:b w:val="false"/>
          <w:i w:val="false"/>
          <w:color w:val="000000"/>
          <w:sz w:val="28"/>
        </w:rPr>
        <w:t>
      Әкімшілік департаментінің кадр жұмысы басқармасы, ведомстволарда Персоналды басқару қызметі Комиссияның отырысына мына құжаттарды ұсынады:</w:t>
      </w:r>
      <w:r>
        <w:br/>
      </w:r>
      <w:r>
        <w:rPr>
          <w:rFonts w:ascii="Times New Roman"/>
          <w:b w:val="false"/>
          <w:i w:val="false"/>
          <w:color w:val="000000"/>
          <w:sz w:val="28"/>
        </w:rPr>
        <w:t>
      1) тікелей басшы толтырған бағалау парағы;</w:t>
      </w:r>
      <w:r>
        <w:br/>
      </w:r>
      <w:r>
        <w:rPr>
          <w:rFonts w:ascii="Times New Roman"/>
          <w:b w:val="false"/>
          <w:i w:val="false"/>
          <w:color w:val="000000"/>
          <w:sz w:val="28"/>
        </w:rPr>
        <w:t>
      2) толтырылған айналмалы бағалау парағы;</w:t>
      </w:r>
      <w:r>
        <w:br/>
      </w:r>
      <w:r>
        <w:rPr>
          <w:rFonts w:ascii="Times New Roman"/>
          <w:b w:val="false"/>
          <w:i w:val="false"/>
          <w:color w:val="000000"/>
          <w:sz w:val="28"/>
        </w:rPr>
        <w:t>
      3) қызметшінің лауазымдық нұсқаулығы;</w:t>
      </w:r>
      <w:r>
        <w:br/>
      </w:r>
      <w:r>
        <w:rPr>
          <w:rFonts w:ascii="Times New Roman"/>
          <w:b w:val="false"/>
          <w:i w:val="false"/>
          <w:color w:val="000000"/>
          <w:sz w:val="28"/>
        </w:rPr>
        <w:t>
      4)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w:t>
      </w:r>
      <w:r>
        <w:br/>
      </w:r>
      <w:r>
        <w:rPr>
          <w:rFonts w:ascii="Times New Roman"/>
          <w:b w:val="false"/>
          <w:i w:val="false"/>
          <w:color w:val="000000"/>
          <w:sz w:val="28"/>
        </w:rPr>
        <w:t>
</w:t>
      </w:r>
      <w:r>
        <w:rPr>
          <w:rFonts w:ascii="Times New Roman"/>
          <w:b w:val="false"/>
          <w:i w:val="false"/>
          <w:color w:val="000000"/>
          <w:sz w:val="28"/>
        </w:rPr>
        <w:t>
      21. Комиссия бағалау нәтижелерін қарастырады және мына шешімдердің бірін қабылдайды:</w:t>
      </w:r>
      <w:r>
        <w:br/>
      </w:r>
      <w:r>
        <w:rPr>
          <w:rFonts w:ascii="Times New Roman"/>
          <w:b w:val="false"/>
          <w:i w:val="false"/>
          <w:color w:val="000000"/>
          <w:sz w:val="28"/>
        </w:rPr>
        <w:t>
      1) бағалау нәтижелерін бекіту;</w:t>
      </w:r>
      <w:r>
        <w:br/>
      </w:r>
      <w:r>
        <w:rPr>
          <w:rFonts w:ascii="Times New Roman"/>
          <w:b w:val="false"/>
          <w:i w:val="false"/>
          <w:color w:val="000000"/>
          <w:sz w:val="28"/>
        </w:rPr>
        <w:t>
      2) бағалау нәтижелерін қайта қарау.</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жұмыс нәтижесіне құжаттамалық растау беріледі;</w:t>
      </w:r>
      <w:r>
        <w:br/>
      </w:r>
      <w:r>
        <w:rPr>
          <w:rFonts w:ascii="Times New Roman"/>
          <w:b w:val="false"/>
          <w:i w:val="false"/>
          <w:color w:val="000000"/>
          <w:sz w:val="28"/>
        </w:rPr>
        <w:t>
      2) Әкімшілік департаментінің кадр жұмысы басқармасы, ведомстволарда Персоналды басқару қызметі қызметшінің бағалау нәтижесін есептеуде қате жіберсе.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22. Әкімшілік департаментінің кадр жұмысы басқармасы, ведомстволарда Персоналды басқару қызметі қызметшіні бағалау нәтижелерімен ол аяқталған соң бес жұмыс күні ішінде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Әкімшілік департаментінің кадр жұмысы басқармасының, ведомстволарда Персоналды басқару қызметінің қызметкері танысудан бас тарту туралы еркін нысанда акт жасайды.</w:t>
      </w:r>
      <w:r>
        <w:br/>
      </w:r>
      <w:r>
        <w:rPr>
          <w:rFonts w:ascii="Times New Roman"/>
          <w:b w:val="false"/>
          <w:i w:val="false"/>
          <w:color w:val="000000"/>
          <w:sz w:val="28"/>
        </w:rPr>
        <w:t>
</w:t>
      </w:r>
      <w:r>
        <w:rPr>
          <w:rFonts w:ascii="Times New Roman"/>
          <w:b w:val="false"/>
          <w:i w:val="false"/>
          <w:color w:val="000000"/>
          <w:sz w:val="28"/>
        </w:rPr>
        <w:t>
      23. Бағалау нәтижелері қызметшінің қызметтер тізіміне енгізіледі.</w:t>
      </w:r>
      <w:r>
        <w:br/>
      </w:r>
      <w:r>
        <w:rPr>
          <w:rFonts w:ascii="Times New Roman"/>
          <w:b w:val="false"/>
          <w:i w:val="false"/>
          <w:color w:val="000000"/>
          <w:sz w:val="28"/>
        </w:rPr>
        <w:t>
</w:t>
      </w:r>
      <w:r>
        <w:rPr>
          <w:rFonts w:ascii="Times New Roman"/>
          <w:b w:val="false"/>
          <w:i w:val="false"/>
          <w:color w:val="000000"/>
          <w:sz w:val="28"/>
        </w:rPr>
        <w:t>
      24.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Әкімшілік департаментінің кадр жұмысы басқармасында, ведомстволарда Персоналды басқару қызметінде сақталады.</w:t>
      </w:r>
    </w:p>
    <w:bookmarkEnd w:id="14"/>
    <w:bookmarkStart w:name="z37" w:id="15"/>
    <w:p>
      <w:pPr>
        <w:spacing w:after="0"/>
        <w:ind w:left="0"/>
        <w:jc w:val="left"/>
      </w:pPr>
      <w:r>
        <w:rPr>
          <w:rFonts w:ascii="Times New Roman"/>
          <w:b/>
          <w:i w:val="false"/>
          <w:color w:val="000000"/>
        </w:rPr>
        <w:t xml:space="preserve"> 
7. Бағалау нәтижелеріне шағымдану</w:t>
      </w:r>
    </w:p>
    <w:bookmarkEnd w:id="15"/>
    <w:bookmarkStart w:name="z38" w:id="16"/>
    <w:p>
      <w:pPr>
        <w:spacing w:after="0"/>
        <w:ind w:left="0"/>
        <w:jc w:val="both"/>
      </w:pPr>
      <w:r>
        <w:rPr>
          <w:rFonts w:ascii="Times New Roman"/>
          <w:b w:val="false"/>
          <w:i w:val="false"/>
          <w:color w:val="000000"/>
          <w:sz w:val="28"/>
        </w:rPr>
        <w:t>
      25. Комиссия шешіміне қызметшінің мемлекеттік қызмет істері және сыбайлас жемқорлыққа қарсы іс-қимыл жөніндегі уәкілетті органға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26. Мемлекеттік қызмет істері және сыбайлас жемқорлыққа қарсы іс-қимыл жөніндегі уәкілетті орган қызметшінің шағымын түскен күнінен бастап он жұмыс күні ішінде қарайды және бұзушылықтар анықталған жағдайда, Министрлікке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27. Қабылданған шешім туралы ақпаратты Министрлік екі апта ішінде мемлекеттік қызмет істері және сыбайлас жемқорлыққа қарсы іс-қимыл жөніндегі уәкілетті органға береді.</w:t>
      </w:r>
    </w:p>
    <w:bookmarkEnd w:id="16"/>
    <w:bookmarkStart w:name="z41"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министрлігінің </w:t>
      </w:r>
      <w:r>
        <w:br/>
      </w:r>
      <w:r>
        <w:rPr>
          <w:rFonts w:ascii="Times New Roman"/>
          <w:b w:val="false"/>
          <w:i w:val="false"/>
          <w:color w:val="000000"/>
          <w:sz w:val="28"/>
        </w:rPr>
        <w:t>
«Б» корпусы мемлекеттік әкімшілік</w:t>
      </w:r>
      <w:r>
        <w:br/>
      </w:r>
      <w:r>
        <w:rPr>
          <w:rFonts w:ascii="Times New Roman"/>
          <w:b w:val="false"/>
          <w:i w:val="false"/>
          <w:color w:val="000000"/>
          <w:sz w:val="28"/>
        </w:rPr>
        <w:t xml:space="preserve">
қызметшілерінің қызметін жыл  </w:t>
      </w:r>
      <w:r>
        <w:br/>
      </w:r>
      <w:r>
        <w:rPr>
          <w:rFonts w:ascii="Times New Roman"/>
          <w:b w:val="false"/>
          <w:i w:val="false"/>
          <w:color w:val="000000"/>
          <w:sz w:val="28"/>
        </w:rPr>
        <w:t xml:space="preserve">
сайынғы бағалаудың       </w:t>
      </w:r>
      <w:r>
        <w:br/>
      </w:r>
      <w:r>
        <w:rPr>
          <w:rFonts w:ascii="Times New Roman"/>
          <w:b w:val="false"/>
          <w:i w:val="false"/>
          <w:color w:val="000000"/>
          <w:sz w:val="28"/>
        </w:rPr>
        <w:t xml:space="preserve">
үлгілік әдістемесіне      </w:t>
      </w:r>
      <w:r>
        <w:br/>
      </w:r>
      <w:r>
        <w:rPr>
          <w:rFonts w:ascii="Times New Roman"/>
          <w:b w:val="false"/>
          <w:i w:val="false"/>
          <w:color w:val="000000"/>
          <w:sz w:val="28"/>
        </w:rPr>
        <w:t xml:space="preserve">
1-қосымша            </w:t>
      </w:r>
    </w:p>
    <w:bookmarkEnd w:id="17"/>
    <w:p>
      <w:pPr>
        <w:spacing w:after="0"/>
        <w:ind w:left="0"/>
        <w:jc w:val="both"/>
      </w:pPr>
      <w:r>
        <w:rPr>
          <w:rFonts w:ascii="Times New Roman"/>
          <w:b w:val="false"/>
          <w:i w:val="false"/>
          <w:color w:val="000000"/>
          <w:sz w:val="28"/>
        </w:rPr>
        <w:t xml:space="preserve">нысан              </w:t>
      </w:r>
    </w:p>
    <w:bookmarkStart w:name="z42" w:id="18"/>
    <w:p>
      <w:pPr>
        <w:spacing w:after="0"/>
        <w:ind w:left="0"/>
        <w:jc w:val="left"/>
      </w:pPr>
      <w:r>
        <w:rPr>
          <w:rFonts w:ascii="Times New Roman"/>
          <w:b/>
          <w:i w:val="false"/>
          <w:color w:val="000000"/>
        </w:rPr>
        <w:t xml:space="preserve"> 
Тікелей басшының бағалау парағы</w:t>
      </w:r>
    </w:p>
    <w:bookmarkEnd w:id="18"/>
    <w:p>
      <w:pPr>
        <w:spacing w:after="0"/>
        <w:ind w:left="0"/>
        <w:jc w:val="both"/>
      </w:pPr>
      <w:r>
        <w:rPr>
          <w:rFonts w:ascii="Times New Roman"/>
          <w:b w:val="false"/>
          <w:i w:val="false"/>
          <w:color w:val="000000"/>
          <w:sz w:val="28"/>
        </w:rPr>
        <w:t xml:space="preserve">Бағаланатын қызметшінің Т.А.Ә. </w:t>
      </w:r>
      <w:r>
        <w:rPr>
          <w:rFonts w:ascii="Times New Roman"/>
          <w:b w:val="false"/>
          <w:i/>
          <w:color w:val="000000"/>
          <w:sz w:val="28"/>
        </w:rPr>
        <w:t>(бар болған жағдайда)</w:t>
      </w:r>
      <w:r>
        <w:rPr>
          <w:rFonts w:ascii="Times New Roman"/>
          <w:b w:val="false"/>
          <w:i w:val="false"/>
          <w:color w:val="000000"/>
          <w:sz w:val="28"/>
        </w:rPr>
        <w:t>:________________</w:t>
      </w:r>
      <w:r>
        <w:br/>
      </w:r>
      <w:r>
        <w:rPr>
          <w:rFonts w:ascii="Times New Roman"/>
          <w:b w:val="false"/>
          <w:i w:val="false"/>
          <w:color w:val="000000"/>
          <w:sz w:val="28"/>
        </w:rPr>
        <w:t>
Бағаланатын қызметшінің лауазымы:____________________________________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7411"/>
        <w:gridCol w:w="4150"/>
        <w:gridCol w:w="1583"/>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r>
              <w:br/>
            </w:r>
            <w:r>
              <w:rPr>
                <w:rFonts w:ascii="Times New Roman"/>
                <w:b w:val="false"/>
                <w:i w:val="false"/>
                <w:color w:val="000000"/>
                <w:sz w:val="20"/>
              </w:rPr>
              <w:t>
(саны)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(балл)</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дейін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Таныстым:</w:t>
      </w:r>
      <w:r>
        <w:br/>
      </w:r>
      <w:r>
        <w:rPr>
          <w:rFonts w:ascii="Times New Roman"/>
          <w:b w:val="false"/>
          <w:i w:val="false"/>
          <w:color w:val="000000"/>
          <w:sz w:val="28"/>
        </w:rPr>
        <w:t>
Қызметші                            Тікелей басшы</w:t>
      </w:r>
      <w:r>
        <w:br/>
      </w:r>
      <w:r>
        <w:rPr>
          <w:rFonts w:ascii="Times New Roman"/>
          <w:b w:val="false"/>
          <w:i w:val="false"/>
          <w:color w:val="000000"/>
          <w:sz w:val="28"/>
        </w:rPr>
        <w:t xml:space="preserve">
Т.А.Ә. </w:t>
      </w:r>
      <w:r>
        <w:rPr>
          <w:rFonts w:ascii="Times New Roman"/>
          <w:b w:val="false"/>
          <w:i/>
          <w:color w:val="000000"/>
          <w:sz w:val="28"/>
        </w:rPr>
        <w:t>(бар болған жағдайда)</w:t>
      </w:r>
      <w:r>
        <w:rPr>
          <w:rFonts w:ascii="Times New Roman"/>
          <w:b w:val="false"/>
          <w:i w:val="false"/>
          <w:color w:val="000000"/>
          <w:sz w:val="28"/>
        </w:rPr>
        <w:t xml:space="preserve">        Т.А.Ә. </w:t>
      </w:r>
      <w:r>
        <w:rPr>
          <w:rFonts w:ascii="Times New Roman"/>
          <w:b w:val="false"/>
          <w:i/>
          <w:color w:val="000000"/>
          <w:sz w:val="28"/>
        </w:rPr>
        <w:t>(бар болған жағдайда)</w:t>
      </w:r>
      <w:r>
        <w:br/>
      </w:r>
      <w:r>
        <w:rPr>
          <w:rFonts w:ascii="Times New Roman"/>
          <w:b w:val="false"/>
          <w:i w:val="false"/>
          <w:color w:val="000000"/>
          <w:sz w:val="28"/>
        </w:rPr>
        <w:t>
_______________________________     ______________________________</w:t>
      </w:r>
      <w:r>
        <w:br/>
      </w:r>
      <w:r>
        <w:rPr>
          <w:rFonts w:ascii="Times New Roman"/>
          <w:b w:val="false"/>
          <w:i w:val="false"/>
          <w:color w:val="000000"/>
          <w:sz w:val="28"/>
        </w:rPr>
        <w:t>
күні___________________________     күні__________________________</w:t>
      </w:r>
      <w:r>
        <w:br/>
      </w:r>
      <w:r>
        <w:rPr>
          <w:rFonts w:ascii="Times New Roman"/>
          <w:b w:val="false"/>
          <w:i w:val="false"/>
          <w:color w:val="000000"/>
          <w:sz w:val="28"/>
        </w:rPr>
        <w:t>
қолы___________________________     қолы__________________________</w:t>
      </w:r>
    </w:p>
    <w:bookmarkStart w:name="z43"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министрлігінің </w:t>
      </w:r>
      <w:r>
        <w:br/>
      </w:r>
      <w:r>
        <w:rPr>
          <w:rFonts w:ascii="Times New Roman"/>
          <w:b w:val="false"/>
          <w:i w:val="false"/>
          <w:color w:val="000000"/>
          <w:sz w:val="28"/>
        </w:rPr>
        <w:t>
«Б» корпусы мемлекеттік әкімшілік</w:t>
      </w:r>
      <w:r>
        <w:br/>
      </w:r>
      <w:r>
        <w:rPr>
          <w:rFonts w:ascii="Times New Roman"/>
          <w:b w:val="false"/>
          <w:i w:val="false"/>
          <w:color w:val="000000"/>
          <w:sz w:val="28"/>
        </w:rPr>
        <w:t xml:space="preserve">
қызметшілерінің қызметін жыл  </w:t>
      </w:r>
      <w:r>
        <w:br/>
      </w:r>
      <w:r>
        <w:rPr>
          <w:rFonts w:ascii="Times New Roman"/>
          <w:b w:val="false"/>
          <w:i w:val="false"/>
          <w:color w:val="000000"/>
          <w:sz w:val="28"/>
        </w:rPr>
        <w:t xml:space="preserve">
сайынғы бағалаудың       </w:t>
      </w:r>
      <w:r>
        <w:br/>
      </w:r>
      <w:r>
        <w:rPr>
          <w:rFonts w:ascii="Times New Roman"/>
          <w:b w:val="false"/>
          <w:i w:val="false"/>
          <w:color w:val="000000"/>
          <w:sz w:val="28"/>
        </w:rPr>
        <w:t xml:space="preserve">
үлгілік әдістемесіне      </w:t>
      </w:r>
      <w:r>
        <w:br/>
      </w:r>
      <w:r>
        <w:rPr>
          <w:rFonts w:ascii="Times New Roman"/>
          <w:b w:val="false"/>
          <w:i w:val="false"/>
          <w:color w:val="000000"/>
          <w:sz w:val="28"/>
        </w:rPr>
        <w:t xml:space="preserve">
2-қосымша            </w:t>
      </w:r>
    </w:p>
    <w:bookmarkEnd w:id="19"/>
    <w:p>
      <w:pPr>
        <w:spacing w:after="0"/>
        <w:ind w:left="0"/>
        <w:jc w:val="both"/>
      </w:pPr>
      <w:r>
        <w:rPr>
          <w:rFonts w:ascii="Times New Roman"/>
          <w:b w:val="false"/>
          <w:i w:val="false"/>
          <w:color w:val="000000"/>
          <w:sz w:val="28"/>
        </w:rPr>
        <w:t xml:space="preserve">нысан              </w:t>
      </w:r>
    </w:p>
    <w:bookmarkStart w:name="z44" w:id="20"/>
    <w:p>
      <w:pPr>
        <w:spacing w:after="0"/>
        <w:ind w:left="0"/>
        <w:jc w:val="left"/>
      </w:pPr>
      <w:r>
        <w:rPr>
          <w:rFonts w:ascii="Times New Roman"/>
          <w:b/>
          <w:i w:val="false"/>
          <w:color w:val="000000"/>
        </w:rPr>
        <w:t xml:space="preserve"> 
Айналмалы бағалау парағы</w:t>
      </w:r>
    </w:p>
    <w:bookmarkEnd w:id="20"/>
    <w:p>
      <w:pPr>
        <w:spacing w:after="0"/>
        <w:ind w:left="0"/>
        <w:jc w:val="both"/>
      </w:pPr>
      <w:r>
        <w:rPr>
          <w:rFonts w:ascii="Times New Roman"/>
          <w:b w:val="false"/>
          <w:i w:val="false"/>
          <w:color w:val="000000"/>
          <w:sz w:val="28"/>
        </w:rPr>
        <w:t xml:space="preserve">Бағаланатын қызметшінің Т.А.Ә. </w:t>
      </w:r>
      <w:r>
        <w:rPr>
          <w:rFonts w:ascii="Times New Roman"/>
          <w:b w:val="false"/>
          <w:i/>
          <w:color w:val="000000"/>
          <w:sz w:val="28"/>
        </w:rPr>
        <w:t>(бар болған жағдайда)</w:t>
      </w:r>
      <w:r>
        <w:rPr>
          <w:rFonts w:ascii="Times New Roman"/>
          <w:b w:val="false"/>
          <w:i w:val="false"/>
          <w:color w:val="000000"/>
          <w:sz w:val="28"/>
        </w:rPr>
        <w:t>:________________</w:t>
      </w:r>
      <w:r>
        <w:br/>
      </w:r>
      <w:r>
        <w:rPr>
          <w:rFonts w:ascii="Times New Roman"/>
          <w:b w:val="false"/>
          <w:i w:val="false"/>
          <w:color w:val="000000"/>
          <w:sz w:val="28"/>
        </w:rPr>
        <w:t>
Бағаланатын қызметшінің лауазымы:____________________________________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7315"/>
        <w:gridCol w:w="4222"/>
        <w:gridCol w:w="1607"/>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r>
              <w:br/>
            </w:r>
            <w:r>
              <w:rPr>
                <w:rFonts w:ascii="Times New Roman"/>
                <w:b w:val="false"/>
                <w:i w:val="false"/>
                <w:color w:val="000000"/>
                <w:sz w:val="20"/>
              </w:rPr>
              <w:t>
(саны)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адам</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қабілеті</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алу қабілеті</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Лауазымды міндеттерін орындау сапасы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министрлігінің </w:t>
      </w:r>
      <w:r>
        <w:br/>
      </w:r>
      <w:r>
        <w:rPr>
          <w:rFonts w:ascii="Times New Roman"/>
          <w:b w:val="false"/>
          <w:i w:val="false"/>
          <w:color w:val="000000"/>
          <w:sz w:val="28"/>
        </w:rPr>
        <w:t>
«Б» корпусы мемлекеттік әкімшілік</w:t>
      </w:r>
      <w:r>
        <w:br/>
      </w:r>
      <w:r>
        <w:rPr>
          <w:rFonts w:ascii="Times New Roman"/>
          <w:b w:val="false"/>
          <w:i w:val="false"/>
          <w:color w:val="000000"/>
          <w:sz w:val="28"/>
        </w:rPr>
        <w:t xml:space="preserve">
қызметшілерінің қызметін жыл  </w:t>
      </w:r>
      <w:r>
        <w:br/>
      </w:r>
      <w:r>
        <w:rPr>
          <w:rFonts w:ascii="Times New Roman"/>
          <w:b w:val="false"/>
          <w:i w:val="false"/>
          <w:color w:val="000000"/>
          <w:sz w:val="28"/>
        </w:rPr>
        <w:t xml:space="preserve">
сайынғы бағалаудың       </w:t>
      </w:r>
      <w:r>
        <w:br/>
      </w:r>
      <w:r>
        <w:rPr>
          <w:rFonts w:ascii="Times New Roman"/>
          <w:b w:val="false"/>
          <w:i w:val="false"/>
          <w:color w:val="000000"/>
          <w:sz w:val="28"/>
        </w:rPr>
        <w:t xml:space="preserve">
үлгілік әдістемесіне      </w:t>
      </w:r>
      <w:r>
        <w:br/>
      </w:r>
      <w:r>
        <w:rPr>
          <w:rFonts w:ascii="Times New Roman"/>
          <w:b w:val="false"/>
          <w:i w:val="false"/>
          <w:color w:val="000000"/>
          <w:sz w:val="28"/>
        </w:rPr>
        <w:t xml:space="preserve">
3-қосымша            </w:t>
      </w:r>
    </w:p>
    <w:bookmarkEnd w:id="21"/>
    <w:p>
      <w:pPr>
        <w:spacing w:after="0"/>
        <w:ind w:left="0"/>
        <w:jc w:val="both"/>
      </w:pPr>
      <w:r>
        <w:rPr>
          <w:rFonts w:ascii="Times New Roman"/>
          <w:b w:val="false"/>
          <w:i w:val="false"/>
          <w:color w:val="000000"/>
          <w:sz w:val="28"/>
        </w:rPr>
        <w:t xml:space="preserve">нысан              </w:t>
      </w:r>
    </w:p>
    <w:bookmarkStart w:name="z46" w:id="22"/>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
Қазақстан Республикасы Білім және ғылым министрлігі, оның ішінде ведомстволары</w:t>
      </w:r>
      <w:r>
        <w:br/>
      </w:r>
      <w:r>
        <w:rPr>
          <w:rFonts w:ascii="Times New Roman"/>
          <w:b/>
          <w:i w:val="false"/>
          <w:color w:val="000000"/>
        </w:rPr>
        <w:t>
(мемлекеттік органның атауы)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4374"/>
        <w:gridCol w:w="2974"/>
        <w:gridCol w:w="2860"/>
        <w:gridCol w:w="2998"/>
      </w:tblGrid>
      <w:tr>
        <w:trPr>
          <w:trHeight w:val="102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Т.А.Ә.</w:t>
            </w:r>
            <w:r>
              <w:br/>
            </w:r>
            <w:r>
              <w:rPr>
                <w:rFonts w:ascii="Times New Roman"/>
                <w:b w:val="false"/>
                <w:i w:val="false"/>
                <w:color w:val="000000"/>
                <w:sz w:val="20"/>
              </w:rPr>
              <w:t>
</w:t>
            </w:r>
            <w:r>
              <w:rPr>
                <w:rFonts w:ascii="Times New Roman"/>
                <w:b w:val="false"/>
                <w:i/>
                <w:color w:val="000000"/>
                <w:sz w:val="20"/>
              </w:rPr>
              <w:t>(бар болған жағдайда)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қорытындысы: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Тексерген:</w:t>
      </w:r>
      <w:r>
        <w:br/>
      </w:r>
      <w:r>
        <w:rPr>
          <w:rFonts w:ascii="Times New Roman"/>
          <w:b w:val="false"/>
          <w:i w:val="false"/>
          <w:color w:val="000000"/>
          <w:sz w:val="28"/>
        </w:rPr>
        <w:t>
Комиссия хатшысы:_____________________________ Күні:_________________</w:t>
      </w:r>
      <w:r>
        <w:br/>
      </w:r>
      <w:r>
        <w:rPr>
          <w:rFonts w:ascii="Times New Roman"/>
          <w:b w:val="false"/>
          <w:i w:val="false"/>
          <w:color w:val="000000"/>
          <w:sz w:val="28"/>
        </w:rPr>
        <w:t>
                </w:t>
      </w:r>
      <w:r>
        <w:rPr>
          <w:rFonts w:ascii="Times New Roman"/>
          <w:b w:val="false"/>
          <w:i/>
          <w:color w:val="000000"/>
          <w:sz w:val="28"/>
        </w:rPr>
        <w:t>(Т.А.Ә. (бар болған жағдайда), қолы)</w:t>
      </w:r>
      <w:r>
        <w:br/>
      </w:r>
      <w:r>
        <w:rPr>
          <w:rFonts w:ascii="Times New Roman"/>
          <w:b w:val="false"/>
          <w:i w:val="false"/>
          <w:color w:val="000000"/>
          <w:sz w:val="28"/>
        </w:rPr>
        <w:t>
Комиссия төрағасы:____________________________ Күні:_________________</w:t>
      </w:r>
      <w:r>
        <w:br/>
      </w:r>
      <w:r>
        <w:rPr>
          <w:rFonts w:ascii="Times New Roman"/>
          <w:b w:val="false"/>
          <w:i w:val="false"/>
          <w:color w:val="000000"/>
          <w:sz w:val="28"/>
        </w:rPr>
        <w:t>
                </w:t>
      </w:r>
      <w:r>
        <w:rPr>
          <w:rFonts w:ascii="Times New Roman"/>
          <w:b w:val="false"/>
          <w:i/>
          <w:color w:val="000000"/>
          <w:sz w:val="28"/>
        </w:rPr>
        <w:t>(Т.А.Ә. (бар болған жағдайда), қолы)</w:t>
      </w:r>
      <w:r>
        <w:br/>
      </w:r>
      <w:r>
        <w:rPr>
          <w:rFonts w:ascii="Times New Roman"/>
          <w:b w:val="false"/>
          <w:i w:val="false"/>
          <w:color w:val="000000"/>
          <w:sz w:val="28"/>
        </w:rPr>
        <w:t>
Комиссия мүшесі:______________________________ Күні:_________________</w:t>
      </w:r>
      <w:r>
        <w:br/>
      </w:r>
      <w:r>
        <w:rPr>
          <w:rFonts w:ascii="Times New Roman"/>
          <w:b w:val="false"/>
          <w:i w:val="false"/>
          <w:color w:val="000000"/>
          <w:sz w:val="28"/>
        </w:rPr>
        <w:t>
                </w:t>
      </w:r>
      <w:r>
        <w:rPr>
          <w:rFonts w:ascii="Times New Roman"/>
          <w:b w:val="false"/>
          <w:i/>
          <w:color w:val="000000"/>
          <w:sz w:val="28"/>
        </w:rPr>
        <w:t>(Т.А.Ә. (бар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