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0fef" w14:textId="aa30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шектеулер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комитетінің Төрағасы міндетін атқарушының 2015 жылғы 24 шілдедегі № 190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2015 жылғы 1 қазандағы № 249 бұйрығы. Қазақстан Республикасының Әділет министрлігінде 2015 жылы 4 қарашада № 12238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комитетінің төрағасы міндетін атқарушының 2015 жылғы 24 шілдедегі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11939 болып тіркелген, "Әділет" ақпараттық-құқықтық жүйесінде 2015 жылғы 14 қыркүйекте ресми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w:t>
      </w:r>
      <w:r>
        <w:rPr>
          <w:rFonts w:ascii="Times New Roman"/>
          <w:b w:val="false"/>
          <w:i w:val="false"/>
          <w:color w:val="000000"/>
          <w:sz w:val="28"/>
        </w:rPr>
        <w:t>1-қосымшадағы</w:t>
      </w:r>
      <w:r>
        <w:rPr>
          <w:rFonts w:ascii="Times New Roman"/>
          <w:b w:val="false"/>
          <w:i w:val="false"/>
          <w:color w:val="000000"/>
          <w:sz w:val="28"/>
        </w:rPr>
        <w:t xml:space="preserve"> «Балық ресурстары мен басқа да су жануарларын, олардың бөліктері мен дериваттарын пайдалануға шектеу мен тыйым салу»: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6-тармағының</w:t>
      </w:r>
      <w:r>
        <w:rPr>
          <w:rFonts w:ascii="Times New Roman"/>
          <w:b w:val="false"/>
          <w:i w:val="false"/>
          <w:color w:val="000000"/>
          <w:sz w:val="28"/>
        </w:rPr>
        <w:t xml:space="preserve"> 3) тармақшасы алынып тасталсын.</w:t>
      </w:r>
      <w:r>
        <w:br/>
      </w:r>
      <w:r>
        <w:rPr>
          <w:rFonts w:ascii="Times New Roman"/>
          <w:b w:val="false"/>
          <w:i w:val="false"/>
          <w:color w:val="000000"/>
          <w:sz w:val="28"/>
        </w:rPr>
        <w:t>
</w:t>
      </w:r>
      <w:r>
        <w:rPr>
          <w:rFonts w:ascii="Times New Roman"/>
          <w:b w:val="false"/>
          <w:i w:val="false"/>
          <w:color w:val="000000"/>
          <w:sz w:val="28"/>
        </w:rPr>
        <w:t>
      8-1. - тармақпен толықтырылсын:</w:t>
      </w:r>
      <w:r>
        <w:br/>
      </w:r>
      <w:r>
        <w:rPr>
          <w:rFonts w:ascii="Times New Roman"/>
          <w:b w:val="false"/>
          <w:i w:val="false"/>
          <w:color w:val="000000"/>
          <w:sz w:val="28"/>
        </w:rPr>
        <w:t>
</w:t>
      </w:r>
      <w:r>
        <w:rPr>
          <w:rFonts w:ascii="Times New Roman"/>
          <w:b w:val="false"/>
          <w:i w:val="false"/>
          <w:color w:val="000000"/>
          <w:sz w:val="28"/>
        </w:rPr>
        <w:t>
      «8-1. Шардара су қоймасында қоймалы ауды қолдануға тыйым салу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w:t>
      </w:r>
      <w:r>
        <w:rPr>
          <w:rFonts w:ascii="Times New Roman"/>
          <w:b w:val="false"/>
          <w:i w:val="false"/>
          <w:color w:val="000000"/>
          <w:sz w:val="28"/>
        </w:rPr>
        <w:t>2-қосымшасындағы</w:t>
      </w:r>
      <w:r>
        <w:rPr>
          <w:rFonts w:ascii="Times New Roman"/>
          <w:b w:val="false"/>
          <w:i w:val="false"/>
          <w:color w:val="000000"/>
          <w:sz w:val="28"/>
        </w:rPr>
        <w:t xml:space="preserve"> «Балық ресурстары мен басқа да су жануарларын, олардың бөліктері мен дериваттарын пайдалану орындары мен мерзімдері»: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1-тармағының</w:t>
      </w:r>
      <w:r>
        <w:rPr>
          <w:rFonts w:ascii="Times New Roman"/>
          <w:b w:val="false"/>
          <w:i w:val="false"/>
          <w:color w:val="000000"/>
          <w:sz w:val="28"/>
        </w:rPr>
        <w:t xml:space="preserve"> 3) тармақшасы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Орман шаруашылығы және</w:t>
      </w:r>
      <w:r>
        <w:br/>
      </w:r>
      <w:r>
        <w:rPr>
          <w:rFonts w:ascii="Times New Roman"/>
          <w:b w:val="false"/>
          <w:i w:val="false"/>
          <w:color w:val="000000"/>
          <w:sz w:val="28"/>
        </w:rPr>
        <w:t>
</w:t>
      </w:r>
      <w:r>
        <w:rPr>
          <w:rFonts w:ascii="Times New Roman"/>
          <w:b w:val="false"/>
          <w:i/>
          <w:color w:val="000000"/>
          <w:sz w:val="28"/>
        </w:rPr>
        <w:t>      жануарлар дүниесі комитеті</w:t>
      </w:r>
      <w:r>
        <w:br/>
      </w:r>
      <w:r>
        <w:rPr>
          <w:rFonts w:ascii="Times New Roman"/>
          <w:b w:val="false"/>
          <w:i w:val="false"/>
          <w:color w:val="000000"/>
          <w:sz w:val="28"/>
        </w:rPr>
        <w:t>
</w:t>
      </w:r>
      <w:r>
        <w:rPr>
          <w:rFonts w:ascii="Times New Roman"/>
          <w:b w:val="false"/>
          <w:i/>
          <w:color w:val="000000"/>
          <w:sz w:val="28"/>
        </w:rPr>
        <w:t>      төрағасының міндетін атқарушы              Қ. Үстеміров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