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e71e" w14:textId="97de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«Өсімдіктерді қорғау жөніндегі мемлекеттік инспектордың хаттамалары мен нұсқамаларының нысандарын, сондай-ақ оларды жасау мен шығару қағидаларын бекіту туралы» Қазақстан Республикасы Ауыл шаруашылығы Министрінің 2013 жылғы 3 желтоқсандағы № 8/624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22 қазандағы № 15-05/941 бұйрығы. Қазақстан Республикасының Әділет министрлігінде 2015 жылы 17 қарашада № 12297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«Өсімдіктерді қорғау жөніндегі мемлекеттік инспектордың хаттамалары мен нұсқамаларының нысандарын, сондай-ақ оларды жасау мен шығару қағидаларын бекіту туралы» Қазақстан Республикасы Ауыл шаруашылығы Министрінің 2013 жылғы 3 желтоқсандағы № 8/624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9061 болып тіркелген, «Егемен Қазақстан» газетінің 2014 жылғы 24 сәуірдегі № 79 (28303)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«Хаттамалары мен нұсқамаларының нысандарын, сондай-ақ оларды Қазақстан Республикасының заңнамасына сәйкес жасау мен шығару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«Өсімдіктерді қорғау туралы» 2002 жылғы 3 шілдедегі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  А. Мамытбеков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15-05/941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8/624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 Ауыл шаруашылығы министрлігі/Министерство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өсімдіктерді қорғау саласындағы уәкілетті органның аумақтық бөлiмшесi/территориальное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подразделение уполномоченного органа в области защиты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почталық мекенжайы, телефон, телефакс/почтовый адрес, телефон, телефакс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Өсімдіктерді қорғау саласындағы әкімшілік құқық бұзушылық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туралы хаттама/Протокол об административном правонарушении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области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хаттаманың жасалған күні/      (хаттаманың жасалған орны)/(место составления протокола)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дата составления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Хаттама толтырушы лауазымды адамның қызметі, тегі, аты, әкесінің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 (бар болған жағдайда) (бұдан әрі – Т.А.Ә)/Должность,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имя, отчество (при его наличии) (далее – Ф.И.О.) лица, составившего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Оған қатысты іс қозғалған тұлға туралы мәліметтер/Сведения о лице,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которого возбуждено дело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тұлғалар үшін/для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Т.А.Ә./Ф.И.О.____________________________________________________;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туған күні, айы, жылы/дата рождения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тұрғылықты жері/место жительства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жеке басын куәландыратын құжаттың атауы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деректемелері/наименование и 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жеке сәйкестендіру нөмірі (бұдан әрі - ЖСН)/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(далее – ИИН)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тұрғылықты жерi бойынша тiркелгенi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мәлiметтер/сведения о регистрации по месту жительства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жұмыс орны/место работы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тұлғалар үшiн/для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атауы/наименование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орналасқан жері/место нахождения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заңды тұлғаның мемлекеттік тіркелу (қайта тіркелу) нөмiрi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күнi/номер и дата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бизнес сәйкестендіру нөмірі (бұдан әрі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БСН)/бизнес-идентификационный номер (далее – БИН)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банктік деректемелері/банковские реквизиты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Қаралатын іс бойынша іс жүргізу тілі/Определить язык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по рассматриваемому делу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Куәлер, жәбірленушілер (Т.А.Ә., тұрғылықты жері,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телефон)/Свидетели, потерпевшие (Ф.И.О., местожительство,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Куәгерлер/Понятые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Құқық бұзушылықтың жасалған орны, уақыты және мәні, сондай-ақ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«Өсімдіктерді қорғау туралы» 2002 жылғы 3 шілдедегі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бұзылған нақты баптары мен тармақтары/ Место,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совершения и существо правонарушения, а также конкретные 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пункты нарушенного Закона Республики Казахстан от 3 июля 2002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защитерастений»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«Әкімшілік құқық бұзушылық туралы» 2014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Кодекс) қандай баптары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(тармақтары) бұзылған/Какие статьи (пункты)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5 июля 2014 года «Об административных правонарушениях»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Кодекс) нарушены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Оған қатысты іс жүргізіліп жатқан тұлғаның Кодекстің </w:t>
      </w:r>
      <w:r>
        <w:rPr>
          <w:rFonts w:ascii="Times New Roman"/>
          <w:b w:val="false"/>
          <w:i w:val="false"/>
          <w:color w:val="000000"/>
          <w:sz w:val="28"/>
        </w:rPr>
        <w:t>744-бабында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ұсынылған процессуалдық құқықтарымен таныстырылғаны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қолы/Подпись лица, в отношении которого ведется дело, об ознакомлении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процессуальными правами, предоставляемого статьей 744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Оған қатысты іс қозғалған жеке тұлғаның немесе заңды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өкілінің түсініктемелері/Объяснения физического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юридического лица, в отношении которого возбуждено дело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Қарсылық, бағынбаушылық көрсетілді ме?/Было ли оказано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сопротивление, неповиновение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Қолы, тегі, аты-жөні/Подписи, фамилия, инициалы: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хаттаманы жасаған тұлғаның/лица, составившего протокол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жеке тұлғаның немесе заңды тұлға өкілінің/физического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представитель юридического лица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куәлердің/свидетелей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куәгерлердің/понятых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Оған қатысты іс қозғалған жеке тұлға немесе заңды тұлға өкілі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 күні, орны)/Физическое лицо или представитель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в отношении которого возбуждено дело (Ф.И.О., дата, место)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 бойынша шешімді сот немесе уәкілетті органның аумақтық бөлiмшелерi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лауазымды адамы белгіленген мерзімде қабылдайтыны туралы/извещен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том, что решения по делу будет принято судом, в установленные сроки,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должностным лицом территориальные подразделения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(күні, уақыты)/(дата, время)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 мекенжай бойынша/по адресу _____________________ хабардар етілді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(хаттама жасаған адамның қолы)/(подпись лица, составившего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Хаттаманың көшірмесін алдым/Копию протокола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  ____________________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(қолы)/(подпись)            (тегі)/(фамилия)              (күні)/(дата)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№ ____________/Регистрационный № _____________________________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15-05/941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8/624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 Ауыл шаруашылығы министрлігі/Министерство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өсімдіктерді қорғау саласындағы уәкілетті органның аумақтық бөлiмшесi/территориальное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подразделение уполномоченного органа в области защиты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пошталық мекенжайы, телефон, телефакс/почтовый адрес, телефон, телефакс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 20 ____ жыл/год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(жеке тұлғаның және/немесе заңды тұлға басшысының 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Өсімдіктерді қорғау саласындағы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заңнамасының талаптарын бұзушылықтарды жою туралы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нұсқама/Предписание об устранении нарушений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законодательства Республики Казахстан в области защиты растений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«Өсімдіктерді қорғау туралы» 2002 жылғы 3 шілдедегі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14-5-бабы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келесі фитосанитариялық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іс-шараларды ұйымдастыруға және орындауға НҰСҚАМА БЕРІЛЕДІ/На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статьи 14-5 Закона Республики Казахстан от 3 июля 2002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защите растений», ПРЕДПИСЫВАЕТСЯ организовать и провести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фитосанитарные мероприятия.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5853"/>
        <w:gridCol w:w="5173"/>
      </w:tblGrid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Нұсқаманың мазмұны/Содержание предписания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мерзімі/Срок исполнения</w:t>
            </w:r>
          </w:p>
        </w:tc>
      </w:tr>
      <w:tr>
        <w:trPr>
          <w:trHeight w:val="21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нұсқама міндетті түрде орындалуы тиіс. Жеке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және/немесе заңды тұлғаның басшысы осы нұсқаманың орындалуы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 осы нұсқамада көрсетілген мерзім аяқталғаннан кейін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(жеті) жұмыс күн ішінде өсімдіктерді қорғау саласындағы уәкілетті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органның аумақтық бөлiмшесiнің атына жолдасын./Настоящее предписание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обязательному исполнению. Физическому лицу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руководителю юридического лица, направить в адрес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уполномоченного органа в области защиты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 по выполнению настоящего предписания в течение 7 (семь)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дней по истечении указанных сроков в настоящем предписании.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органның аумақтық бөлiмшелерiнің мекенжайы/Адрес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территориального подразделения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нұсқаманы орындамағаны немесе тиісінше орындамағаны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кінәлі тұлғалар «Әкімшілік құқық бұзушылық туралы» 2014 жылғы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шілдедегі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462-бабына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жауапкершілікке тартылуы мүмкін./За невыполнение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ненадлежащее выполнение законных предписаний виновное лицо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привлечено к административной ответственности в соответствии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статей 462 Кодекса Республики Казахстан от 5 июля 2014 года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Өсiмдiктердi қорғау жөнiндегi мемлекеттiк инспектор/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по защите растений: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(қолы, тегi, аты, әкесiнiң аты (бар болған жағдайда)/подпись, 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Нұсқаманы алдым/Предписание получил: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(қолы, тегi, аты, әкесiнiң аты (бар болған жағдайда)/подпись,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 201 ___ жыл/год.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№ _______/ Регистрационный № _______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15-05/941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8/624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Өсімдіктерді қорғау жөніндегі мемлекеттік инспектордың</w:t>
      </w:r>
      <w:r>
        <w:br/>
      </w:r>
      <w:r>
        <w:rPr>
          <w:rFonts w:ascii="Times New Roman"/>
          <w:b/>
          <w:i w:val="false"/>
          <w:color w:val="000000"/>
        </w:rPr>
        <w:t>
хаттамалары мен нұсқамаларын жасау және шығару қағидалары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өсімдіктерді қорғау жөніндегі мемлекеттік инспектордың хаттамалары мен нұсқамаларын жасау және шығару қағидалары (бұдан әрі - Қағида) «Өсімдіктерді қорғау туралы» 2002 жылғы 3 шілдедегі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өсімдіктерді қорғау жөніндегі мемлекеттік инспектордың хаттамалары мен нұсқамаларын жасау және шығару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өсiмдiктердi қорғау жөнiндегi заңнамасын бұзушылық анықталған жағдайда, өсiмдiктердi қорғау жөнiндегi мемлекеттiк инспектор өз құзыретi шегiнде тексеру нәтижесi бойынша анықталған бұзушылықтардың сипаттамасына байланысты, бұзушылықтарды жою жөнiндегi нұсқама (бұдан әрі - нұсқама) қою жасайды, әкiмшiлiк жаза қолдану туралы қаулы шығарады немесе әкiмшiлiк құқық бұзушылық туралы хаттама жасайды және сотқа талап жолдайды.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Өсімдіктерді қорғау жөніндегі мемлекеттік инспекторлардың</w:t>
      </w:r>
      <w:r>
        <w:br/>
      </w:r>
      <w:r>
        <w:rPr>
          <w:rFonts w:ascii="Times New Roman"/>
          <w:b/>
          <w:i w:val="false"/>
          <w:color w:val="000000"/>
        </w:rPr>
        <w:t>
хаттамалар мен нұсқамаларды жасау және шығару тәртібі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Өсімдіктерді қорғау жөніндегі мемлекеттік инспекторлар нұсқамаларды және/немесе хаттамаларды екі данада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Нұсқамаларда және/немесе хаттамаларда жеке тұлғаның немесе заңды тұлға басшысының не олардың өкілдерінің нұсқамамен және/немесе хаттамамен танысқаны не танысудан бас тартқаны туралы мәліметтер көрсетіледі. Бір данасы өсімдіктерді қорғау саласындағы тексерілетін субъектіге беріледі, ал екіншісі өсімдіктерді қорғау жөніндегі мемлекеттік инспекторда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Өсімдіктерді қорғау саласындағы уәкілетті орган ведомствосының аумақтық бөлімшелерінің өсімдіктерді қорғау жөніндегі мемлекеттік инспекторлары берген хаттамалардың және/немесе нұсқамалардың есебін жүргізеді және жоғары тұрған органның алдында есеп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Өсімдіктерді қорғау жөніндегі мемлекеттік инспектордың әрекеттеріне (әрекетсіздігіне) жоғары тұрған органдарға және (немесе) сотқа шағым жасалуы мүмкін.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