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d10" w14:textId="ba8b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19 қарашадағы № 700 бұйрығы. Қазақстан Республикасының Әділет министрлігінде 2015 жылы 27 қарашада № 12322 болып тіркелді. Күші жойылды - Қазақстан Республикасы Индустрия және инфрақұрылымдық даму министрінің м.а. 2021 жылғы 11 тамыздағы № 431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Индустрия және инфрақұрылымдық даму министрінің м.а. 11.08.2021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(лғашқы ресми жарияланған күнінен кейін күнтізбелік алпыс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"Объектілер құрылысының жобаларына ведомстводан тыс кешенді сараптама жүргізуге үміткер заңды тұлғаларды аккредиттеу" мемлекеттiк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мерзімді баспа басылымдарында және "Әділет" ақпараттық-құқықтық жүйесінде ресми жариялауға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күнiнен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700 бұйрығымен 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"Объектілер құрылысының жобаларына ведомстводан тыс кешенді</w:t>
      </w:r>
      <w:r>
        <w:br/>
      </w:r>
      <w:r>
        <w:rPr>
          <w:rFonts w:ascii="Times New Roman"/>
          <w:b/>
          <w:i w:val="false"/>
          <w:color w:val="000000"/>
        </w:rPr>
        <w:t>сараптама жүргізуге үміткер заңды тұлғаларды аккредиттеу"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стандарты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"Объектілер құрылысының жобаларына ведомстводан тыс кешенді сараптама жүргізуге үміткер заңды тұлғаларды аккредиттеу" мемлекеттік көрсетілетін қызметі (бұдан әрі – мемлекеттік көрсетілетін қызмет).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стандартын Қазақстан Республикасы Ұлттық экономика министрлігі (бұдан әрі – Министрлік) әзірледі.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 Қазақстан Республикасы Ұлттық экономика Министрлігінің Құрылыс, тұрғын үй-коммуналдық шаруашылық істері және жер ресурстарын басқару комитеті (бұдан әрі – көрсетілетін қызметті беруші) </w:t>
      </w:r>
      <w:r>
        <w:rPr>
          <w:rFonts w:ascii="Times New Roman"/>
          <w:b w:val="false"/>
          <w:i w:val="false"/>
          <w:color w:val="000000"/>
          <w:sz w:val="28"/>
        </w:rPr>
        <w:t>көрсетеді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 көрсету нәтижесін беру көрсетілетін қызметті берушінің кеңсесі арқылы жүзеге асырылады: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тәртібі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мерзімі: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қызметті берушіге құжаттар топтамасы тапсырылған сәттен бастап күнтізбелік 30 (отыз) күнді құрайды;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 алушының құжаттар пакетін тапсыру үшін күтуге рұқсат етілетін ең көп уақыт – 20 (жиырма)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 алушыға қызмет көрсетуге рұқсат етілетін ең көп уақыт – 20 (жиырма) минут.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нысаны: қағаз түрінде.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қызметті көрсету нәтижесі –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аккредиттеу туралы куәлік беру, растау қайта ресімдеу (бұдан әрі – куәлік) не осы стандарттың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қағаз түрінде.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заңды тұлғаларға (бұдан әрі – көрсетілетін қызметті алушы) тегін көрсетіледі.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Көрсетілетін қызметті берушінің жұмыс кестесі Қазақстан Республикасының еңбек заңнамасына сәйкес 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мереке күндерінен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басқа, дүйсенбіден бастап жұманы қоса алғанда сағат 09.00-ден 18.30-ға дейін, түскі үзіліс сағат 13.00-ден 14.30-ға дейін;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көрсетуге өтініш қабылдау және нәтижесін беру сағат 13.00-ден 14.30-ға дейін түскі үзіліспен сағат 09.00-ден 17.00-ға дейін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көрсетілетін қызмет алдын ала жазылусыз және жеделдетілген қызмет көрсетусіз кезек күту тәртібімен көрсетіледі.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Қызметті алушы көрсетілетін қызметті берушіге жүгінген кезде мемлекеттік қызметті көрсету үшін қажетті құжаттар тізбесі: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куәлік алу кезінде: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 мемлекеттік тіркеу (қайта тіркеу)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сараптамалық ұйымның сарапшылары туралы мәліметтер, олардың жеке басын куәландыратын құжаттардың, аттестаттарын және еңбек шартының нотариат куәландырған көшірмелері.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салыстырып тексеру үшін құжаттың түпнұсқасын ұсынған жағдайда, құжаттарды нотариаттың куәландыруы талап етілмейді;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меншік құқығы немесе өзге де заңды негізде өндірістік базаның болуы туралы мәліметтер,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материалдық-техникалық жарақтандыру туралы мәліметтер,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жобалар сараптамасының сапасын бақылау жүйесі туралы мәліметтер,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нормативтік-анықтамалық және әдіснамалық әдебиет туралы мәліметтер.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мемлекеттік көрсетілетін қызмет стандартының 9-тармағының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материалдар мен құжаттардан басқа куәліктің жарамдылығын растау кезінде, қосымша мынадай құжаттар ұсынылады: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және теріс қорытындылармен, және жобалардың атауларын және сатыларын, олардың тапсырыс берушісі мен әзірлеушісін көрсете отырып, құрылыс жобалары бойынша өткен кезеңге берілген сараптамалық қорытындылар туралы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сараптамалық ұйымдар сарапшыларының біліктілігін арттыру, біліктілік арттыру курстарынан немесе арнайы семинарлардан өту фактісін растайтын құжаттардың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белгіленген, аталған заңды тұлғаға және/немесе сарапшыға қатысты қолданылған жауапкершілік шаралары туралы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куәлікті растайтын құжаттар куәлікті растау мерзімі өткенге дейін бір ай бұрын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ұсынылған құжаттардың қабылдануын растау оның көшірмесіндегі құжаттар пакетін қабылдау күні мен уақыты көрсетілген кеңседе тіркеу туралы белгісі болып табылады.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көрсетілетін қызметті көрсетуден бас тартудың негіздемесі: көрсетілетін қызметті алушының құрамында жобаның негізгі бөлімдеріне сәйкес мамандандырулар бойынша аттестатталған сарапшылардың бестен аз болуы; сараптама ұйымының штатында тұрған сарапшының қызметті жүзеге асыруы болып табылады.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ҚР Ұлттық экономика министрінің м.а. 17.06.2016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Мемлекеттік қызметтер көрсету мәселелері бойынша көрсетілетін қызметті берушілердің және (немесе) олардың лауазымды тұлғаларының шешімдеріне, әрекетіне (әрекетсіздігіне) шағымдану тәртібі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қызметтерді көрсету мәселелері бойынша көрсетілетін қызметті берушілердің және (немесе) олардың лауазымды тұлғаларының шешімдеріне, әрекетіне (әрекетсіздігіне) шағымдану үшін осы мемлекеттік көрсетілетін қызметтер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көрсетілетін қызметті беруші басшысының атына, немесе 010000, Астана қаласы, Орынбор көш., 10, Министрліктер үйі, 10 кіреберіс, телефон: 8 (7172) 74-19-28, 74-19-45 мекенжайы бойынша Министрлік басшысының атына шағым беріледі.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Шағым жазбаша нысанда пошта арқылы беріледі, не көрсетілген қызметті берушінің немесе Министрліктің кеңсесі арқылы қолма-қол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немесе Министрліктің кеңсесінде шағымды қабылдаған адамның тегі мен аты-жөні, берілген шағымға жауап алу мерзімі және орны көрсетілген тіркеу (мөртабан, кіріс нөмірі және күні) шағымның қабылданғанын растау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тұлғаның шағымында оның атауы, пошталық мекенжайы, шығыс нөмірі және күні көрсетіледі. Өтініш көрсетілетін қызметті алушы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берушінің, Әкімдіктің, Комитеттің немесе Министрліктің атына келіп түскен көрсетілетін қызметті алушының шағымы тіркелген күнінен бастап 5 (бес) жұмыс күні ішінде қаралуға тиіс. Шағымды қарау нәтижелері туралы дәлелді жауап көрсетілетін қызметті алушыға пошта арқылы не болмаса көрсетілетін қызметті берушінің немесе Министрліктің кеңсесінде қолма-қол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қызметтің нәтижелерімен келіспеген жағдайда, көрсетілетін қызметті алушы мемлекеттік қызметтерді көрсету сапасын бағалау және бақылау жөніндегі уәкілетті органға шағыммен жүгіне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(он бес) жұмыс күні ішінде қаралады.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Көрсетілген мемлекеттік қызметтің нәтижелерімен келіспеген жағдайда, көрсетілетін қызметті алушының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сотқа жүгіну құқығы бар.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Мемлекеттік, оның ішінде электрондық нысанда көрсетілетін қызметтің ерекшеліктері ескерілген өзге де талаптар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көрсету орындарының мекенжайлары көрсетілетін қызметті берушінің www.kds.gov.kz интернет-ресурсында орналастырылған.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Көрсетілетін қызметті алушының қашықтықтан қол жеткізу режимінде Мемлекеттік қызметтер көрсету мәселелері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</w:t>
      </w:r>
      <w:r>
        <w:rPr>
          <w:rFonts w:ascii="Times New Roman"/>
          <w:b w:val="false"/>
          <w:i w:val="false"/>
          <w:color w:val="000000"/>
          <w:sz w:val="28"/>
        </w:rPr>
        <w:t>Бірыңғай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байланыс орталығы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арқылы мемлекеттік қызмет көрсетудің тәртібі мен мәртебесі туралы ақпаратты алуға мүмкіндігі бар.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 мәселелері жөніндегі анықтамалық қызметтердің байланыс телефондары көрсетілетін қызметті берушінің www.kds.gov.kz. Мемлекеттік қызметтер көрсету мәселелері жөніндегі бірыңғай байланыс орталығы: (1414).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ТУРАЛЫ КУӘЛІК</w:t>
      </w:r>
      <w:r>
        <w:br/>
      </w:r>
      <w:r>
        <w:rPr>
          <w:rFonts w:ascii="Times New Roman"/>
          <w:b/>
          <w:i w:val="false"/>
          <w:color w:val="000000"/>
        </w:rPr>
        <w:t>№ 00000</w:t>
      </w:r>
      <w:r>
        <w:br/>
      </w:r>
      <w:r>
        <w:rPr>
          <w:rFonts w:ascii="Times New Roman"/>
          <w:b/>
          <w:i w:val="false"/>
          <w:color w:val="000000"/>
        </w:rPr>
        <w:t>Осы аккредиттеу туралы куәлік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(мекенжайы)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сараптама ұйымдары жүргізетін және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заңнамасымен мемлекеттік монополияға жатқызылған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 құрылысының жобаларына ведомстводан тыс кешенді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сараптаманы қоспағанда, құрылысқа арналған жобалардың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(техникалық-экономикалық негіздемелер және жобалау-сметалық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құжаттамалар) ведомстводан тыс кешенді сараптаманы жүргізу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асыруға берілді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аккредителген сараптама ұйымдарының тізіліміне енгізілді.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берушінің басшысы      </w:t>
      </w:r>
      <w:r>
        <w:rPr>
          <w:rFonts w:ascii="Times New Roman"/>
          <w:b w:val="false"/>
          <w:i/>
          <w:color w:val="000000"/>
          <w:sz w:val="28"/>
        </w:rPr>
        <w:t>_______________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(қолы)            (Тегі аты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Жарамдылық мерзімі 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қаласы                            "__" ___________ 20__ж.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берушінің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атауы, БСН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Құрылысының жобаларына ведомстводан тыс кешенді сараптаманы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жүзеге асырушы сараптамалық ұйым ретінде аккредиттеуді өтінемін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қала, аудан, облыс, көше, үй нөмірі,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(шот нөмірі, банктің атауы және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Филиалдар (өкілдіктер, объектілер, пунктер, учаскелер)_________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(орналасқан орны және деректемелері)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берілетін құжаттар: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(қолы)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Сараптамалық ұйымның сарапшылары туралы мәліметтер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04"/>
        <w:gridCol w:w="3237"/>
        <w:gridCol w:w="820"/>
        <w:gridCol w:w="1135"/>
        <w:gridCol w:w="3663"/>
        <w:gridCol w:w="1768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Т.А.Ә.(ол бар болған жағдайда)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өтілі</w:t>
            </w:r>
          </w:p>
        </w:tc>
        <w:tc>
          <w:tcPr>
            <w:tcW w:w="3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орны, бітірген жылы, диплом бойынша біліктілігі көрсетілген білімі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Аттестаттың нөмірі мен берілген күні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Атқаратын лауазымы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(қолы)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Меншік құқығы немесе өзге де заңды негізде өндірістік базаның болуы туралы мәліметтер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3114"/>
        <w:gridCol w:w="888"/>
        <w:gridCol w:w="5342"/>
        <w:gridCol w:w="889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базаның функционалдық құрамдас бөліктері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 немесе өзге де заңды негізді куәландыратын құжат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ұсынылатын материалдар мен құжаттарға бірінші басшы қол қояды және олар мөрмен расталады.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(қолы)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Материалдық-техникалық жарақтандыру туралы мәліметтер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Сипаттамасы (маркасы, қуаттылығы) сапалық құрамы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 ұсынылатын материалдар мен құжаттарға бірінші басшы қол қояды және олар мөрмен расталады.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(қолы) 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Жобаларға сараптама жүргізу сапасын бақылау жүйесі туралы мәліметтер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8"/>
        <w:gridCol w:w="442"/>
      </w:tblGrid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 қызметіне жауапты тұлғаның Т.А.Ә.(ол бар болған жағдайда), лауазымы. Бұйрық № көрсету.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Есептеулерді және жобалардың графикалық бөлігін тексеру үшін ұйымдастыру техникасының және ЭЕМ-нің болуы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Нормативтік-техникалық әдебиеттің болуы. Жобалау-сметалық құжаттаманы тексеруді ақпараттық қамтамасыз ету (толық атап көрсету)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Сараптамалық жұмыстың сапасы бойынша жарнамалаудың болуы. Қолданылған шаралардың тиімділігі.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(қолы) 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"Объектілер құрылысының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жобаларына ведомстводан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сараптама жүргізуге үміткер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 стандартына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Нормативтік-анықтамалық және әдіснамалық әдебиет туралы мәліметтер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парақ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көрсетілген деректердің ресми байланыстар болып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табылатыны және оларға куәлік беру немесе беруден бас 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мәселелері бойынша кез-келген ақпарат жіберілетіні;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берушіге қызметтің аталған түрімен және (немесе)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түрімен айналысуға сот тыйым салмағаны;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қоса берілген құжаттардың шындыққа сәйкес келетіні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жарамды болып табылатыны расталады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(қолы)    (тегі, аты, әкесінің аты (ол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                      Толтыру күні: "__" __________ 20__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