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8634" w14:textId="ca48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11 қыркүйектегі № 565 бұйрығы. Қазақстан Республикасының Әділет министрлігінде 2015 жылы 27 қарашада № 12326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Министрінің өзгерістер енгізілетін бұйрықтарының тізбесі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3"/>
    <w:bookmarkStart w:name="z5" w:id="4"/>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жіберуді;</w:t>
      </w:r>
    </w:p>
    <w:bookmarkEnd w:id="4"/>
    <w:bookmarkStart w:name="z6" w:id="5"/>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2015 жылғы 13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13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565 бұйрығына қосымша</w:t>
            </w:r>
          </w:p>
        </w:tc>
      </w:tr>
    </w:tbl>
    <w:bookmarkStart w:name="z13" w:id="9"/>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бұйрықтарының тізбесі</w:t>
      </w:r>
    </w:p>
    <w:bookmarkEnd w:id="9"/>
    <w:bookmarkStart w:name="z14" w:id="10"/>
    <w:p>
      <w:pPr>
        <w:spacing w:after="0"/>
        <w:ind w:left="0"/>
        <w:jc w:val="both"/>
      </w:pPr>
      <w:r>
        <w:rPr>
          <w:rFonts w:ascii="Times New Roman"/>
          <w:b w:val="false"/>
          <w:i w:val="false"/>
          <w:color w:val="000000"/>
          <w:sz w:val="28"/>
        </w:rPr>
        <w:t xml:space="preserve">
      1. "Мұнай және газ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9998 болып тіркелген, 2015 жылғы 28 қаңтарда "Әділет" ақпараттық-құқықтық жүйесінде жарияланған) мынадай өзгеріс енгізілсін:</w:t>
      </w:r>
    </w:p>
    <w:bookmarkEnd w:id="10"/>
    <w:p>
      <w:pPr>
        <w:spacing w:after="0"/>
        <w:ind w:left="0"/>
        <w:jc w:val="both"/>
      </w:pPr>
      <w:r>
        <w:rPr>
          <w:rFonts w:ascii="Times New Roman"/>
          <w:b w:val="false"/>
          <w:i w:val="false"/>
          <w:color w:val="000000"/>
          <w:sz w:val="28"/>
        </w:rPr>
        <w:t>
      көрсетілген бұйрықпен бекітілген Мұнай және газ саласында қызметті жүзеге асыру үшін қойылатын біліктілік талаптары және оларға сәйкестікті растайтын құжаттар тізбесінде:</w:t>
      </w:r>
    </w:p>
    <w:p>
      <w:pPr>
        <w:spacing w:after="0"/>
        <w:ind w:left="0"/>
        <w:jc w:val="both"/>
      </w:pPr>
      <w:r>
        <w:rPr>
          <w:rFonts w:ascii="Times New Roman"/>
          <w:b w:val="false"/>
          <w:i w:val="false"/>
          <w:color w:val="000000"/>
          <w:sz w:val="28"/>
        </w:rPr>
        <w:t>
      реттік нөмірі 2-жол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өндірістік база (ғимарат, үй-жайлар) өтініш берілген кіші қызмет түрлеріне сәйкес жабдықталуы тиіс және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w:t>
            </w:r>
          </w:p>
          <w:p>
            <w:pPr>
              <w:spacing w:after="20"/>
              <w:ind w:left="20"/>
              <w:jc w:val="both"/>
            </w:pPr>
            <w:r>
              <w:rPr>
                <w:rFonts w:ascii="Times New Roman"/>
                <w:b w:val="false"/>
                <w:i w:val="false"/>
                <w:color w:val="000000"/>
                <w:sz w:val="20"/>
              </w:rPr>
              <w:t>
технологиялық регламенттерді, көмірсутекті шикізат кен орындарын игеру жобаларының техникалық-экономикалық негіздемесін жасау;</w:t>
            </w:r>
          </w:p>
          <w:p>
            <w:pPr>
              <w:spacing w:after="20"/>
              <w:ind w:left="20"/>
              <w:jc w:val="both"/>
            </w:pPr>
            <w:r>
              <w:rPr>
                <w:rFonts w:ascii="Times New Roman"/>
                <w:b w:val="false"/>
                <w:i w:val="false"/>
                <w:color w:val="000000"/>
                <w:sz w:val="20"/>
              </w:rPr>
              <w:t>
мұнай-химия өндірістерін жобалау (технологиялық) үшін – жобалау үшін пайдаланылатын лицензияланған бағдарламалық қамтылым, арнаулы техника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пайдаланылатын лицензияланған бағдарламалық қамтылымның, арнайы техника және жабдықтардың болуы туралы ақпаратты құрайтын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газды, мұнай-газ конденсатын өндiру үшін – жер қойнауын пайдалануға, инженерлік құрылыстарға, тетіктерге, арнайы техника және жабдықтарға, технологиялық процесті бақылауға арналған өлшеу жабдықтарына келісімшарт немесе өзге де заңды негіз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инженерлік құрылыстарға, тетіктерге, арнайы техника және жабдықтарға, технологиялық процесті бақылауға арналған өлшеу жабдықтарына келісімшарттың немесе өзге де заңды негіздің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шикізат кен орындарында технологиялық жұмыстар (кәсіпшілік зерттеулер; сейсмикалық барлау жұмыстары; геофизикалық жұмыстар) жүргізу үшін: кәсіпшілік зерттеулер және геофизикалық жұмыстар үшін –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барлау жұмыстары үшін – сейсмикалық стансалар немесе басқа сейсмикалық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шығырдың, сейсмикалық стансалар немесе басқа сейсмикалық барлау құрылғыларының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газ конденсаты; айдама ұңғымаларындағы атқылау-жару жұмыстарын жүргiзу үшін:</w:t>
            </w:r>
          </w:p>
          <w:p>
            <w:pPr>
              <w:spacing w:after="20"/>
              <w:ind w:left="20"/>
              <w:jc w:val="both"/>
            </w:pPr>
            <w:r>
              <w:rPr>
                <w:rFonts w:ascii="Times New Roman"/>
                <w:b w:val="false"/>
                <w:i w:val="false"/>
                <w:color w:val="000000"/>
                <w:sz w:val="20"/>
              </w:rPr>
              <w:t>
1) лицензияның не жарылғыш заттармен жұмыс жасауға лицензиясы бар мамандандырылған ұйыммен жасалған шарт;</w:t>
            </w:r>
          </w:p>
          <w:p>
            <w:pPr>
              <w:spacing w:after="20"/>
              <w:ind w:left="20"/>
              <w:jc w:val="both"/>
            </w:pPr>
            <w:r>
              <w:rPr>
                <w:rFonts w:ascii="Times New Roman"/>
                <w:b w:val="false"/>
                <w:i w:val="false"/>
                <w:color w:val="000000"/>
                <w:sz w:val="20"/>
              </w:rPr>
              <w:t>
2) перфорациялық жабдықтар немесе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 жарылғыш заттармен жұмыс жасауға лицензиясы бар мамандандырылған ұйыммен жасалған шарттың; перфорациялық жабдықтар немесе жүйелерінің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теңізде; ішкі су қоймаларында көмірсутекті шикізат кен орындарында ұңғымаларды бұрғылау үшін - бұрғылау (оның ішінде теңізде және ішкі су қоймаларында жүзетін) қондырғылары, қашау, бұрғылау құбырлары, шығарындыға қарсы жабдықтар, көтергіш агрегаттар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(оның ішінде теңізде және ішкі су қоймаларында жүзетін) қондырғыларының, қашаудың, бұрғылау құбырларының, шығарындыға қарсы жабдықтардың, көтергіш агрегаттардың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ұңғымаларды жер астында (күрделi, ағымдағы) жөндеу үшін — арнайы техника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және жабдықтардың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көмірсутекті шикізат кен орындарында ұңғымаларды цементтеу; сынау; игеру, сынаудан өткізу үшін - көтергіш көлік құралдары, цементтеу агрегаты, арнайы техника және жабдықтар, тетіктер мен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құралдарының, цементтеу агрегатының, арнайы техника және жабдықтардың, тетіктер мен аспаптардың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қабаттарының мұнай беруiн арттыру және ұңғымалардың өнiмдiлiгiн ұлғайту үшін – техника құралдарының кешені, арнайы техника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құралдары кешенінің, арнайы техника және жабдықтардың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теңiзде кен орындарында көмірсутекті шикізат төгiлуiнiң алдын алу және оларды жою жөнiндегi жұмыстар үшін – теңіздегі мұнай жинау қондырғысы (скиммер), құрлықта мұнай жинауға арнайы техника және жабдықтар, жүзуші резервуарлар және бонолық тосқауылдар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мұнай жинау қондырғысының (скиммер), құрлықта мұнай жинауға арнайы техника және жабдықтардың, жүзуші резервуарлардың және бонолық тосқауылдардың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шикізат кен орындарында ұңғымаларды консервациялау; жою үшін – құрлықта мұнай жинауға арналған техникалар мен жабдықтар, цементтеу агрегаты және лақтыруға қарсы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мұнай жинауға арналған техникалар мен жабдықтардың, цементтеу агрегатының және лақтыруға қарсы жабдықтардың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өндiрiстерiн пайдалану үшін:</w:t>
            </w:r>
          </w:p>
          <w:p>
            <w:pPr>
              <w:spacing w:after="20"/>
              <w:ind w:left="20"/>
              <w:jc w:val="both"/>
            </w:pPr>
            <w:r>
              <w:rPr>
                <w:rFonts w:ascii="Times New Roman"/>
                <w:b w:val="false"/>
                <w:i w:val="false"/>
                <w:color w:val="000000"/>
                <w:sz w:val="20"/>
              </w:rPr>
              <w:t>
1) тетіктердің, технологиялық желiлердiң, шикiзатты дайындау, қайта өңдеу қондырғыларының, шикiзатты, дайын өнiмдердi сақтауға арналған арнайы жабдықталған қоймалардың, үй-жайлардың және сыйымдылықтардың;</w:t>
            </w:r>
          </w:p>
          <w:p>
            <w:pPr>
              <w:spacing w:after="20"/>
              <w:ind w:left="20"/>
              <w:jc w:val="both"/>
            </w:pPr>
            <w:r>
              <w:rPr>
                <w:rFonts w:ascii="Times New Roman"/>
                <w:b w:val="false"/>
                <w:i w:val="false"/>
                <w:color w:val="000000"/>
                <w:sz w:val="20"/>
              </w:rPr>
              <w:t>
2) Қазақстан Республикасының заңнамасында белгіленген тәртіпте аттестацияланған зертханалар немесе өнiмнің стандарттарға, нормалар мен техникалық шарттарға сәйкестiгiн бақылау бойынша аккредиттелген зертханамен қызмет көрсету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тетіктердің, технологиялық желiлердiң, шикiзатты дайындау, қайта өңдеу қондырғыларының, шикiзатты, дайын өнiмдердi сақтау үшiн арнайы жабдықталған қоймалардың, үй-жайлардың және сыйымдылықтардың; Қазақстан Республикасының заңнамасында белгіленген тәртіпте аттестацияланған зертханалардың немесе өнiмнің стандарттарға, нормалар мен техникалық шарттарға сәйкестiгiн бақылау бойынша аккредиттелген зертханамен қызмет көрсету шартының болуы туралы ақпараттарды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2.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қағидаларын бекіту туралы" Қазақстан Республикасы Энергетика министрінің 2014 жылғы 25 қарашадағы № 144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10065 болып тіркелген, 2015 жылғы 20 наурызда "Әділет" ақпараттық-құқықтық жүйесінде жарияланған) мынадай өзгеріс енгізілсін:</w:t>
      </w:r>
    </w:p>
    <w:bookmarkEnd w:id="11"/>
    <w:p>
      <w:pPr>
        <w:spacing w:after="0"/>
        <w:ind w:left="0"/>
        <w:jc w:val="both"/>
      </w:pPr>
      <w:r>
        <w:rPr>
          <w:rFonts w:ascii="Times New Roman"/>
          <w:b w:val="false"/>
          <w:i w:val="false"/>
          <w:color w:val="000000"/>
          <w:sz w:val="28"/>
        </w:rPr>
        <w:t>
      кіріспесі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Энергетика министрінің м.а. 02.11.2021 </w:t>
      </w:r>
      <w:r>
        <w:rPr>
          <w:rFonts w:ascii="Times New Roman"/>
          <w:b w:val="false"/>
          <w:i w:val="false"/>
          <w:color w:val="000000"/>
          <w:sz w:val="28"/>
        </w:rPr>
        <w:t>№ 333</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Экология, геология және табиғи ресурстар министрінің 25.06.2021 </w:t>
      </w:r>
      <w:r>
        <w:rPr>
          <w:rFonts w:ascii="Times New Roman"/>
          <w:b w:val="false"/>
          <w:i w:val="false"/>
          <w:color w:val="000000"/>
          <w:sz w:val="28"/>
        </w:rPr>
        <w:t>№ 212</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